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424" w:rsidRPr="00D94DB9" w:rsidRDefault="00A14424" w:rsidP="00A14424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442364112"/>
      <w:r w:rsidRPr="00D94DB9">
        <w:rPr>
          <w:rFonts w:ascii="Calibri" w:hAnsi="Calibri" w:cs="Calibri"/>
          <w:color w:val="auto"/>
        </w:rPr>
        <w:t xml:space="preserve">ANEXO B: </w:t>
      </w:r>
      <w:bookmarkStart w:id="3" w:name="_GoBack"/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  <w:bookmarkEnd w:id="3"/>
    </w:p>
    <w:p w:rsidR="00A14424" w:rsidRPr="001576F8" w:rsidRDefault="00A14424" w:rsidP="00A14424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Fax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A14424" w:rsidRPr="001576F8" w:rsidTr="00FB49C4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1092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2E1572" w:rsidRDefault="00A14424" w:rsidP="00FB49C4">
            <w:pPr>
              <w:pStyle w:val="SemEspaamento1"/>
              <w:spacing w:before="80" w:after="80" w:line="276" w:lineRule="auto"/>
              <w:rPr>
                <w:rFonts w:cs="Calibri"/>
                <w:lang w:val="pt-BR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 xml:space="preserve">Experiência de trabalho da </w:t>
            </w:r>
            <w:r>
              <w:rPr>
                <w:rFonts w:eastAsia="Times New Roman" w:cs="Calibri"/>
                <w:lang w:val="pt-BR" w:eastAsia="ar-SA" w:bidi="ar-SA"/>
              </w:rPr>
              <w:t>instituição p</w:t>
            </w:r>
            <w:r w:rsidRPr="001576F8">
              <w:rPr>
                <w:rFonts w:eastAsia="Times New Roman" w:cs="Calibri"/>
                <w:lang w:val="pt-BR" w:eastAsia="ar-SA" w:bidi="ar-SA"/>
              </w:rPr>
              <w:t>arceira com ações similares à proposta nessa Chamada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A14424" w:rsidRPr="001576F8" w:rsidTr="00FB49C4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14424" w:rsidRPr="001576F8" w:rsidRDefault="00A14424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A14424" w:rsidRPr="001576F8" w:rsidRDefault="00A14424" w:rsidP="00A14424">
      <w:pPr>
        <w:spacing w:before="240" w:after="240" w:line="276" w:lineRule="auto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8B07D0" w:rsidRDefault="008B07D0"/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24"/>
    <w:rsid w:val="008B07D0"/>
    <w:rsid w:val="00A1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A4D45-5777-4C2A-B042-9F4449E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4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14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A14424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A14424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1442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2016-02-04T17:58:00Z</dcterms:created>
  <dcterms:modified xsi:type="dcterms:W3CDTF">2016-02-04T17:58:00Z</dcterms:modified>
</cp:coreProperties>
</file>