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55" w:rsidRPr="00EE2BE6" w:rsidRDefault="00B67A55" w:rsidP="00B67A55">
      <w:pPr>
        <w:pStyle w:val="CabealhodoSumrio1"/>
        <w:shd w:val="clear" w:color="auto" w:fill="005000"/>
        <w:spacing w:before="240" w:after="240"/>
        <w:ind w:hanging="426"/>
        <w:rPr>
          <w:rFonts w:ascii="Calibri" w:hAnsi="Calibri" w:cs="Calibri"/>
          <w:color w:val="auto"/>
        </w:rPr>
      </w:pPr>
      <w:bookmarkStart w:id="0" w:name="_Toc442354775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bookmarkStart w:id="1" w:name="_GoBack"/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  <w:bookmarkEnd w:id="1"/>
    </w:p>
    <w:p w:rsidR="00B67A55" w:rsidRPr="001576F8" w:rsidRDefault="00B67A55" w:rsidP="00B67A55">
      <w:pPr>
        <w:pStyle w:val="SemEspaamento1"/>
        <w:spacing w:before="240" w:after="240" w:line="276" w:lineRule="auto"/>
        <w:jc w:val="both"/>
        <w:rPr>
          <w:rFonts w:cs="Calibri"/>
          <w:b/>
          <w:lang w:val="pt-BR"/>
        </w:rPr>
      </w:pPr>
      <w:r w:rsidRPr="001576F8">
        <w:rPr>
          <w:rFonts w:cs="Calibri"/>
          <w:b/>
          <w:lang w:val="pt-BR"/>
        </w:rPr>
        <w:t xml:space="preserve">Por favor, observe o número máximo de páginas sugerido por item e o seguinte formato: </w:t>
      </w:r>
    </w:p>
    <w:p w:rsidR="00B67A55" w:rsidRPr="001576F8" w:rsidRDefault="00B67A55" w:rsidP="00B67A55">
      <w:pPr>
        <w:numPr>
          <w:ilvl w:val="0"/>
          <w:numId w:val="1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:rsidR="00B67A55" w:rsidRPr="001576F8" w:rsidRDefault="00B67A55" w:rsidP="00B67A55">
      <w:pPr>
        <w:numPr>
          <w:ilvl w:val="0"/>
          <w:numId w:val="1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:rsidR="00B67A55" w:rsidRPr="001576F8" w:rsidRDefault="00B67A55" w:rsidP="00B67A55">
      <w:pPr>
        <w:numPr>
          <w:ilvl w:val="0"/>
          <w:numId w:val="1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 xml:space="preserve">Espaçamento entre linha tipo </w:t>
      </w:r>
      <w:r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1,25</w:t>
      </w:r>
    </w:p>
    <w:p w:rsidR="00B67A55" w:rsidRDefault="00B67A55" w:rsidP="00B67A55">
      <w:pPr>
        <w:numPr>
          <w:ilvl w:val="0"/>
          <w:numId w:val="1"/>
        </w:numPr>
        <w:suppressAutoHyphens w:val="0"/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(0pt antes e depois)</w:t>
      </w:r>
    </w:p>
    <w:p w:rsidR="00B67A55" w:rsidRPr="00BA763B" w:rsidRDefault="00B67A55" w:rsidP="00B67A55">
      <w:pPr>
        <w:suppressAutoHyphens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B67A55" w:rsidRDefault="00B67A55" w:rsidP="00B67A55">
      <w:r>
        <w:br w:type="page"/>
      </w:r>
    </w:p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7087"/>
      </w:tblGrid>
      <w:tr w:rsidR="00B67A55" w:rsidRPr="001576F8" w:rsidTr="00303B6A">
        <w:trPr>
          <w:trHeight w:val="255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7A55" w:rsidRPr="00445328" w:rsidRDefault="00B67A55" w:rsidP="00303B6A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lastRenderedPageBreak/>
              <w:br w:type="page"/>
            </w:r>
            <w:r w:rsidRPr="001576F8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Chamada de 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1F4F9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03/2016</w:t>
            </w:r>
          </w:p>
          <w:p w:rsidR="00B67A55" w:rsidRPr="006D034A" w:rsidRDefault="00B67A55" w:rsidP="00303B6A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44532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 de Apoio à Pesquisa Marinha e Pesqueira no Rio de Janeiro – Sardinha-verdadeira</w:t>
            </w:r>
          </w:p>
        </w:tc>
      </w:tr>
      <w:tr w:rsidR="00B67A55" w:rsidRPr="001576F8" w:rsidTr="00303B6A">
        <w:trPr>
          <w:trHeight w:val="255"/>
        </w:trPr>
        <w:tc>
          <w:tcPr>
            <w:tcW w:w="326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A55" w:rsidRPr="001F4F98" w:rsidRDefault="00B67A55" w:rsidP="00303B6A">
            <w:pPr>
              <w:snapToGrid w:val="0"/>
              <w:spacing w:before="80" w:after="8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do p</w:t>
            </w:r>
            <w:r w:rsidRPr="001F4F9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67A55" w:rsidRPr="001576F8" w:rsidRDefault="00B67A55" w:rsidP="00303B6A">
            <w:pPr>
              <w:snapToGrid w:val="0"/>
              <w:spacing w:before="80" w:after="8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76F8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B67A55" w:rsidRPr="001576F8" w:rsidTr="00303B6A">
        <w:trPr>
          <w:trHeight w:val="510"/>
        </w:trPr>
        <w:tc>
          <w:tcPr>
            <w:tcW w:w="326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A55" w:rsidRPr="008856BC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56BC">
              <w:rPr>
                <w:rFonts w:ascii="Calibri" w:hAnsi="Calibri" w:cs="Calibri"/>
                <w:color w:val="auto"/>
                <w:sz w:val="22"/>
                <w:szCs w:val="22"/>
              </w:rPr>
              <w:t>Tema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7A55" w:rsidRPr="001576F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56BC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proofErr w:type="gramStart"/>
            <w:r w:rsidRPr="008856BC">
              <w:rPr>
                <w:rFonts w:ascii="Calibri" w:hAnsi="Calibri" w:cs="Calibri"/>
                <w:color w:val="auto"/>
                <w:sz w:val="22"/>
                <w:szCs w:val="22"/>
              </w:rPr>
              <w:t>Linha(</w:t>
            </w:r>
            <w:proofErr w:type="gramEnd"/>
            <w:r w:rsidRPr="008856BC">
              <w:rPr>
                <w:rFonts w:ascii="Calibri" w:hAnsi="Calibri" w:cs="Calibri"/>
                <w:color w:val="auto"/>
                <w:sz w:val="22"/>
                <w:szCs w:val="22"/>
              </w:rPr>
              <w:t>s) de Ação Temática</w:t>
            </w:r>
          </w:p>
        </w:tc>
      </w:tr>
      <w:tr w:rsidR="00B67A55" w:rsidRPr="001576F8" w:rsidTr="00303B6A">
        <w:trPr>
          <w:trHeight w:val="510"/>
        </w:trPr>
        <w:tc>
          <w:tcPr>
            <w:tcW w:w="326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A55" w:rsidRPr="001F4F9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1. </w:t>
            </w:r>
            <w:r w:rsidRPr="008856BC">
              <w:rPr>
                <w:rFonts w:ascii="Calibri" w:hAnsi="Calibri" w:cs="Calibri"/>
                <w:color w:val="auto"/>
                <w:sz w:val="22"/>
                <w:szCs w:val="22"/>
              </w:rPr>
              <w:t>Aspectos biológicos e ecológicos da espécie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7A55" w:rsidRPr="007E3576" w:rsidRDefault="00B67A55" w:rsidP="00303B6A">
            <w:pPr>
              <w:snapToGrid w:val="0"/>
              <w:spacing w:before="40" w:after="40" w:line="276" w:lineRule="auto"/>
              <w:ind w:left="497" w:hanging="425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gramStart"/>
            <w:r w:rsidRPr="007E357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  </w:t>
            </w:r>
            <w:proofErr w:type="gramEnd"/>
            <w:r w:rsidRPr="007E357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) 1.1 Monitoramento das condições ambientais na área de ocorrência da sardinha-verdadeira.</w:t>
            </w:r>
          </w:p>
          <w:p w:rsidR="00B67A55" w:rsidRPr="007E3576" w:rsidRDefault="00B67A55" w:rsidP="00303B6A">
            <w:pPr>
              <w:snapToGrid w:val="0"/>
              <w:spacing w:before="40" w:after="40" w:line="276" w:lineRule="auto"/>
              <w:ind w:left="497" w:hanging="425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gramStart"/>
            <w:r w:rsidRPr="007E357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  </w:t>
            </w:r>
            <w:proofErr w:type="gramEnd"/>
            <w:r w:rsidRPr="007E357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) 1.2 Determinação de parâmetros populacionais e do ciclo de vida da espécie.</w:t>
            </w:r>
          </w:p>
          <w:p w:rsidR="00B67A55" w:rsidRPr="007E3576" w:rsidRDefault="00B67A55" w:rsidP="00303B6A">
            <w:pPr>
              <w:pStyle w:val="PargrafodaLista"/>
              <w:spacing w:before="40" w:after="40"/>
              <w:ind w:left="497" w:hanging="425"/>
              <w:contextualSpacing w:val="0"/>
              <w:rPr>
                <w:rFonts w:eastAsia="Times New Roman"/>
                <w:bCs/>
                <w:color w:val="000000"/>
              </w:rPr>
            </w:pPr>
            <w:proofErr w:type="gramStart"/>
            <w:r w:rsidRPr="007E3576">
              <w:rPr>
                <w:rFonts w:cs="Calibri"/>
              </w:rPr>
              <w:t xml:space="preserve">(  </w:t>
            </w:r>
            <w:proofErr w:type="gramEnd"/>
            <w:r w:rsidRPr="007E3576">
              <w:rPr>
                <w:rFonts w:cs="Calibri"/>
              </w:rPr>
              <w:t xml:space="preserve"> ) </w:t>
            </w:r>
            <w:r w:rsidRPr="007E3576">
              <w:rPr>
                <w:rFonts w:eastAsia="Times New Roman"/>
                <w:color w:val="000000"/>
              </w:rPr>
              <w:t>1.3 Estudos de alimentação com ênfase nos estágios iniciais de vida da espécie.</w:t>
            </w:r>
          </w:p>
          <w:p w:rsidR="00B67A55" w:rsidRPr="007E3576" w:rsidRDefault="00B67A55" w:rsidP="00303B6A">
            <w:pPr>
              <w:pStyle w:val="PargrafodaLista"/>
              <w:spacing w:before="40" w:after="40"/>
              <w:ind w:left="497" w:hanging="425"/>
              <w:contextualSpacing w:val="0"/>
              <w:rPr>
                <w:rFonts w:eastAsia="Times New Roman"/>
                <w:bCs/>
                <w:color w:val="000000"/>
              </w:rPr>
            </w:pPr>
            <w:proofErr w:type="gramStart"/>
            <w:r w:rsidRPr="007E3576">
              <w:rPr>
                <w:rFonts w:cs="Calibri"/>
              </w:rPr>
              <w:t xml:space="preserve">(  </w:t>
            </w:r>
            <w:proofErr w:type="gramEnd"/>
            <w:r w:rsidRPr="007E3576">
              <w:rPr>
                <w:rFonts w:cs="Calibri"/>
              </w:rPr>
              <w:t xml:space="preserve"> ) </w:t>
            </w:r>
            <w:r w:rsidRPr="007E3576">
              <w:rPr>
                <w:rFonts w:eastAsia="Times New Roman"/>
                <w:bCs/>
                <w:color w:val="000000"/>
              </w:rPr>
              <w:t>1.4 Estimativa de mortalidade natural e mortalidade por pesca.</w:t>
            </w:r>
          </w:p>
          <w:p w:rsidR="00B67A55" w:rsidRPr="007E3576" w:rsidRDefault="00B67A55" w:rsidP="00303B6A">
            <w:pPr>
              <w:pStyle w:val="PargrafodaLista"/>
              <w:spacing w:before="40" w:after="40"/>
              <w:ind w:left="497" w:hanging="425"/>
              <w:contextualSpacing w:val="0"/>
              <w:rPr>
                <w:rFonts w:eastAsia="Times New Roman"/>
                <w:bCs/>
                <w:color w:val="000000"/>
              </w:rPr>
            </w:pPr>
            <w:proofErr w:type="gramStart"/>
            <w:r w:rsidRPr="007E3576">
              <w:rPr>
                <w:rFonts w:cs="Calibri"/>
              </w:rPr>
              <w:t xml:space="preserve">(  </w:t>
            </w:r>
            <w:proofErr w:type="gramEnd"/>
            <w:r w:rsidRPr="007E3576">
              <w:rPr>
                <w:rFonts w:cs="Calibri"/>
              </w:rPr>
              <w:t xml:space="preserve"> ) </w:t>
            </w:r>
            <w:r w:rsidRPr="007E3576">
              <w:rPr>
                <w:rFonts w:eastAsia="Times New Roman"/>
                <w:color w:val="000000"/>
              </w:rPr>
              <w:t>1.5 Monitoramento e registro da composição, em comprimento, dos exemplares de sardinha nas capturas (dependente e/ou independente da pesca comercial).</w:t>
            </w:r>
          </w:p>
          <w:p w:rsidR="00B67A55" w:rsidRPr="007E3576" w:rsidRDefault="00B67A55" w:rsidP="00303B6A">
            <w:pPr>
              <w:pStyle w:val="PargrafodaLista"/>
              <w:spacing w:before="40" w:after="40"/>
              <w:ind w:left="497" w:hanging="425"/>
              <w:contextualSpacing w:val="0"/>
              <w:rPr>
                <w:rFonts w:eastAsia="Times New Roman"/>
                <w:bCs/>
                <w:color w:val="000000"/>
              </w:rPr>
            </w:pPr>
            <w:proofErr w:type="gramStart"/>
            <w:r w:rsidRPr="007E3576">
              <w:rPr>
                <w:rFonts w:cs="Calibri"/>
              </w:rPr>
              <w:t xml:space="preserve">(  </w:t>
            </w:r>
            <w:proofErr w:type="gramEnd"/>
            <w:r w:rsidRPr="007E3576">
              <w:rPr>
                <w:rFonts w:cs="Calibri"/>
              </w:rPr>
              <w:t xml:space="preserve"> ) </w:t>
            </w:r>
            <w:r w:rsidRPr="007E3576">
              <w:rPr>
                <w:rFonts w:eastAsia="Times New Roman"/>
                <w:bCs/>
                <w:color w:val="000000"/>
              </w:rPr>
              <w:t>1.6 Correlação da distribuição espacial e sazonal, bem como as variações de abundância com as condições ambientais.</w:t>
            </w:r>
          </w:p>
          <w:p w:rsidR="00B67A55" w:rsidRPr="007E3576" w:rsidRDefault="00B67A55" w:rsidP="00303B6A">
            <w:pPr>
              <w:pStyle w:val="PargrafodaLista"/>
              <w:spacing w:before="40" w:after="40"/>
              <w:ind w:left="497" w:hanging="425"/>
              <w:contextualSpacing w:val="0"/>
              <w:rPr>
                <w:rFonts w:eastAsia="Times New Roman"/>
                <w:color w:val="000000"/>
              </w:rPr>
            </w:pPr>
            <w:proofErr w:type="gramStart"/>
            <w:r w:rsidRPr="007E3576">
              <w:rPr>
                <w:rFonts w:cs="Calibri"/>
              </w:rPr>
              <w:t xml:space="preserve">(  </w:t>
            </w:r>
            <w:proofErr w:type="gramEnd"/>
            <w:r w:rsidRPr="007E3576">
              <w:rPr>
                <w:rFonts w:cs="Calibri"/>
              </w:rPr>
              <w:t xml:space="preserve"> ) </w:t>
            </w:r>
            <w:r w:rsidRPr="007E3576">
              <w:rPr>
                <w:rFonts w:eastAsia="Times New Roman"/>
                <w:bCs/>
                <w:color w:val="000000"/>
              </w:rPr>
              <w:t>1.7 Identificação de áreas e épocas de maior intensidade de reprodução da espécie.</w:t>
            </w:r>
            <w:r w:rsidRPr="007E3576">
              <w:rPr>
                <w:rFonts w:eastAsia="Times New Roman"/>
                <w:color w:val="000000"/>
              </w:rPr>
              <w:t xml:space="preserve"> </w:t>
            </w:r>
          </w:p>
          <w:p w:rsidR="00B67A55" w:rsidRPr="007E3576" w:rsidRDefault="00B67A55" w:rsidP="00303B6A">
            <w:pPr>
              <w:pStyle w:val="PargrafodaLista"/>
              <w:spacing w:before="40" w:after="40"/>
              <w:ind w:left="497" w:hanging="425"/>
              <w:contextualSpacing w:val="0"/>
              <w:rPr>
                <w:rFonts w:eastAsia="Times New Roman"/>
                <w:color w:val="000000"/>
              </w:rPr>
            </w:pPr>
            <w:proofErr w:type="gramStart"/>
            <w:r w:rsidRPr="007E3576">
              <w:rPr>
                <w:rFonts w:cs="Calibri"/>
              </w:rPr>
              <w:t xml:space="preserve">(  </w:t>
            </w:r>
            <w:proofErr w:type="gramEnd"/>
            <w:r w:rsidRPr="007E3576">
              <w:rPr>
                <w:rFonts w:cs="Calibri"/>
              </w:rPr>
              <w:t xml:space="preserve"> ) </w:t>
            </w:r>
            <w:r w:rsidRPr="007E3576">
              <w:rPr>
                <w:rFonts w:eastAsia="Times New Roman"/>
                <w:color w:val="000000"/>
              </w:rPr>
              <w:t xml:space="preserve">1.8 Monitoramento da biomassa de sardinha-verdadeira, a partir de prospecções </w:t>
            </w:r>
            <w:proofErr w:type="spellStart"/>
            <w:r w:rsidRPr="007E3576">
              <w:rPr>
                <w:rFonts w:eastAsia="Times New Roman"/>
                <w:color w:val="000000"/>
              </w:rPr>
              <w:t>hidroacústicas</w:t>
            </w:r>
            <w:proofErr w:type="spellEnd"/>
            <w:r w:rsidRPr="007E3576">
              <w:rPr>
                <w:rFonts w:eastAsia="Times New Roman"/>
                <w:color w:val="000000"/>
              </w:rPr>
              <w:t xml:space="preserve"> com </w:t>
            </w:r>
            <w:proofErr w:type="spellStart"/>
            <w:r w:rsidRPr="007E3576">
              <w:rPr>
                <w:rFonts w:eastAsia="Times New Roman"/>
                <w:color w:val="000000"/>
              </w:rPr>
              <w:t>eco-integração</w:t>
            </w:r>
            <w:proofErr w:type="spellEnd"/>
            <w:r w:rsidRPr="007E3576">
              <w:rPr>
                <w:rFonts w:eastAsia="Times New Roman"/>
                <w:color w:val="000000"/>
              </w:rPr>
              <w:t xml:space="preserve"> e/ou outros processos diretos e indiretos.</w:t>
            </w:r>
          </w:p>
          <w:p w:rsidR="00B67A55" w:rsidRPr="001576F8" w:rsidRDefault="00B67A55" w:rsidP="00303B6A">
            <w:pPr>
              <w:snapToGrid w:val="0"/>
              <w:spacing w:before="40" w:after="40" w:line="276" w:lineRule="auto"/>
              <w:ind w:left="497" w:hanging="425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gramStart"/>
            <w:r w:rsidRPr="007E357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  </w:t>
            </w:r>
            <w:proofErr w:type="gramEnd"/>
            <w:r w:rsidRPr="007E357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) 1.9 Avaliação do nível de </w:t>
            </w:r>
            <w:proofErr w:type="spellStart"/>
            <w:r w:rsidRPr="007E3576">
              <w:rPr>
                <w:rFonts w:ascii="Calibri" w:hAnsi="Calibri" w:cs="Calibri"/>
                <w:color w:val="auto"/>
                <w:sz w:val="22"/>
                <w:szCs w:val="22"/>
              </w:rPr>
              <w:t>explotação</w:t>
            </w:r>
            <w:proofErr w:type="spellEnd"/>
            <w:r w:rsidRPr="007E357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 espécie.</w:t>
            </w:r>
          </w:p>
        </w:tc>
      </w:tr>
      <w:tr w:rsidR="00B67A55" w:rsidRPr="001576F8" w:rsidTr="00303B6A">
        <w:trPr>
          <w:trHeight w:val="510"/>
        </w:trPr>
        <w:tc>
          <w:tcPr>
            <w:tcW w:w="326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A55" w:rsidRPr="001F4F9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Área de atuação do p</w:t>
            </w:r>
            <w:r w:rsidRPr="001F4F9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7A55" w:rsidRPr="001576F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7A55" w:rsidRPr="001576F8" w:rsidTr="00303B6A">
        <w:trPr>
          <w:trHeight w:val="510"/>
        </w:trPr>
        <w:tc>
          <w:tcPr>
            <w:tcW w:w="326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A55" w:rsidRPr="001F4F9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4F98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7A55" w:rsidRPr="001576F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7A55" w:rsidRPr="001576F8" w:rsidTr="00303B6A">
        <w:trPr>
          <w:trHeight w:val="510"/>
        </w:trPr>
        <w:tc>
          <w:tcPr>
            <w:tcW w:w="326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A55" w:rsidRPr="001F4F9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4F98">
              <w:rPr>
                <w:rFonts w:ascii="Calibri" w:hAnsi="Calibri" w:cs="Calibri"/>
                <w:color w:val="auto"/>
                <w:sz w:val="22"/>
                <w:szCs w:val="22"/>
              </w:rPr>
              <w:t>Nome da Instituição Proponente / Responsável pelo Projeto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7A55" w:rsidRPr="001576F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7A55" w:rsidRPr="001576F8" w:rsidTr="00303B6A">
        <w:trPr>
          <w:trHeight w:val="510"/>
        </w:trPr>
        <w:tc>
          <w:tcPr>
            <w:tcW w:w="326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A55" w:rsidRPr="001F4F9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Nome da Instituição no Rio de Janeiro (quando exigível)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7A55" w:rsidRPr="001576F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7A55" w:rsidRPr="001576F8" w:rsidTr="00303B6A">
        <w:trPr>
          <w:trHeight w:val="255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A55" w:rsidRPr="001F4F9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F4F9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7A55" w:rsidRPr="001576F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7A55" w:rsidRPr="001576F8" w:rsidTr="00303B6A">
        <w:trPr>
          <w:trHeight w:val="255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A55" w:rsidRPr="001F4F9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4F9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do projeto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7A55" w:rsidRPr="001576F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7A55" w:rsidRPr="001576F8" w:rsidTr="00303B6A">
        <w:trPr>
          <w:trHeight w:val="255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A55" w:rsidRPr="001F4F9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4F98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7A55" w:rsidRPr="001576F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7A55" w:rsidRPr="001576F8" w:rsidTr="00303B6A">
        <w:trPr>
          <w:trHeight w:val="255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A55" w:rsidRPr="001F4F9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4F98">
              <w:rPr>
                <w:rFonts w:ascii="Calibri" w:hAnsi="Calibri" w:cs="Calibri"/>
                <w:color w:val="auto"/>
                <w:sz w:val="22"/>
                <w:szCs w:val="22"/>
              </w:rPr>
              <w:t>Valor total do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</w:t>
            </w:r>
            <w:r w:rsidRPr="001F4F98">
              <w:rPr>
                <w:rFonts w:ascii="Calibri" w:hAnsi="Calibri" w:cs="Calibri"/>
                <w:color w:val="auto"/>
                <w:sz w:val="22"/>
                <w:szCs w:val="22"/>
              </w:rPr>
              <w:t>rojeto (solicitado ao Funbio + contrapartida)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7A55" w:rsidRPr="001576F8" w:rsidRDefault="00B67A55" w:rsidP="00303B6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7A55" w:rsidRPr="001576F8" w:rsidRDefault="00B67A55" w:rsidP="00B67A55">
      <w:pPr>
        <w:spacing w:before="240" w:after="24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:rsidR="00B67A55" w:rsidRPr="001576F8" w:rsidRDefault="00B67A55" w:rsidP="00B67A55">
      <w:pPr>
        <w:pStyle w:val="PargrafodaLista"/>
        <w:numPr>
          <w:ilvl w:val="0"/>
          <w:numId w:val="2"/>
        </w:numPr>
        <w:tabs>
          <w:tab w:val="left" w:pos="0"/>
        </w:tabs>
        <w:spacing w:before="240" w:after="240"/>
        <w:ind w:left="0" w:firstLine="0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 xml:space="preserve">Resumo Executivo do Projeto – </w:t>
      </w:r>
      <w:r w:rsidRPr="00E050CB">
        <w:rPr>
          <w:rFonts w:cs="Arial"/>
          <w:b/>
        </w:rPr>
        <w:t>UMA Página</w:t>
      </w:r>
    </w:p>
    <w:p w:rsidR="00B67A55" w:rsidRPr="00EF7AE8" w:rsidRDefault="00B67A55" w:rsidP="00B67A55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proofErr w:type="gramStart"/>
      <w:r w:rsidRPr="001576F8">
        <w:rPr>
          <w:rFonts w:cs="Calibri"/>
          <w:lang w:val="pt-BR"/>
        </w:rPr>
        <w:t>[</w:t>
      </w:r>
      <w:r w:rsidRPr="00EF7AE8">
        <w:rPr>
          <w:rFonts w:cs="Calibri"/>
          <w:lang w:val="pt-BR"/>
        </w:rPr>
        <w:t>Descrever</w:t>
      </w:r>
      <w:proofErr w:type="gramEnd"/>
      <w:r w:rsidRPr="00EF7AE8">
        <w:rPr>
          <w:rFonts w:cs="Calibri"/>
          <w:lang w:val="pt-BR"/>
        </w:rPr>
        <w:t xml:space="preserve"> claramente </w:t>
      </w:r>
      <w:r>
        <w:rPr>
          <w:rFonts w:cs="Calibri"/>
          <w:lang w:val="pt-BR"/>
        </w:rPr>
        <w:t xml:space="preserve">os </w:t>
      </w:r>
      <w:r w:rsidRPr="00EF7AE8">
        <w:rPr>
          <w:rFonts w:cs="Calibri"/>
          <w:lang w:val="pt-BR"/>
        </w:rPr>
        <w:t>objetivo</w:t>
      </w:r>
      <w:r>
        <w:rPr>
          <w:rFonts w:cs="Calibri"/>
          <w:lang w:val="pt-BR"/>
        </w:rPr>
        <w:t>s,</w:t>
      </w:r>
      <w:r w:rsidRPr="00EF7AE8">
        <w:rPr>
          <w:rFonts w:cs="Calibri"/>
          <w:lang w:val="pt-BR"/>
        </w:rPr>
        <w:t xml:space="preserve"> as metas</w:t>
      </w:r>
      <w:r>
        <w:rPr>
          <w:rFonts w:cs="Calibri"/>
          <w:lang w:val="pt-BR"/>
        </w:rPr>
        <w:t xml:space="preserve"> e </w:t>
      </w:r>
      <w:r w:rsidRPr="00EF7AE8">
        <w:rPr>
          <w:rFonts w:cs="Calibri"/>
          <w:lang w:val="pt-BR"/>
        </w:rPr>
        <w:t>o prazo de duração</w:t>
      </w:r>
      <w:r>
        <w:rPr>
          <w:rFonts w:cs="Calibri"/>
          <w:lang w:val="pt-BR"/>
        </w:rPr>
        <w:t xml:space="preserve"> do projeto,</w:t>
      </w:r>
      <w:r w:rsidRPr="00EF7AE8">
        <w:rPr>
          <w:rFonts w:cs="Calibri"/>
          <w:lang w:val="pt-BR"/>
        </w:rPr>
        <w:t xml:space="preserve"> demonstrando o que se preten</w:t>
      </w:r>
      <w:r>
        <w:rPr>
          <w:rFonts w:cs="Calibri"/>
          <w:lang w:val="pt-BR"/>
        </w:rPr>
        <w:t>de atingir ao final do mesmo</w:t>
      </w:r>
      <w:r w:rsidRPr="001576F8">
        <w:rPr>
          <w:rFonts w:cs="Calibri"/>
          <w:lang w:val="pt-BR"/>
        </w:rPr>
        <w:t>]</w:t>
      </w:r>
      <w:r>
        <w:rPr>
          <w:rFonts w:cs="Calibri"/>
          <w:lang w:val="pt-BR"/>
        </w:rPr>
        <w:t>.</w:t>
      </w:r>
    </w:p>
    <w:p w:rsidR="00B67A55" w:rsidRDefault="00B67A55" w:rsidP="00B67A55">
      <w:pPr>
        <w:pStyle w:val="PargrafodaLista"/>
        <w:numPr>
          <w:ilvl w:val="0"/>
          <w:numId w:val="2"/>
        </w:numPr>
        <w:tabs>
          <w:tab w:val="num" w:pos="0"/>
        </w:tabs>
        <w:spacing w:before="240" w:after="240"/>
        <w:ind w:left="0" w:firstLine="0"/>
        <w:contextualSpacing w:val="0"/>
        <w:jc w:val="both"/>
        <w:rPr>
          <w:rFonts w:cs="Arial"/>
          <w:b/>
        </w:rPr>
      </w:pPr>
      <w:r w:rsidRPr="00A61B06">
        <w:rPr>
          <w:rFonts w:cs="Arial"/>
          <w:b/>
        </w:rPr>
        <w:t>Antecedentes, fundamentação teórica e justificativa da proposição</w:t>
      </w:r>
      <w:r>
        <w:rPr>
          <w:rFonts w:cs="Arial"/>
          <w:b/>
        </w:rPr>
        <w:t xml:space="preserve"> </w:t>
      </w:r>
    </w:p>
    <w:p w:rsidR="00B67A55" w:rsidRDefault="00B67A55" w:rsidP="00B67A55">
      <w:pPr>
        <w:pStyle w:val="PargrafodaLista"/>
        <w:spacing w:before="240" w:after="240"/>
        <w:ind w:left="0"/>
        <w:contextualSpacing w:val="0"/>
        <w:jc w:val="both"/>
        <w:rPr>
          <w:rFonts w:cs="Arial"/>
          <w:b/>
        </w:rPr>
      </w:pPr>
    </w:p>
    <w:p w:rsidR="00B67A55" w:rsidRDefault="00B67A55" w:rsidP="00B67A55">
      <w:pPr>
        <w:pStyle w:val="PargrafodaLista"/>
        <w:numPr>
          <w:ilvl w:val="0"/>
          <w:numId w:val="2"/>
        </w:numPr>
        <w:tabs>
          <w:tab w:val="num" w:pos="0"/>
        </w:tabs>
        <w:spacing w:before="240" w:after="240"/>
        <w:ind w:left="0" w:firstLine="0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Objetivo Geral do Projeto</w:t>
      </w:r>
    </w:p>
    <w:p w:rsidR="00B67A55" w:rsidRDefault="00B67A55" w:rsidP="00B67A55">
      <w:pPr>
        <w:pStyle w:val="PargrafodaLista"/>
        <w:ind w:left="0"/>
        <w:rPr>
          <w:rFonts w:cs="Arial"/>
          <w:b/>
        </w:rPr>
      </w:pPr>
    </w:p>
    <w:p w:rsidR="00B67A55" w:rsidRPr="001576F8" w:rsidRDefault="00B67A55" w:rsidP="00B67A55">
      <w:pPr>
        <w:pStyle w:val="PargrafodaLista"/>
        <w:numPr>
          <w:ilvl w:val="0"/>
          <w:numId w:val="2"/>
        </w:numPr>
        <w:tabs>
          <w:tab w:val="num" w:pos="0"/>
        </w:tabs>
        <w:spacing w:before="240" w:after="240"/>
        <w:ind w:left="0" w:firstLine="0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Objetivos Específicos do P</w:t>
      </w:r>
      <w:r>
        <w:rPr>
          <w:rFonts w:cs="Arial"/>
          <w:b/>
        </w:rPr>
        <w:t>rojeto</w:t>
      </w:r>
    </w:p>
    <w:p w:rsidR="00B67A55" w:rsidRPr="001576F8" w:rsidRDefault="00B67A55" w:rsidP="00B67A55">
      <w:pPr>
        <w:pStyle w:val="PargrafodaLista"/>
        <w:spacing w:before="240" w:after="240"/>
        <w:ind w:left="3403"/>
        <w:contextualSpacing w:val="0"/>
        <w:jc w:val="both"/>
        <w:rPr>
          <w:rFonts w:cs="Arial"/>
          <w:b/>
        </w:rPr>
      </w:pPr>
    </w:p>
    <w:p w:rsidR="00B67A55" w:rsidRDefault="00B67A55" w:rsidP="00B67A55">
      <w:pPr>
        <w:pStyle w:val="PargrafodaLista"/>
        <w:numPr>
          <w:ilvl w:val="0"/>
          <w:numId w:val="2"/>
        </w:numPr>
        <w:tabs>
          <w:tab w:val="num" w:pos="0"/>
        </w:tabs>
        <w:spacing w:before="240" w:after="240"/>
        <w:ind w:hanging="720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esultados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sperados 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 xml:space="preserve">. Para </w:t>
      </w:r>
      <w:r w:rsidRPr="001576F8">
        <w:rPr>
          <w:rFonts w:cs="Arial"/>
          <w:b/>
        </w:rPr>
        <w:t xml:space="preserve">cada </w:t>
      </w: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sperado, </w:t>
      </w:r>
      <w:r>
        <w:rPr>
          <w:rFonts w:cs="Arial"/>
          <w:b/>
        </w:rPr>
        <w:t xml:space="preserve">relacionar </w:t>
      </w:r>
      <w:r w:rsidRPr="001576F8">
        <w:rPr>
          <w:rFonts w:cs="Arial"/>
          <w:b/>
        </w:rPr>
        <w:t xml:space="preserve">as </w:t>
      </w:r>
      <w:r>
        <w:rPr>
          <w:rFonts w:cs="Arial"/>
          <w:b/>
        </w:rPr>
        <w:t>A</w:t>
      </w:r>
      <w:r w:rsidRPr="001576F8">
        <w:rPr>
          <w:rFonts w:cs="Arial"/>
          <w:b/>
        </w:rPr>
        <w:t xml:space="preserve">tividades a serem desenvolvidas para alcançá-lo. </w:t>
      </w:r>
      <w:r w:rsidRPr="00A61B06">
        <w:rPr>
          <w:rFonts w:cs="Arial"/>
          <w:b/>
        </w:rPr>
        <w:t xml:space="preserve"> </w:t>
      </w:r>
    </w:p>
    <w:p w:rsidR="00B67A55" w:rsidRPr="00A61B06" w:rsidRDefault="00B67A55" w:rsidP="00B67A55">
      <w:pPr>
        <w:spacing w:before="240" w:after="240" w:line="276" w:lineRule="auto"/>
        <w:jc w:val="both"/>
        <w:rPr>
          <w:rFonts w:cs="Arial"/>
          <w:b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Objetivo </w:t>
      </w:r>
      <w:r>
        <w:rPr>
          <w:rFonts w:ascii="Calibri" w:eastAsia="Calibri" w:hAnsi="Calibri" w:cs="Arial"/>
          <w:color w:val="auto"/>
          <w:sz w:val="22"/>
          <w:szCs w:val="22"/>
        </w:rPr>
        <w:t>E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specífico A1: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9"/>
      </w:tblGrid>
      <w:tr w:rsidR="00B67A55" w:rsidRPr="001576F8" w:rsidTr="00303B6A">
        <w:trPr>
          <w:trHeight w:val="21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5" w:rsidRPr="001576F8" w:rsidRDefault="00B67A55" w:rsidP="00303B6A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55" w:rsidRPr="001576F8" w:rsidRDefault="00B67A55" w:rsidP="00303B6A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Atividades</w:t>
            </w:r>
          </w:p>
        </w:tc>
      </w:tr>
      <w:tr w:rsidR="00B67A55" w:rsidRPr="001576F8" w:rsidTr="00303B6A">
        <w:trPr>
          <w:cantSplit/>
          <w:trHeight w:val="27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5" w:rsidRPr="001576F8" w:rsidRDefault="00B67A55" w:rsidP="00303B6A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A11 </w:t>
            </w:r>
          </w:p>
          <w:p w:rsidR="00B67A55" w:rsidRPr="001576F8" w:rsidRDefault="00B67A55" w:rsidP="00303B6A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B67A55" w:rsidRPr="001576F8" w:rsidRDefault="00B67A55" w:rsidP="00303B6A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B67A55" w:rsidRPr="001576F8" w:rsidRDefault="00B67A55" w:rsidP="00303B6A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B67A55" w:rsidRPr="001576F8" w:rsidRDefault="00B67A55" w:rsidP="00303B6A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A12</w:t>
            </w:r>
          </w:p>
          <w:p w:rsidR="00B67A55" w:rsidRPr="001576F8" w:rsidRDefault="00B67A55" w:rsidP="00303B6A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B67A55" w:rsidRDefault="00B67A55" w:rsidP="00303B6A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B67A55" w:rsidRPr="001576F8" w:rsidRDefault="00B67A55" w:rsidP="00303B6A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proofErr w:type="spellStart"/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Ax</w:t>
            </w:r>
            <w:r>
              <w:rPr>
                <w:rFonts w:ascii="Calibri" w:eastAsia="Calibri" w:hAnsi="Calibri" w:cs="Arial"/>
                <w:color w:val="auto"/>
                <w:sz w:val="22"/>
                <w:szCs w:val="22"/>
              </w:rPr>
              <w:t>x</w:t>
            </w:r>
            <w:proofErr w:type="spellEnd"/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....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5" w:rsidRPr="001576F8" w:rsidRDefault="00B67A55" w:rsidP="00303B6A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A111 </w:t>
            </w:r>
          </w:p>
          <w:p w:rsidR="00B67A55" w:rsidRPr="001576F8" w:rsidRDefault="00B67A55" w:rsidP="00303B6A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A112 </w:t>
            </w:r>
          </w:p>
          <w:p w:rsidR="00B67A55" w:rsidRPr="001576F8" w:rsidRDefault="00B67A55" w:rsidP="00303B6A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A11</w:t>
            </w:r>
            <w:r>
              <w:rPr>
                <w:rFonts w:ascii="Calibri" w:eastAsia="Calibri" w:hAnsi="Calibri" w:cs="Arial"/>
                <w:color w:val="auto"/>
                <w:sz w:val="22"/>
                <w:szCs w:val="22"/>
              </w:rPr>
              <w:t>x</w:t>
            </w: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 </w:t>
            </w:r>
          </w:p>
          <w:p w:rsidR="00B67A55" w:rsidRDefault="00B67A55" w:rsidP="00303B6A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B67A55" w:rsidRPr="001576F8" w:rsidRDefault="00B67A55" w:rsidP="00303B6A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A121</w:t>
            </w:r>
          </w:p>
          <w:p w:rsidR="00B67A55" w:rsidRPr="001576F8" w:rsidRDefault="00B67A55" w:rsidP="00303B6A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A12</w:t>
            </w:r>
            <w:proofErr w:type="gramStart"/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x...</w:t>
            </w:r>
            <w:proofErr w:type="gramEnd"/>
          </w:p>
          <w:p w:rsidR="00B67A55" w:rsidRDefault="00B67A55" w:rsidP="00303B6A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B67A55" w:rsidRPr="001576F8" w:rsidRDefault="00B67A55" w:rsidP="00303B6A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Arial"/>
                <w:color w:val="auto"/>
                <w:sz w:val="22"/>
                <w:szCs w:val="22"/>
              </w:rPr>
              <w:t>Axxx</w:t>
            </w:r>
            <w:proofErr w:type="spellEnd"/>
            <w:r>
              <w:rPr>
                <w:rFonts w:ascii="Calibri" w:eastAsia="Calibri" w:hAnsi="Calibri" w:cs="Arial"/>
                <w:color w:val="auto"/>
                <w:sz w:val="22"/>
                <w:szCs w:val="22"/>
              </w:rPr>
              <w:t>...</w:t>
            </w:r>
          </w:p>
        </w:tc>
      </w:tr>
    </w:tbl>
    <w:p w:rsidR="00B67A55" w:rsidRPr="001576F8" w:rsidRDefault="00B67A55" w:rsidP="00B67A55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>Metodologia</w:t>
      </w:r>
      <w:r>
        <w:rPr>
          <w:rFonts w:ascii="Calibri" w:eastAsia="Calibri" w:hAnsi="Calibri" w:cs="Arial"/>
          <w:color w:val="auto"/>
          <w:sz w:val="22"/>
          <w:szCs w:val="22"/>
        </w:rPr>
        <w:t xml:space="preserve"> detalhada:</w:t>
      </w:r>
    </w:p>
    <w:p w:rsidR="00B67A55" w:rsidRPr="001576F8" w:rsidRDefault="00B67A55" w:rsidP="00B67A55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>Descrever as etapas</w:t>
      </w:r>
      <w:r>
        <w:rPr>
          <w:rFonts w:ascii="Calibri" w:eastAsia="Calibri" w:hAnsi="Calibri" w:cs="Arial"/>
          <w:color w:val="auto"/>
          <w:sz w:val="22"/>
          <w:szCs w:val="22"/>
        </w:rPr>
        <w:t>, procedimentos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 e meios para execução </w:t>
      </w:r>
      <w:r>
        <w:rPr>
          <w:rFonts w:ascii="Calibri" w:eastAsia="Calibri" w:hAnsi="Calibri" w:cs="Arial"/>
          <w:color w:val="auto"/>
          <w:sz w:val="22"/>
          <w:szCs w:val="22"/>
        </w:rPr>
        <w:t>deste Objetivo Específico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, contemplando:</w:t>
      </w:r>
    </w:p>
    <w:p w:rsidR="00B67A55" w:rsidRPr="001576F8" w:rsidRDefault="00B67A55" w:rsidP="00B67A55">
      <w:pPr>
        <w:spacing w:before="240" w:after="240" w:line="276" w:lineRule="auto"/>
        <w:ind w:left="709" w:hanging="1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materiais (indicar os meios, instrumentos, equipamentos, bens e objetos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rojeto)</w:t>
      </w:r>
      <w:r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B67A55" w:rsidRPr="001576F8" w:rsidRDefault="00B67A55" w:rsidP="00B67A55">
      <w:pPr>
        <w:spacing w:before="240" w:after="240" w:line="276" w:lineRule="auto"/>
        <w:ind w:firstLine="708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humanos (indicar os recursos humanos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projeto).</w:t>
      </w:r>
    </w:p>
    <w:p w:rsidR="00B67A55" w:rsidRPr="002866C7" w:rsidRDefault="00B67A55" w:rsidP="00B67A55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proofErr w:type="gramStart"/>
      <w:r w:rsidRPr="001576F8">
        <w:rPr>
          <w:rFonts w:cs="Calibri"/>
        </w:rPr>
        <w:lastRenderedPageBreak/>
        <w:t>[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>Repl</w:t>
      </w:r>
      <w:r>
        <w:rPr>
          <w:rFonts w:ascii="Calibri" w:eastAsia="Calibri" w:hAnsi="Calibri" w:cs="Arial"/>
          <w:color w:val="auto"/>
          <w:sz w:val="22"/>
          <w:szCs w:val="22"/>
        </w:rPr>
        <w:t>icar</w:t>
      </w:r>
      <w:proofErr w:type="gramEnd"/>
      <w:r w:rsidRPr="002866C7">
        <w:rPr>
          <w:rFonts w:ascii="Calibri" w:eastAsia="Calibri" w:hAnsi="Calibri" w:cs="Arial"/>
          <w:color w:val="auto"/>
          <w:sz w:val="22"/>
          <w:szCs w:val="22"/>
        </w:rPr>
        <w:t xml:space="preserve"> esse conjunto de informações para cada Objetivo Específico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>rojeto</w:t>
      </w:r>
      <w:r w:rsidRPr="001576F8">
        <w:rPr>
          <w:rFonts w:cs="Calibri"/>
        </w:rPr>
        <w:t>]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B67A55" w:rsidRDefault="00B67A55" w:rsidP="00B67A55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proofErr w:type="gramStart"/>
      <w:r w:rsidRPr="001576F8">
        <w:rPr>
          <w:rFonts w:cs="Calibri"/>
        </w:rPr>
        <w:t>[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As</w:t>
      </w:r>
      <w:proofErr w:type="gramEnd"/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atividades descritas devem ser as mesmas a serem preenchidas no Cronograma Físico Financeiro - Anexo D e no Orçamento e Cronograma de Desembolso – Anexo E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p w:rsidR="00B67A55" w:rsidRPr="001576F8" w:rsidRDefault="00B67A55" w:rsidP="00B67A55">
      <w:pPr>
        <w:spacing w:before="240" w:after="240" w:line="276" w:lineRule="auto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</w:p>
    <w:p w:rsidR="00B67A55" w:rsidRPr="001576F8" w:rsidRDefault="00B67A55" w:rsidP="00B67A55">
      <w:pPr>
        <w:spacing w:before="240" w:after="24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76F8">
        <w:rPr>
          <w:rFonts w:ascii="Calibri" w:eastAsia="Calibri" w:hAnsi="Calibri" w:cs="Arial"/>
          <w:b/>
          <w:color w:val="auto"/>
          <w:sz w:val="22"/>
          <w:szCs w:val="22"/>
        </w:rPr>
        <w:t>6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Indicadores, Produtos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Gerados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e Fatores Externos</w:t>
      </w:r>
    </w:p>
    <w:p w:rsidR="00B67A55" w:rsidRPr="00ED2670" w:rsidRDefault="00B67A55" w:rsidP="00B67A55">
      <w:pPr>
        <w:spacing w:before="240" w:after="240" w:line="276" w:lineRule="auto"/>
        <w:jc w:val="both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proofErr w:type="gramStart"/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Para</w:t>
      </w:r>
      <w:proofErr w:type="gramEnd"/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cada Resultado Esperado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 definir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indicadores de monitoramento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(q</w:t>
      </w:r>
      <w:r>
        <w:rPr>
          <w:rFonts w:ascii="Calibri" w:eastAsia="Calibri" w:hAnsi="Calibri"/>
          <w:color w:val="auto"/>
          <w:sz w:val="22"/>
          <w:szCs w:val="22"/>
        </w:rPr>
        <w:t>uais as melhores formas de medir o sucesso do resultado alcançado)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, produtos a serem gerados e fatores externos que possam representar risco/oportun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idade para o alcance dos mesmos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p w:rsidR="00B67A55" w:rsidRPr="001576F8" w:rsidRDefault="00B67A55" w:rsidP="00B67A55">
      <w:pPr>
        <w:spacing w:before="240" w:after="24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W w:w="949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800"/>
        <w:gridCol w:w="2277"/>
        <w:gridCol w:w="3119"/>
      </w:tblGrid>
      <w:tr w:rsidR="00B67A55" w:rsidRPr="001576F8" w:rsidTr="00303B6A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B67A55" w:rsidRPr="001576F8" w:rsidRDefault="00B67A55" w:rsidP="00303B6A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B67A55" w:rsidRPr="001576F8" w:rsidRDefault="00B67A55" w:rsidP="00303B6A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B67A55" w:rsidRPr="001576F8" w:rsidRDefault="00B67A55" w:rsidP="00303B6A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B67A55" w:rsidRPr="001576F8" w:rsidRDefault="00B67A55" w:rsidP="00303B6A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B67A55" w:rsidRPr="001576F8" w:rsidTr="00303B6A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A11 </w:t>
            </w:r>
          </w:p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67A55" w:rsidRPr="00ED2670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B67A55" w:rsidRDefault="00B67A55" w:rsidP="00B67A55">
      <w:pPr>
        <w:spacing w:before="240" w:after="240" w:line="276" w:lineRule="auto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>Objetivo Específico A2:</w:t>
      </w:r>
    </w:p>
    <w:tbl>
      <w:tblPr>
        <w:tblW w:w="949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800"/>
        <w:gridCol w:w="2277"/>
        <w:gridCol w:w="3119"/>
      </w:tblGrid>
      <w:tr w:rsidR="00B67A55" w:rsidRPr="001576F8" w:rsidTr="00303B6A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B67A55" w:rsidRPr="001576F8" w:rsidRDefault="00B67A55" w:rsidP="00303B6A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B67A55" w:rsidRPr="001576F8" w:rsidRDefault="00B67A55" w:rsidP="00303B6A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B67A55" w:rsidRPr="001576F8" w:rsidRDefault="00B67A55" w:rsidP="00303B6A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B67A55" w:rsidRPr="001576F8" w:rsidRDefault="00B67A55" w:rsidP="00303B6A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B67A55" w:rsidRPr="001576F8" w:rsidTr="00303B6A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2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67A55" w:rsidRPr="00ED2670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B67A55" w:rsidRPr="001576F8" w:rsidRDefault="00B67A55" w:rsidP="00B67A55">
      <w:pPr>
        <w:spacing w:before="240" w:after="240" w:line="276" w:lineRule="auto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Objetivo Específico </w:t>
      </w:r>
      <w:proofErr w:type="spellStart"/>
      <w:r w:rsidRPr="001576F8">
        <w:rPr>
          <w:rFonts w:ascii="Calibri" w:eastAsia="Calibri" w:hAnsi="Calibri" w:cs="Arial"/>
          <w:color w:val="auto"/>
          <w:sz w:val="22"/>
          <w:szCs w:val="22"/>
        </w:rPr>
        <w:t>A</w:t>
      </w:r>
      <w:r>
        <w:rPr>
          <w:rFonts w:ascii="Calibri" w:eastAsia="Calibri" w:hAnsi="Calibri" w:cs="Arial"/>
          <w:color w:val="auto"/>
          <w:sz w:val="22"/>
          <w:szCs w:val="22"/>
        </w:rPr>
        <w:t>x</w:t>
      </w:r>
      <w:proofErr w:type="spellEnd"/>
      <w:r w:rsidRPr="001576F8">
        <w:rPr>
          <w:rFonts w:ascii="Calibri" w:eastAsia="Calibri" w:hAnsi="Calibri" w:cs="Arial"/>
          <w:color w:val="auto"/>
          <w:sz w:val="22"/>
          <w:szCs w:val="22"/>
        </w:rPr>
        <w:t>:</w:t>
      </w:r>
    </w:p>
    <w:tbl>
      <w:tblPr>
        <w:tblW w:w="949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800"/>
        <w:gridCol w:w="2277"/>
        <w:gridCol w:w="3119"/>
      </w:tblGrid>
      <w:tr w:rsidR="00B67A55" w:rsidRPr="001576F8" w:rsidTr="00303B6A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B67A55" w:rsidRPr="001576F8" w:rsidRDefault="00B67A55" w:rsidP="00303B6A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B67A55" w:rsidRPr="001576F8" w:rsidRDefault="00B67A55" w:rsidP="00303B6A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B67A55" w:rsidRPr="001576F8" w:rsidRDefault="00B67A55" w:rsidP="00303B6A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B67A55" w:rsidRPr="001576F8" w:rsidRDefault="00B67A55" w:rsidP="00303B6A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B67A55" w:rsidRPr="001576F8" w:rsidTr="00303B6A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proofErr w:type="spellStart"/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xx</w:t>
            </w:r>
            <w:proofErr w:type="spellEnd"/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 </w:t>
            </w:r>
          </w:p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67A55" w:rsidRPr="00ED2670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B67A55" w:rsidRPr="001576F8" w:rsidRDefault="00B67A55" w:rsidP="00B67A55">
      <w:pPr>
        <w:spacing w:before="240" w:after="24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B67A55" w:rsidRPr="001576F8" w:rsidRDefault="00B67A55" w:rsidP="00B67A55">
      <w:pPr>
        <w:spacing w:before="240" w:after="240" w:line="276" w:lineRule="auto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</w:rPr>
        <w:br w:type="page"/>
      </w:r>
      <w:r w:rsidRPr="001576F8">
        <w:rPr>
          <w:rFonts w:ascii="Calibri" w:eastAsia="Calibri" w:hAnsi="Calibri" w:cs="Arial"/>
          <w:b/>
          <w:color w:val="auto"/>
          <w:sz w:val="22"/>
          <w:szCs w:val="22"/>
        </w:rPr>
        <w:lastRenderedPageBreak/>
        <w:t>7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Perfil da Equipe Responsável pela Execução</w:t>
      </w:r>
    </w:p>
    <w:p w:rsidR="00B67A55" w:rsidRPr="0020764E" w:rsidRDefault="00B67A55" w:rsidP="00B67A55">
      <w:pPr>
        <w:spacing w:before="240" w:after="24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proofErr w:type="gramStart"/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Descreva</w:t>
      </w:r>
      <w:proofErr w:type="gramEnd"/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os perfis profissionais da equipe diretamente responsável pela execução do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rojeto, apresentando o tipo de experiência, as principais atribuições e o tempo que dedicará ao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tbl>
      <w:tblPr>
        <w:tblW w:w="935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843"/>
        <w:gridCol w:w="2410"/>
        <w:gridCol w:w="1984"/>
      </w:tblGrid>
      <w:tr w:rsidR="00B67A55" w:rsidRPr="00ED2670" w:rsidTr="00303B6A">
        <w:trPr>
          <w:trHeight w:val="6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A55" w:rsidRPr="00ED2670" w:rsidRDefault="00B67A55" w:rsidP="00303B6A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A55" w:rsidRPr="00ED2670" w:rsidRDefault="00B67A55" w:rsidP="00303B6A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Instituição e vínculo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A55" w:rsidRPr="00ED2670" w:rsidRDefault="00B67A55" w:rsidP="00303B6A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A55" w:rsidRPr="00ED2670" w:rsidRDefault="00B67A55" w:rsidP="00303B6A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A55" w:rsidRPr="00ED2670" w:rsidRDefault="00B67A55" w:rsidP="00303B6A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 (*)</w:t>
            </w:r>
          </w:p>
        </w:tc>
      </w:tr>
      <w:tr w:rsidR="00B67A55" w:rsidRPr="001576F8" w:rsidTr="00303B6A">
        <w:trPr>
          <w:trHeight w:val="20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B67A55" w:rsidRPr="001576F8" w:rsidTr="00303B6A">
        <w:trPr>
          <w:trHeight w:val="20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B67A55" w:rsidRPr="001576F8" w:rsidTr="00303B6A">
        <w:trPr>
          <w:trHeight w:val="20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B67A55" w:rsidRPr="001576F8" w:rsidTr="00303B6A">
        <w:trPr>
          <w:trHeight w:val="20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55" w:rsidRPr="001576F8" w:rsidRDefault="00B67A55" w:rsidP="00303B6A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:rsidR="00B67A55" w:rsidRDefault="00B67A55" w:rsidP="00B67A55">
      <w:pPr>
        <w:pStyle w:val="SemEspaamento1"/>
        <w:spacing w:before="240" w:after="24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 xml:space="preserve">(*) Pesquisadores </w:t>
      </w:r>
      <w:r>
        <w:rPr>
          <w:rFonts w:cs="Calibri"/>
          <w:lang w:val="pt-BR"/>
        </w:rPr>
        <w:t>de instituições estrangeiras,</w:t>
      </w:r>
      <w:r w:rsidRPr="00AD31AD">
        <w:rPr>
          <w:rFonts w:cs="Calibri"/>
          <w:lang w:val="pt-BR"/>
        </w:rPr>
        <w:t xml:space="preserve"> </w:t>
      </w:r>
      <w:r>
        <w:rPr>
          <w:rFonts w:cs="Calibri"/>
          <w:lang w:val="pt-BR"/>
        </w:rPr>
        <w:t xml:space="preserve">ou outros casos justificáveis, </w:t>
      </w:r>
      <w:r w:rsidRPr="00AD31AD">
        <w:rPr>
          <w:rFonts w:cs="Calibri"/>
          <w:lang w:val="pt-BR"/>
        </w:rPr>
        <w:t>membros da equipe</w:t>
      </w:r>
      <w:r>
        <w:rPr>
          <w:rFonts w:cs="Calibri"/>
          <w:lang w:val="pt-BR"/>
        </w:rPr>
        <w:t xml:space="preserve"> do projeto,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:rsidR="00B67A55" w:rsidRDefault="00B67A55" w:rsidP="00B67A55">
      <w:pPr>
        <w:pStyle w:val="SemEspaamento1"/>
        <w:spacing w:before="240" w:after="240" w:line="276" w:lineRule="auto"/>
        <w:ind w:left="360" w:hanging="360"/>
        <w:jc w:val="both"/>
        <w:rPr>
          <w:rFonts w:cs="Calibri"/>
          <w:lang w:val="pt-BR"/>
        </w:rPr>
      </w:pPr>
    </w:p>
    <w:p w:rsidR="00B67A55" w:rsidRPr="00686C10" w:rsidRDefault="00B67A55" w:rsidP="00B67A55">
      <w:pPr>
        <w:pStyle w:val="SemEspaamento1"/>
        <w:spacing w:before="240" w:after="240" w:line="276" w:lineRule="auto"/>
        <w:ind w:left="360" w:hanging="360"/>
        <w:jc w:val="both"/>
        <w:rPr>
          <w:b/>
          <w:bCs/>
          <w:iCs/>
        </w:rPr>
      </w:pPr>
      <w:r w:rsidRPr="00686C10">
        <w:rPr>
          <w:b/>
          <w:bCs/>
          <w:iCs/>
        </w:rPr>
        <w:t xml:space="preserve">8. </w:t>
      </w:r>
      <w:proofErr w:type="spellStart"/>
      <w:r w:rsidRPr="00686C10">
        <w:rPr>
          <w:b/>
          <w:bCs/>
          <w:iCs/>
        </w:rPr>
        <w:t>Questões</w:t>
      </w:r>
      <w:proofErr w:type="spellEnd"/>
      <w:r w:rsidRPr="00686C10">
        <w:rPr>
          <w:b/>
          <w:bCs/>
          <w:iCs/>
        </w:rPr>
        <w:t xml:space="preserve"> </w:t>
      </w:r>
      <w:proofErr w:type="spellStart"/>
      <w:r w:rsidRPr="00686C10">
        <w:rPr>
          <w:b/>
          <w:bCs/>
          <w:iCs/>
        </w:rPr>
        <w:t>adicionais</w:t>
      </w:r>
      <w:proofErr w:type="spellEnd"/>
    </w:p>
    <w:p w:rsidR="00B67A55" w:rsidRPr="0020764E" w:rsidRDefault="00B67A55" w:rsidP="00B67A55">
      <w:pPr>
        <w:spacing w:before="240" w:after="24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proofErr w:type="gramStart"/>
      <w:r w:rsidRPr="00C41F5B">
        <w:rPr>
          <w:rFonts w:ascii="Calibri" w:eastAsia="Calibri" w:hAnsi="Calibri" w:cs="Arial"/>
          <w:color w:val="auto"/>
          <w:sz w:val="22"/>
          <w:szCs w:val="22"/>
          <w:lang w:eastAsia="en-US"/>
        </w:rPr>
        <w:t>[Responda</w:t>
      </w:r>
      <w:proofErr w:type="gramEnd"/>
      <w:r w:rsidRPr="00C41F5B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as perguntas a seguir ao final do detalhamento do projeto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p w:rsidR="00B67A55" w:rsidRPr="00686C10" w:rsidRDefault="00B67A55" w:rsidP="00B67A55">
      <w:pPr>
        <w:pStyle w:val="SemEspaamento1"/>
        <w:numPr>
          <w:ilvl w:val="0"/>
          <w:numId w:val="3"/>
        </w:numPr>
        <w:spacing w:before="240" w:after="240" w:line="276" w:lineRule="auto"/>
        <w:jc w:val="both"/>
        <w:rPr>
          <w:iCs/>
        </w:rPr>
      </w:pPr>
      <w:r w:rsidRPr="00686C10">
        <w:rPr>
          <w:iCs/>
        </w:rPr>
        <w:t xml:space="preserve">O </w:t>
      </w:r>
      <w:proofErr w:type="spellStart"/>
      <w:r w:rsidRPr="00686C10">
        <w:rPr>
          <w:iCs/>
        </w:rPr>
        <w:t>seu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projeto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levou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em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consideração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questões</w:t>
      </w:r>
      <w:proofErr w:type="spellEnd"/>
      <w:r w:rsidRPr="00686C10">
        <w:rPr>
          <w:iCs/>
        </w:rPr>
        <w:t xml:space="preserve"> de </w:t>
      </w:r>
      <w:proofErr w:type="spellStart"/>
      <w:r w:rsidRPr="00686C10">
        <w:rPr>
          <w:iCs/>
        </w:rPr>
        <w:t>integração</w:t>
      </w:r>
      <w:proofErr w:type="spellEnd"/>
      <w:r w:rsidRPr="00686C10">
        <w:rPr>
          <w:iCs/>
        </w:rPr>
        <w:t xml:space="preserve"> de </w:t>
      </w:r>
      <w:proofErr w:type="spellStart"/>
      <w:r w:rsidRPr="00686C10">
        <w:rPr>
          <w:iCs/>
        </w:rPr>
        <w:t>gênero</w:t>
      </w:r>
      <w:proofErr w:type="spellEnd"/>
      <w:r w:rsidRPr="00686C10">
        <w:rPr>
          <w:iCs/>
        </w:rPr>
        <w:t xml:space="preserve"> </w:t>
      </w:r>
      <w:proofErr w:type="spellStart"/>
      <w:proofErr w:type="gramStart"/>
      <w:r w:rsidRPr="00686C10">
        <w:rPr>
          <w:iCs/>
        </w:rPr>
        <w:t>na</w:t>
      </w:r>
      <w:proofErr w:type="spellEnd"/>
      <w:proofErr w:type="gram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sua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elaboração</w:t>
      </w:r>
      <w:proofErr w:type="spellEnd"/>
      <w:r w:rsidRPr="00686C10">
        <w:rPr>
          <w:iCs/>
        </w:rPr>
        <w:t xml:space="preserve">? Durante </w:t>
      </w:r>
      <w:proofErr w:type="gramStart"/>
      <w:r w:rsidRPr="00686C10">
        <w:rPr>
          <w:iCs/>
        </w:rPr>
        <w:t>a</w:t>
      </w:r>
      <w:proofErr w:type="gram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implementação</w:t>
      </w:r>
      <w:proofErr w:type="spellEnd"/>
      <w:r w:rsidRPr="00686C10">
        <w:rPr>
          <w:iCs/>
        </w:rPr>
        <w:t xml:space="preserve"> do </w:t>
      </w:r>
      <w:proofErr w:type="spellStart"/>
      <w:r w:rsidRPr="00686C10">
        <w:rPr>
          <w:iCs/>
        </w:rPr>
        <w:t>projeto</w:t>
      </w:r>
      <w:proofErr w:type="spellEnd"/>
      <w:r w:rsidRPr="00686C10">
        <w:rPr>
          <w:iCs/>
        </w:rPr>
        <w:t xml:space="preserve">, </w:t>
      </w:r>
      <w:proofErr w:type="spellStart"/>
      <w:r w:rsidRPr="00686C10">
        <w:rPr>
          <w:iCs/>
        </w:rPr>
        <w:t>como</w:t>
      </w:r>
      <w:proofErr w:type="spellEnd"/>
      <w:r w:rsidRPr="00686C10">
        <w:rPr>
          <w:iCs/>
        </w:rPr>
        <w:t xml:space="preserve"> a </w:t>
      </w:r>
      <w:proofErr w:type="spellStart"/>
      <w:r w:rsidRPr="00686C10">
        <w:rPr>
          <w:iCs/>
        </w:rPr>
        <w:t>integração</w:t>
      </w:r>
      <w:proofErr w:type="spellEnd"/>
      <w:r w:rsidRPr="00686C10">
        <w:rPr>
          <w:iCs/>
        </w:rPr>
        <w:t xml:space="preserve"> de </w:t>
      </w:r>
      <w:proofErr w:type="spellStart"/>
      <w:r w:rsidRPr="00686C10">
        <w:rPr>
          <w:iCs/>
        </w:rPr>
        <w:t>gênero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será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promovida</w:t>
      </w:r>
      <w:proofErr w:type="spellEnd"/>
      <w:r w:rsidRPr="00686C10">
        <w:rPr>
          <w:iCs/>
        </w:rPr>
        <w:t>? (</w:t>
      </w:r>
      <w:proofErr w:type="spellStart"/>
      <w:r w:rsidRPr="00686C10">
        <w:rPr>
          <w:iCs/>
        </w:rPr>
        <w:t>Caso</w:t>
      </w:r>
      <w:proofErr w:type="spellEnd"/>
      <w:r w:rsidRPr="00686C10">
        <w:rPr>
          <w:iCs/>
        </w:rPr>
        <w:t xml:space="preserve"> o </w:t>
      </w:r>
      <w:proofErr w:type="spellStart"/>
      <w:r w:rsidRPr="00686C10">
        <w:rPr>
          <w:iCs/>
        </w:rPr>
        <w:t>projeto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não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envolva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nenhuma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questão</w:t>
      </w:r>
      <w:proofErr w:type="spellEnd"/>
      <w:r w:rsidRPr="00686C10">
        <w:rPr>
          <w:iCs/>
        </w:rPr>
        <w:t xml:space="preserve"> de </w:t>
      </w:r>
      <w:proofErr w:type="spellStart"/>
      <w:r w:rsidRPr="00686C10">
        <w:rPr>
          <w:iCs/>
        </w:rPr>
        <w:t>integração</w:t>
      </w:r>
      <w:proofErr w:type="spellEnd"/>
      <w:r w:rsidRPr="00686C10">
        <w:rPr>
          <w:iCs/>
        </w:rPr>
        <w:t xml:space="preserve"> de </w:t>
      </w:r>
      <w:proofErr w:type="spellStart"/>
      <w:r w:rsidRPr="00686C10">
        <w:rPr>
          <w:iCs/>
        </w:rPr>
        <w:t>gênero</w:t>
      </w:r>
      <w:proofErr w:type="spellEnd"/>
      <w:r w:rsidRPr="00686C10">
        <w:rPr>
          <w:iCs/>
        </w:rPr>
        <w:t xml:space="preserve">, </w:t>
      </w:r>
      <w:proofErr w:type="spellStart"/>
      <w:r w:rsidRPr="00686C10">
        <w:rPr>
          <w:iCs/>
        </w:rPr>
        <w:t>por</w:t>
      </w:r>
      <w:proofErr w:type="spellEnd"/>
      <w:r w:rsidRPr="00686C10">
        <w:rPr>
          <w:iCs/>
        </w:rPr>
        <w:t xml:space="preserve"> favor </w:t>
      </w:r>
      <w:proofErr w:type="spellStart"/>
      <w:r w:rsidRPr="00686C10">
        <w:rPr>
          <w:iCs/>
        </w:rPr>
        <w:t>indique</w:t>
      </w:r>
      <w:proofErr w:type="spellEnd"/>
      <w:r w:rsidRPr="00686C10">
        <w:rPr>
          <w:iCs/>
        </w:rPr>
        <w:t xml:space="preserve"> a </w:t>
      </w:r>
      <w:proofErr w:type="spellStart"/>
      <w:r w:rsidRPr="00686C10">
        <w:rPr>
          <w:iCs/>
        </w:rPr>
        <w:t>não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relevância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desta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questão</w:t>
      </w:r>
      <w:proofErr w:type="spellEnd"/>
      <w:r w:rsidRPr="00686C10">
        <w:rPr>
          <w:iCs/>
        </w:rPr>
        <w:t>)</w:t>
      </w:r>
    </w:p>
    <w:p w:rsidR="00B67A55" w:rsidRPr="00686C10" w:rsidRDefault="00B67A55" w:rsidP="00B67A55">
      <w:pPr>
        <w:pStyle w:val="SemEspaamento1"/>
        <w:numPr>
          <w:ilvl w:val="0"/>
          <w:numId w:val="3"/>
        </w:numPr>
        <w:spacing w:before="240" w:after="240" w:line="276" w:lineRule="auto"/>
        <w:jc w:val="both"/>
        <w:rPr>
          <w:iCs/>
        </w:rPr>
      </w:pPr>
      <w:r w:rsidRPr="00686C10">
        <w:rPr>
          <w:iCs/>
        </w:rPr>
        <w:t xml:space="preserve">O </w:t>
      </w:r>
      <w:proofErr w:type="spellStart"/>
      <w:r w:rsidRPr="00686C10">
        <w:rPr>
          <w:iCs/>
        </w:rPr>
        <w:t>seu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projeto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irá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lidar</w:t>
      </w:r>
      <w:proofErr w:type="spellEnd"/>
      <w:r w:rsidRPr="00686C10">
        <w:rPr>
          <w:iCs/>
        </w:rPr>
        <w:t xml:space="preserve"> com </w:t>
      </w:r>
      <w:proofErr w:type="spellStart"/>
      <w:r w:rsidRPr="00686C10">
        <w:rPr>
          <w:iCs/>
        </w:rPr>
        <w:t>povos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indígenas</w:t>
      </w:r>
      <w:proofErr w:type="spellEnd"/>
      <w:r w:rsidRPr="00686C10">
        <w:rPr>
          <w:iCs/>
        </w:rPr>
        <w:t xml:space="preserve">? </w:t>
      </w:r>
      <w:proofErr w:type="spellStart"/>
      <w:r w:rsidRPr="00686C10">
        <w:rPr>
          <w:iCs/>
        </w:rPr>
        <w:t>Em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caso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positivo</w:t>
      </w:r>
      <w:proofErr w:type="spellEnd"/>
      <w:r w:rsidRPr="00686C10">
        <w:rPr>
          <w:iCs/>
        </w:rPr>
        <w:t xml:space="preserve">, </w:t>
      </w:r>
      <w:proofErr w:type="spellStart"/>
      <w:proofErr w:type="gramStart"/>
      <w:r w:rsidRPr="00686C10">
        <w:rPr>
          <w:iCs/>
        </w:rPr>
        <w:t>como</w:t>
      </w:r>
      <w:proofErr w:type="spellEnd"/>
      <w:proofErr w:type="gram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será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feita</w:t>
      </w:r>
      <w:proofErr w:type="spellEnd"/>
      <w:r w:rsidRPr="00686C10">
        <w:rPr>
          <w:iCs/>
        </w:rPr>
        <w:t xml:space="preserve"> a </w:t>
      </w:r>
      <w:proofErr w:type="spellStart"/>
      <w:r w:rsidRPr="00686C10">
        <w:rPr>
          <w:iCs/>
        </w:rPr>
        <w:t>divulgação</w:t>
      </w:r>
      <w:proofErr w:type="spellEnd"/>
      <w:r w:rsidRPr="00686C10">
        <w:rPr>
          <w:iCs/>
        </w:rPr>
        <w:t xml:space="preserve"> da </w:t>
      </w:r>
      <w:proofErr w:type="spellStart"/>
      <w:r w:rsidRPr="00686C10">
        <w:rPr>
          <w:iCs/>
        </w:rPr>
        <w:t>informação</w:t>
      </w:r>
      <w:proofErr w:type="spellEnd"/>
      <w:r w:rsidRPr="00686C10">
        <w:rPr>
          <w:iCs/>
        </w:rPr>
        <w:t xml:space="preserve"> a </w:t>
      </w:r>
      <w:proofErr w:type="spellStart"/>
      <w:r w:rsidRPr="00686C10">
        <w:rPr>
          <w:iCs/>
        </w:rPr>
        <w:t>estes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povos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sobre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os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objetivos</w:t>
      </w:r>
      <w:proofErr w:type="spellEnd"/>
      <w:r w:rsidRPr="00686C10">
        <w:rPr>
          <w:iCs/>
        </w:rPr>
        <w:t xml:space="preserve"> do </w:t>
      </w:r>
      <w:proofErr w:type="spellStart"/>
      <w:r w:rsidRPr="00686C10">
        <w:rPr>
          <w:iCs/>
        </w:rPr>
        <w:t>projeto</w:t>
      </w:r>
      <w:proofErr w:type="spellEnd"/>
      <w:r w:rsidRPr="00686C10">
        <w:rPr>
          <w:iCs/>
        </w:rPr>
        <w:t xml:space="preserve"> e </w:t>
      </w:r>
      <w:proofErr w:type="spellStart"/>
      <w:r w:rsidRPr="00686C10">
        <w:rPr>
          <w:iCs/>
        </w:rPr>
        <w:t>os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resultados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alcançados</w:t>
      </w:r>
      <w:proofErr w:type="spellEnd"/>
      <w:r w:rsidRPr="00686C10">
        <w:rPr>
          <w:iCs/>
        </w:rPr>
        <w:t>?</w:t>
      </w:r>
    </w:p>
    <w:p w:rsidR="00B67A55" w:rsidRPr="00686C10" w:rsidRDefault="00B67A55" w:rsidP="00B67A55">
      <w:pPr>
        <w:pStyle w:val="SemEspaamento1"/>
        <w:numPr>
          <w:ilvl w:val="0"/>
          <w:numId w:val="3"/>
        </w:numPr>
        <w:spacing w:before="240" w:after="240" w:line="276" w:lineRule="auto"/>
        <w:jc w:val="both"/>
        <w:rPr>
          <w:iCs/>
        </w:rPr>
      </w:pPr>
      <w:r w:rsidRPr="00686C10">
        <w:rPr>
          <w:iCs/>
        </w:rPr>
        <w:t xml:space="preserve">O </w:t>
      </w:r>
      <w:proofErr w:type="spellStart"/>
      <w:r w:rsidRPr="00686C10">
        <w:rPr>
          <w:iCs/>
        </w:rPr>
        <w:t>seu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projeto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irá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lidar</w:t>
      </w:r>
      <w:proofErr w:type="spellEnd"/>
      <w:r w:rsidRPr="00686C10">
        <w:rPr>
          <w:iCs/>
        </w:rPr>
        <w:t xml:space="preserve"> com </w:t>
      </w:r>
      <w:proofErr w:type="spellStart"/>
      <w:r w:rsidRPr="00686C10">
        <w:rPr>
          <w:iCs/>
        </w:rPr>
        <w:t>populações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ou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comunidades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tradicionais</w:t>
      </w:r>
      <w:proofErr w:type="spellEnd"/>
      <w:r w:rsidRPr="00686C10">
        <w:rPr>
          <w:iCs/>
        </w:rPr>
        <w:t xml:space="preserve">? </w:t>
      </w:r>
      <w:proofErr w:type="spellStart"/>
      <w:r w:rsidRPr="00686C10">
        <w:rPr>
          <w:iCs/>
        </w:rPr>
        <w:t>Em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caso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positivo</w:t>
      </w:r>
      <w:proofErr w:type="spellEnd"/>
      <w:r w:rsidRPr="00686C10">
        <w:rPr>
          <w:iCs/>
        </w:rPr>
        <w:t xml:space="preserve">, </w:t>
      </w:r>
      <w:proofErr w:type="spellStart"/>
      <w:proofErr w:type="gramStart"/>
      <w:r w:rsidRPr="00686C10">
        <w:rPr>
          <w:iCs/>
        </w:rPr>
        <w:t>como</w:t>
      </w:r>
      <w:proofErr w:type="spellEnd"/>
      <w:proofErr w:type="gram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será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feita</w:t>
      </w:r>
      <w:proofErr w:type="spellEnd"/>
      <w:r w:rsidRPr="00686C10">
        <w:rPr>
          <w:iCs/>
        </w:rPr>
        <w:t xml:space="preserve"> a </w:t>
      </w:r>
      <w:proofErr w:type="spellStart"/>
      <w:r w:rsidRPr="00686C10">
        <w:rPr>
          <w:iCs/>
        </w:rPr>
        <w:t>divulgação</w:t>
      </w:r>
      <w:proofErr w:type="spellEnd"/>
      <w:r w:rsidRPr="00686C10">
        <w:rPr>
          <w:iCs/>
        </w:rPr>
        <w:t xml:space="preserve"> da </w:t>
      </w:r>
      <w:proofErr w:type="spellStart"/>
      <w:r w:rsidRPr="00686C10">
        <w:rPr>
          <w:iCs/>
        </w:rPr>
        <w:t>informação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sobre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os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objetivos</w:t>
      </w:r>
      <w:proofErr w:type="spellEnd"/>
      <w:r w:rsidRPr="00686C10">
        <w:rPr>
          <w:iCs/>
        </w:rPr>
        <w:t xml:space="preserve"> do </w:t>
      </w:r>
      <w:proofErr w:type="spellStart"/>
      <w:r w:rsidRPr="00686C10">
        <w:rPr>
          <w:iCs/>
        </w:rPr>
        <w:t>projeto</w:t>
      </w:r>
      <w:proofErr w:type="spellEnd"/>
      <w:r w:rsidRPr="00686C10">
        <w:rPr>
          <w:iCs/>
        </w:rPr>
        <w:t xml:space="preserve"> e </w:t>
      </w:r>
      <w:proofErr w:type="spellStart"/>
      <w:r w:rsidRPr="00686C10">
        <w:rPr>
          <w:iCs/>
        </w:rPr>
        <w:t>os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resultados</w:t>
      </w:r>
      <w:proofErr w:type="spellEnd"/>
      <w:r w:rsidRPr="00686C10">
        <w:rPr>
          <w:iCs/>
        </w:rPr>
        <w:t xml:space="preserve"> </w:t>
      </w:r>
      <w:proofErr w:type="spellStart"/>
      <w:r w:rsidRPr="00686C10">
        <w:rPr>
          <w:iCs/>
        </w:rPr>
        <w:t>alcançados</w:t>
      </w:r>
      <w:proofErr w:type="spellEnd"/>
      <w:r w:rsidRPr="00686C10">
        <w:rPr>
          <w:iCs/>
        </w:rPr>
        <w:t>?</w:t>
      </w:r>
    </w:p>
    <w:p w:rsidR="008B07D0" w:rsidRDefault="008B07D0"/>
    <w:sectPr w:rsidR="008B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2570C"/>
    <w:multiLevelType w:val="hybridMultilevel"/>
    <w:tmpl w:val="12BE4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21934"/>
    <w:multiLevelType w:val="hybridMultilevel"/>
    <w:tmpl w:val="4ED836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55"/>
    <w:rsid w:val="008B07D0"/>
    <w:rsid w:val="00B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2DC1B-380F-48F5-BF5B-02881705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A5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7A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7A55"/>
  </w:style>
  <w:style w:type="paragraph" w:customStyle="1" w:styleId="SemEspaamento1">
    <w:name w:val="Sem Espaçamento1"/>
    <w:basedOn w:val="Normal"/>
    <w:rsid w:val="00B67A55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7A55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B67A55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B67A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795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1</cp:revision>
  <dcterms:created xsi:type="dcterms:W3CDTF">2016-02-04T23:52:00Z</dcterms:created>
  <dcterms:modified xsi:type="dcterms:W3CDTF">2016-02-04T23:53:00Z</dcterms:modified>
</cp:coreProperties>
</file>