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54AF9" w14:textId="77777777" w:rsidR="00386B3F" w:rsidRPr="008B6318" w:rsidRDefault="00386B3F" w:rsidP="00386B3F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442370057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F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Planilha de Avaliação Quantitativa</w:t>
      </w:r>
      <w:bookmarkEnd w:id="0"/>
    </w:p>
    <w:p w14:paraId="0267FB07" w14:textId="00DFD653" w:rsidR="00386B3F" w:rsidRDefault="00386B3F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262DD830" w14:textId="47CB7F75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25"/>
        <w:tblW w:w="8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674"/>
        <w:gridCol w:w="1134"/>
        <w:gridCol w:w="850"/>
        <w:gridCol w:w="1276"/>
      </w:tblGrid>
      <w:tr w:rsidR="00F6511B" w:rsidRPr="00F6511B" w14:paraId="536B2E03" w14:textId="77777777" w:rsidTr="00F60EFF">
        <w:trPr>
          <w:cantSplit/>
          <w:trHeight w:val="451"/>
        </w:trPr>
        <w:tc>
          <w:tcPr>
            <w:tcW w:w="8501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004200"/>
            <w:vAlign w:val="center"/>
          </w:tcPr>
          <w:p w14:paraId="4C5AD35B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Arial"/>
                <w:b/>
                <w:bCs/>
                <w:noProof w:val="0"/>
                <w:color w:val="FFFFFF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bCs/>
                <w:noProof w:val="0"/>
                <w:color w:val="FFFFFF"/>
                <w:sz w:val="22"/>
                <w:szCs w:val="22"/>
                <w:lang w:eastAsia="en-US"/>
              </w:rPr>
              <w:t>PLANILHA DE AVALIAÇÃO QUANTITATIVA</w:t>
            </w:r>
          </w:p>
        </w:tc>
      </w:tr>
      <w:tr w:rsidR="00F6511B" w:rsidRPr="00F6511B" w14:paraId="34E3BE8F" w14:textId="77777777" w:rsidTr="00F60EFF">
        <w:trPr>
          <w:cantSplit/>
          <w:trHeight w:val="360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5E0B3"/>
            <w:vAlign w:val="center"/>
          </w:tcPr>
          <w:p w14:paraId="51D10EC4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7"/>
              <w:jc w:val="center"/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CRITÉRIOS de avaliação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5E0B3"/>
            <w:vAlign w:val="center"/>
          </w:tcPr>
          <w:p w14:paraId="5C3061B3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7"/>
              <w:jc w:val="center"/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 xml:space="preserve">Pontos </w:t>
            </w:r>
            <w:r w:rsidRPr="00F6511B"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br/>
              <w:t>(0 a 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5E0B3"/>
            <w:vAlign w:val="center"/>
          </w:tcPr>
          <w:p w14:paraId="4720EA77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7"/>
              <w:jc w:val="center"/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Peso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4CFBA49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7"/>
              <w:jc w:val="center"/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PONTUAÇÃO</w:t>
            </w:r>
          </w:p>
          <w:p w14:paraId="402A614E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7"/>
              <w:jc w:val="center"/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MÀXIMA</w:t>
            </w:r>
          </w:p>
        </w:tc>
      </w:tr>
      <w:tr w:rsidR="00F6511B" w:rsidRPr="00F6511B" w14:paraId="623B23C4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01249E5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78A996C7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  <w:t>Capacidade Técnica e Organizacional do Proponente e Parceiros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0A402A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4C4614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229374B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F6511B" w:rsidRPr="00F6511B" w14:paraId="26D8D0D9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1D80925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27E39C58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  <w:t>Capacidade Técnica da Equipe na temática proposta e na gestão de projetos.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F1B5E2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DB77BF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E8D894B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25</w:t>
            </w:r>
          </w:p>
        </w:tc>
      </w:tr>
      <w:tr w:rsidR="00F6511B" w:rsidRPr="00F6511B" w14:paraId="47A4A302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6D0DD10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75BD8C8B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Atividades técnicas relacionadas ao tema proposto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C5B99E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6EA575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6CE6925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F6511B" w:rsidRPr="00F6511B" w14:paraId="3B66BC40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20E5327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4A98C753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/>
                <w:bCs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Calibri"/>
                <w:bCs/>
                <w:noProof w:val="0"/>
                <w:color w:val="auto"/>
                <w:sz w:val="22"/>
                <w:szCs w:val="22"/>
                <w:lang w:eastAsia="en-US"/>
              </w:rPr>
              <w:t>Estruturação da proposta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2391EB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A1CB40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EFF18CA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F6511B" w:rsidRPr="00F6511B" w14:paraId="32777569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F50A5EF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3FAB4FE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  <w:t>Custos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FE2ECB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55F645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1D56459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F6511B" w:rsidRPr="00F6511B" w14:paraId="38C6D21D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BE01723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4EE452F6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/>
                <w:noProof w:val="0"/>
                <w:color w:val="auto"/>
                <w:sz w:val="22"/>
                <w:szCs w:val="22"/>
                <w:lang w:eastAsia="en-US"/>
              </w:rPr>
              <w:t>Estratégia de Inclusão dos Beneficiários</w:t>
            </w:r>
            <w:r w:rsidRPr="00F6511B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 xml:space="preserve"> /as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4F7884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CF2EEE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648252C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F6511B" w:rsidRPr="00F6511B" w14:paraId="14163C69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E77872A" w14:textId="77777777" w:rsidR="00F6511B" w:rsidRPr="00F6511B" w:rsidRDefault="00F6511B" w:rsidP="00F6511B">
            <w:pPr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val="en-US" w:eastAsia="en-US" w:bidi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A892DED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/>
              </w:rPr>
              <w:t>Sinergia com atividades dos setores públicos e/ou privado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B3A481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BAC6AC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9649E36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5</w:t>
            </w:r>
          </w:p>
        </w:tc>
      </w:tr>
      <w:tr w:rsidR="00F6511B" w:rsidRPr="00F6511B" w14:paraId="6496AAE9" w14:textId="77777777" w:rsidTr="00F60EFF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41843DD" w14:textId="77777777" w:rsidR="00F6511B" w:rsidRPr="00F6511B" w:rsidRDefault="00F6511B" w:rsidP="00F6511B">
            <w:pPr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val="en-US" w:eastAsia="en-US" w:bidi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467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21F04636" w14:textId="77777777" w:rsidR="00F6511B" w:rsidRPr="00F6511B" w:rsidRDefault="00F6511B" w:rsidP="00F6511B">
            <w:pPr>
              <w:snapToGrid w:val="0"/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auto"/>
                <w:sz w:val="22"/>
                <w:szCs w:val="22"/>
                <w:lang w:eastAsia="en-US" w:bidi="en-US"/>
              </w:rPr>
              <w:t>Apresentação da proposta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C23FB0" w14:textId="77777777" w:rsidR="00F6511B" w:rsidRPr="00F6511B" w:rsidRDefault="00F6511B" w:rsidP="00F6511B">
            <w:pPr>
              <w:spacing w:before="0" w:after="0" w:line="276" w:lineRule="auto"/>
              <w:jc w:val="center"/>
              <w:rPr>
                <w:rFonts w:ascii="Calibri" w:hAnsi="Calibri" w:cs="Arial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121402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C967F18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/>
              <w:jc w:val="center"/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noProof w:val="0"/>
                <w:color w:val="1D1B11"/>
                <w:sz w:val="22"/>
                <w:szCs w:val="22"/>
                <w:lang w:eastAsia="en-US"/>
              </w:rPr>
              <w:t>5</w:t>
            </w:r>
          </w:p>
        </w:tc>
      </w:tr>
      <w:tr w:rsidR="00F6511B" w:rsidRPr="00F6511B" w14:paraId="16C82930" w14:textId="77777777" w:rsidTr="00F60EFF">
        <w:trPr>
          <w:cantSplit/>
          <w:trHeight w:val="329"/>
        </w:trPr>
        <w:tc>
          <w:tcPr>
            <w:tcW w:w="7225" w:type="dxa"/>
            <w:gridSpan w:val="4"/>
            <w:tcBorders>
              <w:left w:val="single" w:sz="1" w:space="0" w:color="000000"/>
              <w:right w:val="single" w:sz="4" w:space="0" w:color="auto"/>
            </w:tcBorders>
            <w:shd w:val="clear" w:color="auto" w:fill="000000"/>
            <w:vAlign w:val="center"/>
          </w:tcPr>
          <w:p w14:paraId="03279BC4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ind w:left="-15" w:right="425"/>
              <w:jc w:val="center"/>
              <w:rPr>
                <w:rFonts w:ascii="Calibri" w:eastAsia="Calibri" w:hAnsi="Calibri" w:cs="Arial"/>
                <w:b/>
                <w:bCs/>
                <w:noProof w:val="0"/>
                <w:color w:val="FFFFFF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noProof w:val="0"/>
                <w:color w:val="FFFFFF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F6FFE" w14:textId="77777777" w:rsidR="00F6511B" w:rsidRPr="00F6511B" w:rsidRDefault="00F6511B" w:rsidP="00F6511B">
            <w:pPr>
              <w:suppressAutoHyphens w:val="0"/>
              <w:autoSpaceDE w:val="0"/>
              <w:snapToGrid w:val="0"/>
              <w:spacing w:before="0" w:after="0" w:line="276" w:lineRule="auto"/>
              <w:jc w:val="center"/>
              <w:rPr>
                <w:rFonts w:ascii="Calibri" w:eastAsia="Calibri" w:hAnsi="Calibri" w:cs="Arial"/>
                <w:b/>
                <w:noProof w:val="0"/>
                <w:color w:val="auto"/>
                <w:sz w:val="22"/>
                <w:szCs w:val="22"/>
                <w:lang w:eastAsia="en-US"/>
              </w:rPr>
            </w:pPr>
            <w:r w:rsidRPr="00F6511B">
              <w:rPr>
                <w:rFonts w:ascii="Calibri" w:eastAsia="Calibri" w:hAnsi="Calibri" w:cs="Arial"/>
                <w:b/>
                <w:noProof w:val="0"/>
                <w:color w:val="auto"/>
                <w:sz w:val="22"/>
                <w:szCs w:val="22"/>
                <w:lang w:eastAsia="en-US"/>
              </w:rPr>
              <w:t>100</w:t>
            </w:r>
          </w:p>
        </w:tc>
      </w:tr>
    </w:tbl>
    <w:p w14:paraId="64E57E8F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6A15E2F4" w14:textId="77777777" w:rsidR="00782D0E" w:rsidRDefault="00782D0E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43E1BBAA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20F49606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5251E5A8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12318150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33A7BE09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3158A945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  <w:bookmarkStart w:id="1" w:name="_GoBack"/>
      <w:bookmarkEnd w:id="1"/>
    </w:p>
    <w:p w14:paraId="2BFE6F66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511832CF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53E7B778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04B666F9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61F830F9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69843D1E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49DD4427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4B40E2C5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3260"/>
        <w:gridCol w:w="4461"/>
      </w:tblGrid>
      <w:tr w:rsidR="00F6511B" w:rsidRPr="00F6511B" w14:paraId="658E4FA8" w14:textId="77777777" w:rsidTr="00F60EFF">
        <w:trPr>
          <w:jc w:val="center"/>
        </w:trPr>
        <w:tc>
          <w:tcPr>
            <w:tcW w:w="9687" w:type="dxa"/>
            <w:gridSpan w:val="3"/>
            <w:shd w:val="clear" w:color="auto" w:fill="385623"/>
          </w:tcPr>
          <w:p w14:paraId="54B958B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lastRenderedPageBreak/>
              <w:t>CRITÉRIOS DE AVALIAÇÃO</w:t>
            </w:r>
          </w:p>
        </w:tc>
      </w:tr>
      <w:tr w:rsidR="00F6511B" w:rsidRPr="00F6511B" w14:paraId="73F42FBD" w14:textId="77777777" w:rsidTr="00F60EFF">
        <w:trPr>
          <w:jc w:val="center"/>
        </w:trPr>
        <w:tc>
          <w:tcPr>
            <w:tcW w:w="1966" w:type="dxa"/>
            <w:shd w:val="clear" w:color="auto" w:fill="C5E0B3"/>
          </w:tcPr>
          <w:p w14:paraId="1F92C9AF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</w:t>
            </w:r>
          </w:p>
        </w:tc>
        <w:tc>
          <w:tcPr>
            <w:tcW w:w="3260" w:type="dxa"/>
            <w:shd w:val="clear" w:color="auto" w:fill="C5E0B3"/>
          </w:tcPr>
          <w:p w14:paraId="5D4FF66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IDENTIFICAÇÃO DO CRITÉRIO</w:t>
            </w:r>
          </w:p>
        </w:tc>
        <w:tc>
          <w:tcPr>
            <w:tcW w:w="4461" w:type="dxa"/>
            <w:shd w:val="clear" w:color="auto" w:fill="C5E0B3"/>
          </w:tcPr>
          <w:p w14:paraId="5FAC66E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Aspectos a serem observados</w:t>
            </w:r>
          </w:p>
        </w:tc>
      </w:tr>
      <w:tr w:rsidR="00F6511B" w:rsidRPr="00F6511B" w14:paraId="2F277F6E" w14:textId="77777777" w:rsidTr="00F60EFF">
        <w:trPr>
          <w:jc w:val="center"/>
        </w:trPr>
        <w:tc>
          <w:tcPr>
            <w:tcW w:w="1966" w:type="dxa"/>
            <w:shd w:val="clear" w:color="auto" w:fill="E7E6E6"/>
          </w:tcPr>
          <w:p w14:paraId="79D8499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 1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798CF1D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Capacidade Técnica e Organizacional do proponente e parceiros</w:t>
            </w:r>
          </w:p>
        </w:tc>
      </w:tr>
      <w:tr w:rsidR="00F6511B" w:rsidRPr="00F6511B" w14:paraId="4AB63F8A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1950783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1.1</w:t>
            </w:r>
          </w:p>
        </w:tc>
        <w:tc>
          <w:tcPr>
            <w:tcW w:w="3260" w:type="dxa"/>
            <w:shd w:val="clear" w:color="auto" w:fill="auto"/>
          </w:tcPr>
          <w:p w14:paraId="3F20232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Experiência com projetos de cadeias de valor sustentáveis</w:t>
            </w:r>
          </w:p>
        </w:tc>
        <w:tc>
          <w:tcPr>
            <w:tcW w:w="4461" w:type="dxa"/>
            <w:shd w:val="clear" w:color="auto" w:fill="auto"/>
          </w:tcPr>
          <w:p w14:paraId="4EF26FB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Histórico dos trabalhos e atividades em geral desenvolvidas em Mato Grosso. </w:t>
            </w:r>
          </w:p>
          <w:p w14:paraId="45B43DFB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Experiência de trabalhos na região onde se localiza a cadeia e/ou entorno para a qual a proponente está apresentando proposta. </w:t>
            </w:r>
          </w:p>
          <w:p w14:paraId="2EBAAE1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Projetos já realizados pela instituição/organização proponente e parceiros: período, local, área em hectares, valores total e anual, parceiros, resultados, bioma, notório reconhecimento público.</w:t>
            </w:r>
          </w:p>
        </w:tc>
      </w:tr>
      <w:tr w:rsidR="00F6511B" w:rsidRPr="00F6511B" w14:paraId="22D3A4F9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4CB0630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1.2</w:t>
            </w:r>
          </w:p>
        </w:tc>
        <w:tc>
          <w:tcPr>
            <w:tcW w:w="3260" w:type="dxa"/>
            <w:shd w:val="clear" w:color="auto" w:fill="auto"/>
          </w:tcPr>
          <w:p w14:paraId="25D3F1D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Sustentabilidade financeira da instituição</w:t>
            </w:r>
          </w:p>
        </w:tc>
        <w:tc>
          <w:tcPr>
            <w:tcW w:w="4461" w:type="dxa"/>
            <w:shd w:val="clear" w:color="auto" w:fill="auto"/>
          </w:tcPr>
          <w:p w14:paraId="4EF186F8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Estratégia e alternativas para captação de recursos, no curto e no médio prazo, incluindo geração própria de receita, doações, recebimento por serviços prestados, etc.</w:t>
            </w:r>
          </w:p>
        </w:tc>
      </w:tr>
      <w:tr w:rsidR="00F6511B" w:rsidRPr="00F6511B" w14:paraId="08BD3A31" w14:textId="77777777" w:rsidTr="00F60EFF">
        <w:trPr>
          <w:jc w:val="center"/>
        </w:trPr>
        <w:tc>
          <w:tcPr>
            <w:tcW w:w="1966" w:type="dxa"/>
            <w:shd w:val="clear" w:color="auto" w:fill="E7E6E6"/>
          </w:tcPr>
          <w:p w14:paraId="2C6CA5DF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 2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5F242571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Capacidade Técnica da Equipe na temática proposta e na gestão de projetos</w:t>
            </w:r>
          </w:p>
        </w:tc>
      </w:tr>
      <w:tr w:rsidR="00F6511B" w:rsidRPr="00F6511B" w14:paraId="1891FCCE" w14:textId="77777777" w:rsidTr="00F60EFF">
        <w:trPr>
          <w:trHeight w:val="1749"/>
          <w:jc w:val="center"/>
        </w:trPr>
        <w:tc>
          <w:tcPr>
            <w:tcW w:w="1966" w:type="dxa"/>
            <w:shd w:val="clear" w:color="auto" w:fill="auto"/>
          </w:tcPr>
          <w:p w14:paraId="5E6E30FB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2.1</w:t>
            </w:r>
          </w:p>
        </w:tc>
        <w:tc>
          <w:tcPr>
            <w:tcW w:w="3260" w:type="dxa"/>
            <w:shd w:val="clear" w:color="auto" w:fill="auto"/>
          </w:tcPr>
          <w:p w14:paraId="4459FC7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Qualificação da equipe.</w:t>
            </w:r>
          </w:p>
          <w:p w14:paraId="4B36BDD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</w:p>
        </w:tc>
        <w:tc>
          <w:tcPr>
            <w:tcW w:w="4461" w:type="dxa"/>
            <w:shd w:val="clear" w:color="auto" w:fill="auto"/>
          </w:tcPr>
          <w:p w14:paraId="0E1EAB51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Perfil da equipe técnica;</w:t>
            </w:r>
          </w:p>
          <w:p w14:paraId="499F08B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Nível de experiência da equipe técnica na execução em projetos correlacionados ao tema da proposta;</w:t>
            </w:r>
          </w:p>
          <w:p w14:paraId="751DF02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Nível de experiência em gestão de projetos.</w:t>
            </w:r>
          </w:p>
        </w:tc>
      </w:tr>
      <w:tr w:rsidR="00F6511B" w:rsidRPr="00F6511B" w14:paraId="0860D961" w14:textId="77777777" w:rsidTr="00F60EFF">
        <w:trPr>
          <w:jc w:val="center"/>
        </w:trPr>
        <w:tc>
          <w:tcPr>
            <w:tcW w:w="1966" w:type="dxa"/>
            <w:shd w:val="clear" w:color="auto" w:fill="E7E6E6"/>
          </w:tcPr>
          <w:p w14:paraId="339C2402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 3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081E2AE9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Atividades técnicas relacionadas ao tema proposto</w:t>
            </w:r>
          </w:p>
        </w:tc>
      </w:tr>
      <w:tr w:rsidR="00F6511B" w:rsidRPr="00F6511B" w14:paraId="0CBBCE80" w14:textId="77777777" w:rsidTr="00F60EFF">
        <w:trPr>
          <w:trHeight w:val="2551"/>
          <w:jc w:val="center"/>
        </w:trPr>
        <w:tc>
          <w:tcPr>
            <w:tcW w:w="1966" w:type="dxa"/>
            <w:shd w:val="clear" w:color="auto" w:fill="auto"/>
          </w:tcPr>
          <w:p w14:paraId="0680229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3.1</w:t>
            </w:r>
          </w:p>
        </w:tc>
        <w:tc>
          <w:tcPr>
            <w:tcW w:w="3260" w:type="dxa"/>
            <w:shd w:val="clear" w:color="auto" w:fill="auto"/>
          </w:tcPr>
          <w:p w14:paraId="7CBB2E0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Uso sustentável e conservação de recursos naturais</w:t>
            </w:r>
          </w:p>
        </w:tc>
        <w:tc>
          <w:tcPr>
            <w:tcW w:w="4461" w:type="dxa"/>
            <w:shd w:val="clear" w:color="auto" w:fill="auto"/>
          </w:tcPr>
          <w:p w14:paraId="33E2A1F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Manejo da vegetação nativa (estudos e planos de manejo);  </w:t>
            </w:r>
          </w:p>
          <w:p w14:paraId="186C09F3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</w:p>
          <w:p w14:paraId="03C66FDF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Capacitações sobre boas práticas de coleta e armazenamento;</w:t>
            </w:r>
          </w:p>
          <w:p w14:paraId="6EBE612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</w:p>
          <w:p w14:paraId="18A1F64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Implantação ou expansão de sistemas de uso e ocupação do solo com o plantio de espécies lenhosas nativas perenes e/ou de frutíferas adaptadas (árvores, arbustos, palmeiras), manejadas em associação com plantas herbáceas, culturas agrícolas e forrageiras;</w:t>
            </w:r>
          </w:p>
          <w:p w14:paraId="1871C4DB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implantação de Sistemas Agroflorestais; enriquecimento de quintais; </w:t>
            </w:r>
          </w:p>
          <w:p w14:paraId="5F99CED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</w:p>
          <w:p w14:paraId="2AA0DA4F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Implantação de hortas em sistemas consorciados;</w:t>
            </w:r>
          </w:p>
          <w:p w14:paraId="77E3D81F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</w:p>
          <w:p w14:paraId="7AE70BC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Recuperação ou renovação de pastagens degradadas em sistemas de integração, sucessão ou rotação de culturas agrícolas e espécies forrageiras na mesma área, melhorando a qualidade do solo, a fertilidade e aumento da produtividade.</w:t>
            </w:r>
          </w:p>
        </w:tc>
      </w:tr>
      <w:tr w:rsidR="00F6511B" w:rsidRPr="00F6511B" w14:paraId="145E4991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1BEDCC0F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lastRenderedPageBreak/>
              <w:t>Subcritério 3.2</w:t>
            </w:r>
          </w:p>
        </w:tc>
        <w:tc>
          <w:tcPr>
            <w:tcW w:w="3260" w:type="dxa"/>
            <w:shd w:val="clear" w:color="auto" w:fill="auto"/>
          </w:tcPr>
          <w:p w14:paraId="0CBA20D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  <w:bCs/>
              </w:rPr>
              <w:t>Recuperação dos recursos naturais</w:t>
            </w:r>
          </w:p>
        </w:tc>
        <w:tc>
          <w:tcPr>
            <w:tcW w:w="4461" w:type="dxa"/>
            <w:shd w:val="clear" w:color="auto" w:fill="auto"/>
          </w:tcPr>
          <w:p w14:paraId="5B8A6CD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  <w:r w:rsidRPr="00F6511B">
              <w:rPr>
                <w:rFonts w:ascii="Calibri" w:hAnsi="Calibri" w:cs="Calibri"/>
                <w:bCs/>
              </w:rPr>
              <w:t>Recuperação de Áreas de Preservação Permanente - APP e Reservas Legais – RL;</w:t>
            </w:r>
          </w:p>
          <w:p w14:paraId="687F19D2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</w:p>
          <w:p w14:paraId="6F0E8EB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  <w:r w:rsidRPr="00F6511B">
              <w:rPr>
                <w:rFonts w:ascii="Calibri" w:hAnsi="Calibri" w:cs="Calibri"/>
                <w:bCs/>
              </w:rPr>
              <w:t>Recuperação de áreas com erosão; áreas desmatadas; áreas infestadas com invasoras; áreas ressecadas e de baixa produtividade;</w:t>
            </w:r>
          </w:p>
          <w:p w14:paraId="1C84EA61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</w:p>
          <w:p w14:paraId="3220493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  <w:r w:rsidRPr="00F6511B">
              <w:rPr>
                <w:rFonts w:ascii="Calibri" w:hAnsi="Calibri" w:cs="Calibri"/>
                <w:bCs/>
              </w:rPr>
              <w:t>Recuperação de sementes tradicionais, florestais e/ou crioulas e dos recursos genéticos vegetais que envolvem o manejo de raças e variedades locais, tradicionais ou crioulas;</w:t>
            </w:r>
          </w:p>
          <w:p w14:paraId="1BA5320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</w:p>
          <w:p w14:paraId="2B7DCE4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lang w:bidi="en-US"/>
              </w:rPr>
            </w:pPr>
            <w:r w:rsidRPr="00F6511B">
              <w:rPr>
                <w:rFonts w:ascii="Calibri" w:hAnsi="Calibri" w:cs="Calibri"/>
                <w:bCs/>
              </w:rPr>
              <w:t>Restauração de áreas destinadas a cumprir a função de corredores ecológicos entre terras indígenas, territórios quilombolas, unidades de conservação, territórios de povos e comunidades tradicionais e/ou áreas de preservação permanente.</w:t>
            </w:r>
          </w:p>
        </w:tc>
      </w:tr>
      <w:tr w:rsidR="00F6511B" w:rsidRPr="00F6511B" w14:paraId="65F0C7CE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0038EAC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3.3</w:t>
            </w:r>
          </w:p>
        </w:tc>
        <w:tc>
          <w:tcPr>
            <w:tcW w:w="3260" w:type="dxa"/>
            <w:shd w:val="clear" w:color="auto" w:fill="auto"/>
          </w:tcPr>
          <w:p w14:paraId="2292FF5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  <w:bCs/>
              </w:rPr>
              <w:t>Promoção e organização de cadeias produtivas da sociobiodiversidade, da fruticultura e da pecuária leiteira</w:t>
            </w:r>
          </w:p>
        </w:tc>
        <w:tc>
          <w:tcPr>
            <w:tcW w:w="4461" w:type="dxa"/>
            <w:shd w:val="clear" w:color="auto" w:fill="auto"/>
          </w:tcPr>
          <w:p w14:paraId="7C59EDB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  <w:r w:rsidRPr="00F6511B">
              <w:rPr>
                <w:rFonts w:ascii="Calibri" w:hAnsi="Calibri" w:cs="Calibri"/>
                <w:bCs/>
              </w:rPr>
              <w:t>Realização de estudos de viabilidade econômica e negócios para os produtos definidos; ampliação e diversificação de produtos e mercados;</w:t>
            </w:r>
          </w:p>
          <w:p w14:paraId="21026B0A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</w:p>
          <w:p w14:paraId="74D1306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  <w:r w:rsidRPr="00F6511B">
              <w:rPr>
                <w:rFonts w:ascii="Calibri" w:hAnsi="Calibri" w:cs="Calibri"/>
                <w:bCs/>
              </w:rPr>
              <w:t>Melhoria do processo de gestão para comercialização; aquisição de equipamentos e insumos para o beneficiamento, comercialização e funcionamento dos empreendimentos comunitários;</w:t>
            </w:r>
          </w:p>
          <w:p w14:paraId="1839D999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</w:p>
          <w:p w14:paraId="7E5D8CD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lang w:bidi="en-US"/>
              </w:rPr>
            </w:pPr>
            <w:r w:rsidRPr="00F6511B">
              <w:rPr>
                <w:rFonts w:ascii="Calibri" w:hAnsi="Calibri" w:cs="Calibri"/>
                <w:bCs/>
              </w:rPr>
              <w:t>Melhoria da infraestrutura de beneficiamento da produção; apoio à melhoria da gestão e funcionamento de agroindústrias.</w:t>
            </w:r>
          </w:p>
        </w:tc>
      </w:tr>
      <w:tr w:rsidR="00F6511B" w:rsidRPr="00F6511B" w14:paraId="09CF58DC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612E109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3.4</w:t>
            </w:r>
          </w:p>
        </w:tc>
        <w:tc>
          <w:tcPr>
            <w:tcW w:w="3260" w:type="dxa"/>
            <w:shd w:val="clear" w:color="auto" w:fill="auto"/>
          </w:tcPr>
          <w:p w14:paraId="3F3E3F4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  <w:r w:rsidRPr="00F6511B">
              <w:rPr>
                <w:rFonts w:ascii="Calibri" w:hAnsi="Calibri" w:cs="Calibri"/>
                <w:bCs/>
              </w:rPr>
              <w:t>Integração temática</w:t>
            </w:r>
          </w:p>
        </w:tc>
        <w:tc>
          <w:tcPr>
            <w:tcW w:w="4461" w:type="dxa"/>
            <w:shd w:val="clear" w:color="auto" w:fill="auto"/>
          </w:tcPr>
          <w:p w14:paraId="520E4DE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Cs/>
              </w:rPr>
            </w:pPr>
            <w:r w:rsidRPr="00F6511B">
              <w:rPr>
                <w:rFonts w:ascii="Calibri" w:hAnsi="Calibri" w:cs="Calibri"/>
                <w:bCs/>
              </w:rPr>
              <w:t xml:space="preserve">Abordagem integrada e complementar das diferentes temáticas acima </w:t>
            </w:r>
          </w:p>
        </w:tc>
      </w:tr>
      <w:tr w:rsidR="00F6511B" w:rsidRPr="00F6511B" w14:paraId="03200EDC" w14:textId="77777777" w:rsidTr="00F60EFF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72909D6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 4</w:t>
            </w:r>
          </w:p>
        </w:tc>
        <w:tc>
          <w:tcPr>
            <w:tcW w:w="7721" w:type="dxa"/>
            <w:gridSpan w:val="2"/>
            <w:shd w:val="clear" w:color="auto" w:fill="D9D9D9" w:themeFill="background1" w:themeFillShade="D9"/>
          </w:tcPr>
          <w:p w14:paraId="30F35C13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Estruturação da proposta</w:t>
            </w:r>
          </w:p>
        </w:tc>
      </w:tr>
      <w:tr w:rsidR="00F6511B" w:rsidRPr="00F6511B" w14:paraId="26EBF7E3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7FE6CC1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4.1</w:t>
            </w:r>
          </w:p>
        </w:tc>
        <w:tc>
          <w:tcPr>
            <w:tcW w:w="3260" w:type="dxa"/>
            <w:shd w:val="clear" w:color="auto" w:fill="auto"/>
          </w:tcPr>
          <w:p w14:paraId="5431453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Diagnóstico preliminar das áreas a serem trabalhadas</w:t>
            </w:r>
          </w:p>
        </w:tc>
        <w:tc>
          <w:tcPr>
            <w:tcW w:w="4461" w:type="dxa"/>
            <w:shd w:val="clear" w:color="auto" w:fill="auto"/>
          </w:tcPr>
          <w:p w14:paraId="0139F15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Apresentação das características e desafios da região/área a ser trabalhada: vegetação, topografia, populações beneficiárias, solo, fauna, condições climáticas, degradação ambiental e fatores de degradação, localização georreferenciada das áreas a serem recuperadas eidentificação da capacidade produtiva dos beneficiários. </w:t>
            </w:r>
          </w:p>
        </w:tc>
      </w:tr>
      <w:tr w:rsidR="00F6511B" w:rsidRPr="00F6511B" w14:paraId="60B9E400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4591872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4.2</w:t>
            </w:r>
          </w:p>
        </w:tc>
        <w:tc>
          <w:tcPr>
            <w:tcW w:w="3260" w:type="dxa"/>
            <w:shd w:val="clear" w:color="auto" w:fill="auto"/>
          </w:tcPr>
          <w:p w14:paraId="7AFB81C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Justificativa da utilização das técnicas a serem introduzidas/promovidas, considerando a situação problema, as características das áreas a serem trabalhadas, a estrutura da cadeia produtiva </w:t>
            </w:r>
            <w:r w:rsidRPr="00F6511B">
              <w:rPr>
                <w:rFonts w:ascii="Calibri" w:hAnsi="Calibri" w:cs="Calibri"/>
              </w:rPr>
              <w:lastRenderedPageBreak/>
              <w:t>escolhida e o perfil dos beneficiários finais.</w:t>
            </w:r>
          </w:p>
        </w:tc>
        <w:tc>
          <w:tcPr>
            <w:tcW w:w="4461" w:type="dxa"/>
            <w:shd w:val="clear" w:color="auto" w:fill="auto"/>
          </w:tcPr>
          <w:p w14:paraId="1DAFA3B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lastRenderedPageBreak/>
              <w:t>Adequabilidade das técnicas previstas sob a perspectiva ambiental e socioeconômica, logística de atividades e fornecimento de insumos necessários para as técnicas previstas.</w:t>
            </w:r>
          </w:p>
          <w:p w14:paraId="7627677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Perspectivas de melhoria da cadeia por meio da ampliação do fornecimento de produtos na região, visando à implementação </w:t>
            </w:r>
            <w:r w:rsidRPr="00F6511B">
              <w:rPr>
                <w:rFonts w:ascii="Calibri" w:hAnsi="Calibri" w:cs="Calibri"/>
              </w:rPr>
              <w:lastRenderedPageBreak/>
              <w:t>do projeto e à consolidação da cadeia produtiva (geração de renda).</w:t>
            </w:r>
          </w:p>
        </w:tc>
      </w:tr>
      <w:tr w:rsidR="00F6511B" w:rsidRPr="00F6511B" w14:paraId="2EAE9A14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566CB9D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lastRenderedPageBreak/>
              <w:t xml:space="preserve">Subcritério 4.3 </w:t>
            </w:r>
          </w:p>
        </w:tc>
        <w:tc>
          <w:tcPr>
            <w:tcW w:w="3260" w:type="dxa"/>
            <w:shd w:val="clear" w:color="auto" w:fill="auto"/>
          </w:tcPr>
          <w:p w14:paraId="2421CE1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Nível de engajamento/participação dos beneficiários finais (agricultores familiares, povos e comunidades tracionais e povos indígenas)</w:t>
            </w:r>
          </w:p>
        </w:tc>
        <w:tc>
          <w:tcPr>
            <w:tcW w:w="4461" w:type="dxa"/>
            <w:shd w:val="clear" w:color="auto" w:fill="auto"/>
          </w:tcPr>
          <w:p w14:paraId="3FEBF43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apresenta estratégia de mobilização e engajamento dos beneficiários finais.</w:t>
            </w:r>
          </w:p>
          <w:p w14:paraId="5A03B93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apresenta envolvimento direto dos beneficiários na implementação do projeto, como por exemplo no plantio, manejo, colheita, beneficiamento ou comercialização.</w:t>
            </w:r>
          </w:p>
          <w:p w14:paraId="5BE65743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Presença de cartas de parcerias com as instituições/organizações/associações presentes nas áreas.</w:t>
            </w:r>
          </w:p>
        </w:tc>
      </w:tr>
      <w:tr w:rsidR="00F6511B" w:rsidRPr="00F6511B" w14:paraId="60F94E00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7B59CAF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4.4</w:t>
            </w:r>
          </w:p>
        </w:tc>
        <w:tc>
          <w:tcPr>
            <w:tcW w:w="3260" w:type="dxa"/>
            <w:shd w:val="clear" w:color="auto" w:fill="auto"/>
          </w:tcPr>
          <w:p w14:paraId="3ECBDCB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Apresentação das estratégias de execução/manutenção das técnicas e práticas introduzidas e monitoramento das ações e previstas e resultados desejados (monitoramento de desempenho e de resultado)</w:t>
            </w:r>
          </w:p>
        </w:tc>
        <w:tc>
          <w:tcPr>
            <w:tcW w:w="4461" w:type="dxa"/>
            <w:shd w:val="clear" w:color="auto" w:fill="auto"/>
          </w:tcPr>
          <w:p w14:paraId="2DE0204B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O projeto apresenta as estratégias de execução das ações previstas, incluindo as práticas de manutenção das áreas com produção intensificada e sustentável, diminuição dos riscos externos (controle de pragas, impedimento de animais domésticos às áreas, controle da mato-competição(roçadas) etc.) e de prevenção e combate a incêndios. </w:t>
            </w:r>
          </w:p>
          <w:p w14:paraId="0A43AABA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apresenta uma lista de indicadores, ecômicos, sociais e ambientais que serão monitorados ao longo da implementação do projeto, e informa a metodologia de monitoramento, coleta de informações, documentação, divulgação do projeto e o uso de ferramentas de georreferenciamento.</w:t>
            </w:r>
          </w:p>
        </w:tc>
      </w:tr>
      <w:tr w:rsidR="00F6511B" w:rsidRPr="00F6511B" w14:paraId="102AA663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57324B3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4.5</w:t>
            </w:r>
          </w:p>
        </w:tc>
        <w:tc>
          <w:tcPr>
            <w:tcW w:w="3260" w:type="dxa"/>
            <w:shd w:val="clear" w:color="auto" w:fill="auto"/>
          </w:tcPr>
          <w:p w14:paraId="3F7B4D93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Capacidade do projeto se inserir em estratégias estaduais e territoriais de agroindústrias e de comercialização</w:t>
            </w:r>
          </w:p>
        </w:tc>
        <w:tc>
          <w:tcPr>
            <w:tcW w:w="4461" w:type="dxa"/>
            <w:shd w:val="clear" w:color="auto" w:fill="auto"/>
          </w:tcPr>
          <w:p w14:paraId="785BD1C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Proposta articulada com estratégias locais/estaduais. Potencial de geração de renda futura aos beneficiários diretos do projeto, podendo ser por meio de:</w:t>
            </w:r>
          </w:p>
          <w:p w14:paraId="758B7CCE" w14:textId="77777777" w:rsidR="00F6511B" w:rsidRPr="00F6511B" w:rsidRDefault="00F6511B" w:rsidP="00F6511B">
            <w:pPr>
              <w:pStyle w:val="Corpodotextook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Beneficiamento;</w:t>
            </w:r>
          </w:p>
          <w:p w14:paraId="033FEFFD" w14:textId="77777777" w:rsidR="00F6511B" w:rsidRPr="00F6511B" w:rsidRDefault="00F6511B" w:rsidP="00F6511B">
            <w:pPr>
              <w:pStyle w:val="Corpodotextook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Industrialização;</w:t>
            </w:r>
          </w:p>
          <w:p w14:paraId="46E667D8" w14:textId="77777777" w:rsidR="00F6511B" w:rsidRPr="00F6511B" w:rsidRDefault="00F6511B" w:rsidP="00F6511B">
            <w:pPr>
              <w:pStyle w:val="Corpodotextook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Comercialização.</w:t>
            </w:r>
          </w:p>
        </w:tc>
      </w:tr>
      <w:tr w:rsidR="00F6511B" w:rsidRPr="00F6511B" w14:paraId="787F1792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4F3DD112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4.6</w:t>
            </w:r>
          </w:p>
        </w:tc>
        <w:tc>
          <w:tcPr>
            <w:tcW w:w="3260" w:type="dxa"/>
            <w:shd w:val="clear" w:color="auto" w:fill="auto"/>
          </w:tcPr>
          <w:p w14:paraId="118A86B8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Sustentabilidade dos resultados do projeto</w:t>
            </w:r>
          </w:p>
        </w:tc>
        <w:tc>
          <w:tcPr>
            <w:tcW w:w="4461" w:type="dxa"/>
            <w:shd w:val="clear" w:color="auto" w:fill="auto"/>
          </w:tcPr>
          <w:p w14:paraId="0A5EF8E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apresenta estratégia de manutenção dos resultados alcançados após o término do projeto.</w:t>
            </w:r>
          </w:p>
        </w:tc>
      </w:tr>
      <w:tr w:rsidR="00F6511B" w:rsidRPr="00F6511B" w14:paraId="43BFD4E5" w14:textId="77777777" w:rsidTr="00F60EFF">
        <w:trPr>
          <w:jc w:val="center"/>
        </w:trPr>
        <w:tc>
          <w:tcPr>
            <w:tcW w:w="1966" w:type="dxa"/>
            <w:shd w:val="clear" w:color="auto" w:fill="E7E6E6"/>
          </w:tcPr>
          <w:p w14:paraId="3EB8269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 xml:space="preserve">Critério 5 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39AD2DB9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Custos</w:t>
            </w:r>
          </w:p>
        </w:tc>
      </w:tr>
      <w:tr w:rsidR="00F6511B" w:rsidRPr="00F6511B" w14:paraId="49D14F95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315721F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5.1</w:t>
            </w:r>
          </w:p>
        </w:tc>
        <w:tc>
          <w:tcPr>
            <w:tcW w:w="3260" w:type="dxa"/>
            <w:shd w:val="clear" w:color="auto" w:fill="auto"/>
          </w:tcPr>
          <w:p w14:paraId="76BFEE1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Custo: Valor total financiado e em R$/ha, levando em consideração as diferentes técnicas</w:t>
            </w:r>
          </w:p>
          <w:p w14:paraId="3C1D692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Relação investimentoxcusteio</w:t>
            </w:r>
          </w:p>
          <w:p w14:paraId="4F58E38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Relação R$Xbeneficiário</w:t>
            </w:r>
          </w:p>
        </w:tc>
        <w:tc>
          <w:tcPr>
            <w:tcW w:w="4461" w:type="dxa"/>
            <w:shd w:val="clear" w:color="auto" w:fill="auto"/>
          </w:tcPr>
          <w:p w14:paraId="201E69E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apresenta os custos da elaboração e implementação do plano de produção sustentável e cadeias de valor em R$/hectare e os custos totais do projeto em R$ por rubricas: i) Produção e cadeias de valor; ii) Gerenciamento; iii) Outras atividades (Capacitação, Comunicação, etc.)</w:t>
            </w:r>
          </w:p>
        </w:tc>
      </w:tr>
      <w:tr w:rsidR="00F6511B" w:rsidRPr="00F6511B" w14:paraId="38A7B0E3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7DE6D55A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5.2</w:t>
            </w:r>
          </w:p>
        </w:tc>
        <w:tc>
          <w:tcPr>
            <w:tcW w:w="3260" w:type="dxa"/>
            <w:shd w:val="clear" w:color="auto" w:fill="auto"/>
          </w:tcPr>
          <w:p w14:paraId="1B93CFD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Contrapartidas</w:t>
            </w:r>
          </w:p>
        </w:tc>
        <w:tc>
          <w:tcPr>
            <w:tcW w:w="4461" w:type="dxa"/>
            <w:shd w:val="clear" w:color="auto" w:fill="auto"/>
          </w:tcPr>
          <w:p w14:paraId="10982A9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apresenta contrapartidas financeiras e não financeiras e qual o impacto delas para os resultados previstos no projeto.</w:t>
            </w:r>
          </w:p>
        </w:tc>
      </w:tr>
      <w:tr w:rsidR="00F6511B" w:rsidRPr="00F6511B" w14:paraId="1010FFE5" w14:textId="77777777" w:rsidTr="00F60EFF">
        <w:trPr>
          <w:jc w:val="center"/>
        </w:trPr>
        <w:tc>
          <w:tcPr>
            <w:tcW w:w="1966" w:type="dxa"/>
            <w:shd w:val="clear" w:color="auto" w:fill="E7E6E6"/>
          </w:tcPr>
          <w:p w14:paraId="1439C4D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 6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0742284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  <w:bCs/>
              </w:rPr>
              <w:t>Estratégia de Inclusão dos Beneficiários</w:t>
            </w:r>
          </w:p>
        </w:tc>
      </w:tr>
      <w:tr w:rsidR="00F6511B" w:rsidRPr="00F6511B" w14:paraId="7AE77961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7735B992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lastRenderedPageBreak/>
              <w:t>Subcritério 6.1</w:t>
            </w:r>
          </w:p>
        </w:tc>
        <w:tc>
          <w:tcPr>
            <w:tcW w:w="3260" w:type="dxa"/>
            <w:shd w:val="clear" w:color="auto" w:fill="auto"/>
          </w:tcPr>
          <w:p w14:paraId="631D1DE2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Participação das mulheres no projeto</w:t>
            </w:r>
          </w:p>
        </w:tc>
        <w:tc>
          <w:tcPr>
            <w:tcW w:w="4461" w:type="dxa"/>
            <w:shd w:val="clear" w:color="auto" w:fill="auto"/>
          </w:tcPr>
          <w:p w14:paraId="6F104D1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contempla a participação e o fortalecimento das mulheres nos processos decisórios e de execução do projeto.</w:t>
            </w:r>
          </w:p>
          <w:p w14:paraId="5F69DA4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Inserção de questões relacionadas à equidade de gênero nas atividades propostas.</w:t>
            </w:r>
          </w:p>
        </w:tc>
      </w:tr>
      <w:tr w:rsidR="00F6511B" w:rsidRPr="00F6511B" w14:paraId="42109C96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1D288928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6.2</w:t>
            </w:r>
          </w:p>
        </w:tc>
        <w:tc>
          <w:tcPr>
            <w:tcW w:w="3260" w:type="dxa"/>
            <w:shd w:val="clear" w:color="auto" w:fill="auto"/>
          </w:tcPr>
          <w:p w14:paraId="37229461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Participação de jovens no projeto</w:t>
            </w:r>
          </w:p>
        </w:tc>
        <w:tc>
          <w:tcPr>
            <w:tcW w:w="4461" w:type="dxa"/>
            <w:shd w:val="clear" w:color="auto" w:fill="auto"/>
          </w:tcPr>
          <w:p w14:paraId="44A326B4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contempla a participação e o fortalecimento dos jovens nos processos decisórios e de execução do projeto.</w:t>
            </w:r>
          </w:p>
        </w:tc>
      </w:tr>
      <w:tr w:rsidR="00F6511B" w:rsidRPr="00F6511B" w14:paraId="72B283FC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1253EE2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6.3</w:t>
            </w:r>
          </w:p>
        </w:tc>
        <w:tc>
          <w:tcPr>
            <w:tcW w:w="3260" w:type="dxa"/>
            <w:shd w:val="clear" w:color="auto" w:fill="auto"/>
          </w:tcPr>
          <w:p w14:paraId="38E30DFA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Envolvimento de povos e comunidades tradicionais</w:t>
            </w:r>
          </w:p>
        </w:tc>
        <w:tc>
          <w:tcPr>
            <w:tcW w:w="4461" w:type="dxa"/>
            <w:shd w:val="clear" w:color="auto" w:fill="auto"/>
          </w:tcPr>
          <w:p w14:paraId="799C0D2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Serão priorizados os projetos que se propõem, dentro do público alvo, priorizar os atores considerados ‘protetores da floresta’, a exemplo dos extrativistas, quilombolas e das comunidades indígenas, além do público que se encontra em condição de vulnerabilidade social.</w:t>
            </w:r>
          </w:p>
        </w:tc>
      </w:tr>
      <w:tr w:rsidR="00F6511B" w:rsidRPr="00F6511B" w14:paraId="380C04C7" w14:textId="77777777" w:rsidTr="00F60EFF">
        <w:trPr>
          <w:jc w:val="center"/>
        </w:trPr>
        <w:tc>
          <w:tcPr>
            <w:tcW w:w="1966" w:type="dxa"/>
            <w:shd w:val="clear" w:color="auto" w:fill="E7E6E6"/>
          </w:tcPr>
          <w:p w14:paraId="457E588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 7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1B160D61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Sinergia com atividades dos setores público e/ou privado voltadas para a cadeia de valor</w:t>
            </w:r>
          </w:p>
        </w:tc>
      </w:tr>
      <w:tr w:rsidR="00F6511B" w:rsidRPr="00F6511B" w14:paraId="5A8D5B9E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40200528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7.1</w:t>
            </w:r>
          </w:p>
        </w:tc>
        <w:tc>
          <w:tcPr>
            <w:tcW w:w="3260" w:type="dxa"/>
            <w:shd w:val="clear" w:color="auto" w:fill="auto"/>
          </w:tcPr>
          <w:p w14:paraId="2772B89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Sinergias com políticas públicas locais e regionais </w:t>
            </w:r>
          </w:p>
        </w:tc>
        <w:tc>
          <w:tcPr>
            <w:tcW w:w="4461" w:type="dxa"/>
            <w:shd w:val="clear" w:color="auto" w:fill="auto"/>
          </w:tcPr>
          <w:p w14:paraId="771FF8E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consegue demonstar articulação clara com os parceiros locais, secretarias estaduais, municipais ou órgãos federais.</w:t>
            </w:r>
          </w:p>
          <w:p w14:paraId="209DA34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 projeto deve apresentar compromissos de participar ativamente em ógãos colegiados de desenvolvimento rural ou ambiental, como dos Conselhos Municipais e de Desenvolvimento Rural Sustentável - CMDRS.</w:t>
            </w:r>
          </w:p>
        </w:tc>
      </w:tr>
      <w:tr w:rsidR="00F6511B" w:rsidRPr="00F6511B" w14:paraId="648D6275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7C009629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7.2</w:t>
            </w:r>
          </w:p>
        </w:tc>
        <w:tc>
          <w:tcPr>
            <w:tcW w:w="3260" w:type="dxa"/>
            <w:shd w:val="clear" w:color="auto" w:fill="auto"/>
          </w:tcPr>
          <w:p w14:paraId="3D8D93F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Sinergias com o setor privado </w:t>
            </w:r>
          </w:p>
        </w:tc>
        <w:tc>
          <w:tcPr>
            <w:tcW w:w="4461" w:type="dxa"/>
            <w:shd w:val="clear" w:color="auto" w:fill="auto"/>
          </w:tcPr>
          <w:p w14:paraId="7B7221F3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Análise sobre a efetivação da parceria produtiva/comercial estabelecida que se pretende constituir/consolidar na proposta.</w:t>
            </w:r>
            <w:r w:rsidRPr="00F6511B" w:rsidDel="009D7A67">
              <w:rPr>
                <w:rFonts w:ascii="Calibri" w:hAnsi="Calibri" w:cs="Calibri"/>
              </w:rPr>
              <w:t xml:space="preserve"> </w:t>
            </w:r>
          </w:p>
        </w:tc>
      </w:tr>
      <w:tr w:rsidR="00F6511B" w:rsidRPr="00F6511B" w14:paraId="77305B6A" w14:textId="77777777" w:rsidTr="00F60EFF">
        <w:trPr>
          <w:jc w:val="center"/>
        </w:trPr>
        <w:tc>
          <w:tcPr>
            <w:tcW w:w="1966" w:type="dxa"/>
            <w:shd w:val="clear" w:color="auto" w:fill="E7E6E6"/>
          </w:tcPr>
          <w:p w14:paraId="1F07140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Critério 8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6D97E4C5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  <w:b/>
              </w:rPr>
            </w:pPr>
            <w:r w:rsidRPr="00F6511B">
              <w:rPr>
                <w:rFonts w:ascii="Calibri" w:hAnsi="Calibri" w:cs="Calibri"/>
                <w:b/>
              </w:rPr>
              <w:t>Apresentação da Proposta</w:t>
            </w:r>
          </w:p>
        </w:tc>
      </w:tr>
      <w:tr w:rsidR="00F6511B" w:rsidRPr="00F6511B" w14:paraId="1AA47A4F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152FE979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8.1</w:t>
            </w:r>
          </w:p>
        </w:tc>
        <w:tc>
          <w:tcPr>
            <w:tcW w:w="3260" w:type="dxa"/>
            <w:shd w:val="clear" w:color="auto" w:fill="auto"/>
          </w:tcPr>
          <w:p w14:paraId="6A1C7316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Organização e clareza da proposta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07812AB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Apresentação (domínio da norma culta, organização, acabamento, criatividade, qualidade gráfica da proposta).</w:t>
            </w:r>
          </w:p>
          <w:p w14:paraId="797117BD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Clareza da metodologia geral e na descrição das ações/atividades do projeto.</w:t>
            </w:r>
          </w:p>
          <w:p w14:paraId="02A8A3E7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Clareza na descrição das responsabilidades atribuídas aos profissionais envolvidos.</w:t>
            </w:r>
          </w:p>
        </w:tc>
      </w:tr>
      <w:tr w:rsidR="00F6511B" w:rsidRPr="00F6511B" w14:paraId="7EEC5237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32F4F4A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8.2</w:t>
            </w:r>
          </w:p>
        </w:tc>
        <w:tc>
          <w:tcPr>
            <w:tcW w:w="3260" w:type="dxa"/>
            <w:shd w:val="clear" w:color="auto" w:fill="auto"/>
          </w:tcPr>
          <w:p w14:paraId="7A5B88BB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Orçamento, cronograma e peças técnicas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4995FC0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Orçamento e cronograma de desembolso coerentes e condizentes com as atividades propostas.</w:t>
            </w:r>
          </w:p>
          <w:p w14:paraId="2AFB1F4B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No caso de obras ou reformas prediais, apresentação de anotações técnicas dos profissionais responsáveis, memoriais descritivos, especificações técnicas e plantas.</w:t>
            </w:r>
          </w:p>
        </w:tc>
      </w:tr>
      <w:tr w:rsidR="00F6511B" w:rsidRPr="00F6511B" w14:paraId="6B96C8CD" w14:textId="77777777" w:rsidTr="00F60EFF">
        <w:trPr>
          <w:jc w:val="center"/>
        </w:trPr>
        <w:tc>
          <w:tcPr>
            <w:tcW w:w="1966" w:type="dxa"/>
            <w:shd w:val="clear" w:color="auto" w:fill="auto"/>
          </w:tcPr>
          <w:p w14:paraId="4B1AFD3E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Subcritério 8.3</w:t>
            </w:r>
          </w:p>
        </w:tc>
        <w:tc>
          <w:tcPr>
            <w:tcW w:w="3260" w:type="dxa"/>
            <w:shd w:val="clear" w:color="auto" w:fill="auto"/>
          </w:tcPr>
          <w:p w14:paraId="657217B3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>Fundamentação teórica da proposta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504289C" w14:textId="77777777" w:rsidR="00F6511B" w:rsidRPr="00F6511B" w:rsidRDefault="00F6511B" w:rsidP="00F6511B">
            <w:pPr>
              <w:pStyle w:val="Corpodotextook"/>
              <w:ind w:left="-15"/>
              <w:rPr>
                <w:rFonts w:ascii="Calibri" w:hAnsi="Calibri" w:cs="Calibri"/>
              </w:rPr>
            </w:pPr>
            <w:r w:rsidRPr="00F6511B">
              <w:rPr>
                <w:rFonts w:ascii="Calibri" w:hAnsi="Calibri" w:cs="Calibri"/>
              </w:rPr>
              <w:t xml:space="preserve">Metodologia amparada em referências bibliográficas ou metodologias reconhecidas, coerente com os resultados a serem alcançados. </w:t>
            </w:r>
          </w:p>
        </w:tc>
      </w:tr>
    </w:tbl>
    <w:p w14:paraId="61B0968F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0C80A60C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3A574DE0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114A2569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18A063C1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4647E957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6A3911FC" w14:textId="77777777" w:rsidR="00F6511B" w:rsidRDefault="00F6511B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14:paraId="64B0994F" w14:textId="2C31B79F" w:rsidR="00386B3F" w:rsidRPr="00BE550F" w:rsidRDefault="00962492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  <w:r>
        <w:rPr>
          <w:rFonts w:ascii="Calibri" w:hAnsi="Calibri" w:cs="Calibri"/>
        </w:rPr>
        <w:t>O Comitê Técnico</w:t>
      </w:r>
      <w:r w:rsidR="00386B3F" w:rsidRPr="00BE550F">
        <w:rPr>
          <w:rFonts w:ascii="Calibri" w:hAnsi="Calibri" w:cs="Calibri"/>
        </w:rPr>
        <w:t xml:space="preserve"> </w:t>
      </w:r>
      <w:r w:rsidR="00386B3F">
        <w:rPr>
          <w:rFonts w:ascii="Calibri" w:hAnsi="Calibri" w:cs="Calibri"/>
        </w:rPr>
        <w:t>emitirá</w:t>
      </w:r>
      <w:r w:rsidR="00386B3F" w:rsidRPr="00BE550F">
        <w:rPr>
          <w:rFonts w:ascii="Calibri" w:hAnsi="Calibri" w:cs="Calibri"/>
        </w:rPr>
        <w:t xml:space="preserve"> um parecer global, composto pela Avaliação Quantitativa Final e por uma Avaliação Qualitativa, que classifica a proposta de projeto conforme as alternativas a</w:t>
      </w:r>
      <w:r w:rsidR="00386B3F">
        <w:rPr>
          <w:rFonts w:ascii="Calibri" w:hAnsi="Calibri" w:cs="Calibri"/>
        </w:rPr>
        <w:t xml:space="preserve"> seguir. </w:t>
      </w:r>
    </w:p>
    <w:p w14:paraId="65F66767" w14:textId="77777777" w:rsidR="00386B3F" w:rsidRPr="00BE550F" w:rsidRDefault="00386B3F" w:rsidP="00386B3F">
      <w:pPr>
        <w:pStyle w:val="Corpodotextook"/>
        <w:tabs>
          <w:tab w:val="left" w:pos="1005"/>
        </w:tabs>
        <w:spacing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ab/>
      </w:r>
    </w:p>
    <w:p w14:paraId="38E9D65A" w14:textId="02323A9D" w:rsidR="00386B3F" w:rsidRDefault="00386B3F" w:rsidP="00386B3F">
      <w:pPr>
        <w:pStyle w:val="Corpodotextook"/>
        <w:tabs>
          <w:tab w:val="left" w:pos="426"/>
        </w:tabs>
        <w:spacing w:line="276" w:lineRule="auto"/>
        <w:ind w:firstLine="0"/>
        <w:rPr>
          <w:rFonts w:ascii="Calibri" w:hAnsi="Calibri" w:cs="Calibri"/>
        </w:rPr>
      </w:pPr>
      <w:r w:rsidRPr="00BE550F">
        <w:rPr>
          <w:rFonts w:ascii="Calibri" w:hAnsi="Calibri" w:cs="Calibri"/>
          <w:b/>
          <w:bCs/>
        </w:rPr>
        <w:t>Recomendado (RE)</w:t>
      </w:r>
      <w:r w:rsidRPr="00BE550F">
        <w:rPr>
          <w:rFonts w:ascii="Calibri" w:hAnsi="Calibri" w:cs="Calibri"/>
        </w:rPr>
        <w:t xml:space="preserve"> – quando a proposta atende ao conjunto dos critérios da análise técnica e atinge pontuação na Avaliação Quantitativa Final igual ou superior a </w:t>
      </w:r>
      <w:r w:rsidR="009F13BC">
        <w:rPr>
          <w:rFonts w:ascii="Calibri" w:hAnsi="Calibri" w:cs="Calibri"/>
        </w:rPr>
        <w:t>70</w:t>
      </w:r>
      <w:r w:rsidR="009F13BC" w:rsidRPr="00BE550F">
        <w:rPr>
          <w:rFonts w:ascii="Calibri" w:hAnsi="Calibri" w:cs="Calibri"/>
        </w:rPr>
        <w:t xml:space="preserve"> </w:t>
      </w:r>
      <w:r w:rsidR="00B02787" w:rsidRPr="00BE550F">
        <w:rPr>
          <w:rFonts w:ascii="Calibri" w:hAnsi="Calibri" w:cs="Calibri"/>
        </w:rPr>
        <w:t>(</w:t>
      </w:r>
      <w:r w:rsidR="003003C3">
        <w:rPr>
          <w:rFonts w:ascii="Calibri" w:hAnsi="Calibri" w:cs="Calibri"/>
        </w:rPr>
        <w:t>setenta</w:t>
      </w:r>
      <w:r w:rsidR="00B02787">
        <w:rPr>
          <w:rFonts w:ascii="Calibri" w:hAnsi="Calibri" w:cs="Calibri"/>
        </w:rPr>
        <w:t xml:space="preserve"> e cinco</w:t>
      </w:r>
      <w:r w:rsidR="00B02787" w:rsidRPr="00BE550F">
        <w:rPr>
          <w:rFonts w:ascii="Calibri" w:hAnsi="Calibri" w:cs="Calibri"/>
        </w:rPr>
        <w:t>).</w:t>
      </w:r>
    </w:p>
    <w:p w14:paraId="7DD0FECD" w14:textId="77777777" w:rsidR="00782D0E" w:rsidRPr="00BE550F" w:rsidRDefault="00782D0E" w:rsidP="00386B3F">
      <w:pPr>
        <w:pStyle w:val="Corpodotextook"/>
        <w:tabs>
          <w:tab w:val="left" w:pos="426"/>
        </w:tabs>
        <w:spacing w:line="276" w:lineRule="auto"/>
        <w:ind w:firstLine="0"/>
        <w:rPr>
          <w:rFonts w:ascii="Calibri" w:hAnsi="Calibri" w:cs="Calibri"/>
        </w:rPr>
      </w:pPr>
    </w:p>
    <w:p w14:paraId="55CC02F2" w14:textId="77777777" w:rsidR="008B07D0" w:rsidRPr="00386B3F" w:rsidRDefault="00386B3F" w:rsidP="00386B3F">
      <w:p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E550F">
        <w:rPr>
          <w:rFonts w:ascii="Calibri" w:hAnsi="Calibri" w:cs="Calibri"/>
          <w:b/>
          <w:bCs/>
          <w:color w:val="000000"/>
          <w:sz w:val="22"/>
          <w:szCs w:val="22"/>
        </w:rPr>
        <w:t>Não-Recomendado (NR)</w:t>
      </w:r>
      <w:r w:rsidRPr="00BE550F">
        <w:rPr>
          <w:rFonts w:ascii="Calibri" w:hAnsi="Calibri" w:cs="Calibri"/>
          <w:color w:val="000000"/>
          <w:sz w:val="22"/>
          <w:szCs w:val="22"/>
        </w:rPr>
        <w:t xml:space="preserve"> – quando a proposta não atende aos critérios de análise técnica de projetos ou não apresenta condições mínimas de reformulação, atingindo pontuação inferior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003C3">
        <w:rPr>
          <w:rFonts w:ascii="Calibri" w:hAnsi="Calibri" w:cs="Calibri"/>
          <w:color w:val="auto"/>
          <w:sz w:val="22"/>
          <w:szCs w:val="22"/>
        </w:rPr>
        <w:t>7</w:t>
      </w:r>
      <w:r w:rsidR="00B02787">
        <w:rPr>
          <w:rFonts w:ascii="Calibri" w:hAnsi="Calibri" w:cs="Calibri"/>
          <w:color w:val="auto"/>
          <w:sz w:val="22"/>
          <w:szCs w:val="22"/>
        </w:rPr>
        <w:t>5 (</w:t>
      </w:r>
      <w:r w:rsidR="003003C3">
        <w:rPr>
          <w:rFonts w:ascii="Calibri" w:hAnsi="Calibri" w:cs="Calibri"/>
          <w:color w:val="auto"/>
          <w:sz w:val="22"/>
          <w:szCs w:val="22"/>
        </w:rPr>
        <w:t>setenta</w:t>
      </w:r>
      <w:r w:rsidR="00B02787">
        <w:rPr>
          <w:rFonts w:ascii="Calibri" w:hAnsi="Calibri" w:cs="Calibri"/>
          <w:color w:val="auto"/>
          <w:sz w:val="22"/>
          <w:szCs w:val="22"/>
        </w:rPr>
        <w:t xml:space="preserve"> e cinco) </w:t>
      </w:r>
      <w:r w:rsidRPr="00BE550F">
        <w:rPr>
          <w:rFonts w:ascii="Calibri" w:hAnsi="Calibri" w:cs="Calibri"/>
          <w:color w:val="auto"/>
          <w:sz w:val="22"/>
          <w:szCs w:val="22"/>
        </w:rPr>
        <w:t>no parecer global.</w:t>
      </w:r>
    </w:p>
    <w:sectPr w:rsidR="008B07D0" w:rsidRPr="00386B3F" w:rsidSect="00782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07B2" w14:textId="77777777" w:rsidR="001A16D5" w:rsidRDefault="001A16D5" w:rsidP="00CA3E61">
      <w:pPr>
        <w:spacing w:before="0" w:after="0"/>
      </w:pPr>
      <w:r>
        <w:separator/>
      </w:r>
    </w:p>
  </w:endnote>
  <w:endnote w:type="continuationSeparator" w:id="0">
    <w:p w14:paraId="35D1C24C" w14:textId="77777777" w:rsidR="001A16D5" w:rsidRDefault="001A16D5" w:rsidP="00CA3E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16CE" w14:textId="77777777" w:rsidR="001A16D5" w:rsidRDefault="001A16D5" w:rsidP="00CA3E61">
      <w:pPr>
        <w:spacing w:before="0" w:after="0"/>
      </w:pPr>
      <w:r>
        <w:separator/>
      </w:r>
    </w:p>
  </w:footnote>
  <w:footnote w:type="continuationSeparator" w:id="0">
    <w:p w14:paraId="78D1E3B4" w14:textId="77777777" w:rsidR="001A16D5" w:rsidRDefault="001A16D5" w:rsidP="00CA3E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62E11"/>
    <w:multiLevelType w:val="hybridMultilevel"/>
    <w:tmpl w:val="C5607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3F"/>
    <w:rsid w:val="00084634"/>
    <w:rsid w:val="001A16D5"/>
    <w:rsid w:val="003003C3"/>
    <w:rsid w:val="00386B3F"/>
    <w:rsid w:val="007739A8"/>
    <w:rsid w:val="00782D0E"/>
    <w:rsid w:val="008B07D0"/>
    <w:rsid w:val="00952062"/>
    <w:rsid w:val="00962492"/>
    <w:rsid w:val="009F13BC"/>
    <w:rsid w:val="00A90BB2"/>
    <w:rsid w:val="00B02787"/>
    <w:rsid w:val="00CA3E61"/>
    <w:rsid w:val="00CE3935"/>
    <w:rsid w:val="00F6511B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367D52"/>
  <w15:chartTrackingRefBased/>
  <w15:docId w15:val="{79CE4332-7EB6-462C-A24D-C46367DC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B3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386B3F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rpodotextook">
    <w:name w:val="Corpo do texto ok"/>
    <w:basedOn w:val="Normal"/>
    <w:rsid w:val="00386B3F"/>
    <w:pPr>
      <w:autoSpaceDE w:val="0"/>
      <w:spacing w:before="0" w:after="57" w:line="280" w:lineRule="atLeast"/>
      <w:ind w:firstLine="397"/>
      <w:jc w:val="both"/>
      <w:textAlignment w:val="center"/>
    </w:pPr>
    <w:rPr>
      <w:rFonts w:ascii="Optima" w:eastAsia="Arial" w:hAnsi="Optima" w:cs="Optima"/>
      <w:color w:val="000000"/>
      <w:sz w:val="22"/>
      <w:szCs w:val="22"/>
    </w:rPr>
  </w:style>
  <w:style w:type="paragraph" w:customStyle="1" w:styleId="SemEspaamento1">
    <w:name w:val="Sem Espaçamento1"/>
    <w:basedOn w:val="Normal"/>
    <w:qFormat/>
    <w:rsid w:val="00386B3F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386B3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SemEspaamento2">
    <w:name w:val="Sem Espaçamento2"/>
    <w:basedOn w:val="Normal"/>
    <w:qFormat/>
    <w:rsid w:val="00CE3935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paragraph" w:customStyle="1" w:styleId="SemEspaamento3">
    <w:name w:val="Sem Espaçamento3"/>
    <w:basedOn w:val="Normal"/>
    <w:qFormat/>
    <w:rsid w:val="00B02787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paragraph" w:customStyle="1" w:styleId="NoSpacing1">
    <w:name w:val="No Spacing1"/>
    <w:basedOn w:val="Normal"/>
    <w:qFormat/>
    <w:rsid w:val="003003C3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962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4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492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4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492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4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492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João Ferraz Fernandes de Mello</cp:lastModifiedBy>
  <cp:revision>3</cp:revision>
  <dcterms:created xsi:type="dcterms:W3CDTF">2020-02-12T21:17:00Z</dcterms:created>
  <dcterms:modified xsi:type="dcterms:W3CDTF">2020-02-12T21:17:00Z</dcterms:modified>
</cp:coreProperties>
</file>