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20" w:rsidRPr="00D94DB9" w:rsidRDefault="00386420" w:rsidP="00386420">
      <w:pPr>
        <w:pStyle w:val="CabealhodoSumrio1"/>
        <w:shd w:val="clear" w:color="auto" w:fill="005000"/>
        <w:spacing w:before="0" w:after="12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 xml:space="preserve">ANEXO B: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:rsidR="00386420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p w:rsidR="00386420" w:rsidRPr="001576F8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386420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mail; fax e endereço do responsável pelo projeto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86420" w:rsidRPr="001576F8" w:rsidTr="005D6B22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6420" w:rsidRPr="001576F8" w:rsidTr="005D6B22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386420" w:rsidRPr="006E25C7" w:rsidRDefault="00386420" w:rsidP="00386420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projeto,</w:t>
      </w:r>
      <w:r w:rsidRPr="00C11BCF">
        <w:t xml:space="preserve"> </w:t>
      </w:r>
      <w:r w:rsidRPr="00C11BCF">
        <w:rPr>
          <w:rFonts w:ascii="Calibri" w:hAnsi="Calibri" w:cs="Calibri"/>
          <w:color w:val="auto"/>
          <w:sz w:val="22"/>
          <w:szCs w:val="22"/>
        </w:rPr>
        <w:t>bem como os documentos que comprovam a representação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  <w:bookmarkStart w:id="3" w:name="_GoBack"/>
      <w:bookmarkEnd w:id="3"/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821A79" w:rsidRDefault="00386420" w:rsidP="00386420">
      <w:pPr>
        <w:tabs>
          <w:tab w:val="left" w:pos="3375"/>
        </w:tabs>
      </w:pPr>
      <w:r>
        <w:tab/>
      </w:r>
    </w:p>
    <w:sectPr w:rsidR="00821A7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20" w:rsidRDefault="00386420" w:rsidP="00386420">
      <w:pPr>
        <w:spacing w:before="0" w:after="0"/>
      </w:pPr>
      <w:r>
        <w:separator/>
      </w:r>
    </w:p>
  </w:endnote>
  <w:endnote w:type="continuationSeparator" w:id="0">
    <w:p w:rsidR="00386420" w:rsidRDefault="00386420" w:rsidP="0038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20" w:rsidRDefault="00386420" w:rsidP="00386420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510E2A" w:rsidRPr="00510E2A">
      <w:rPr>
        <w:rFonts w:ascii="Calibri" w:hAnsi="Calibri"/>
        <w:bCs/>
        <w:color w:val="004800"/>
        <w:sz w:val="18"/>
        <w:szCs w:val="18"/>
      </w:rPr>
      <w:t>0</w:t>
    </w:r>
    <w:r w:rsidR="00B02263">
      <w:rPr>
        <w:rFonts w:ascii="Calibri" w:hAnsi="Calibri"/>
        <w:bCs/>
        <w:color w:val="004800"/>
        <w:sz w:val="18"/>
        <w:szCs w:val="18"/>
      </w:rPr>
      <w:t>6</w:t>
    </w:r>
    <w:r w:rsidRPr="00510E2A">
      <w:rPr>
        <w:rFonts w:ascii="Calibri" w:hAnsi="Calibri"/>
        <w:bCs/>
        <w:color w:val="004800"/>
        <w:sz w:val="18"/>
        <w:szCs w:val="18"/>
      </w:rPr>
      <w:t>/20</w:t>
    </w:r>
    <w:r w:rsidR="009A7CEA" w:rsidRPr="00510E2A">
      <w:rPr>
        <w:rFonts w:ascii="Calibri" w:hAnsi="Calibri"/>
        <w:bCs/>
        <w:color w:val="004800"/>
        <w:sz w:val="18"/>
        <w:szCs w:val="18"/>
      </w:rPr>
      <w:t>20</w:t>
    </w:r>
    <w:r w:rsidRPr="00A437F6">
      <w:rPr>
        <w:rFonts w:ascii="Calibri" w:hAnsi="Calibri"/>
        <w:bCs/>
        <w:color w:val="004800"/>
        <w:sz w:val="18"/>
        <w:szCs w:val="18"/>
      </w:rPr>
      <w:t xml:space="preserve"> – Projeto GEF Terrestre</w:t>
    </w:r>
  </w:p>
  <w:p w:rsidR="00386420" w:rsidRDefault="003864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20" w:rsidRDefault="00386420" w:rsidP="00386420">
      <w:pPr>
        <w:spacing w:before="0" w:after="0"/>
      </w:pPr>
      <w:r>
        <w:separator/>
      </w:r>
    </w:p>
  </w:footnote>
  <w:footnote w:type="continuationSeparator" w:id="0">
    <w:p w:rsidR="00386420" w:rsidRDefault="00386420" w:rsidP="003864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0"/>
    <w:rsid w:val="00386420"/>
    <w:rsid w:val="00510E2A"/>
    <w:rsid w:val="00821A79"/>
    <w:rsid w:val="009A46A1"/>
    <w:rsid w:val="009A7CEA"/>
    <w:rsid w:val="00A437F6"/>
    <w:rsid w:val="00AB1969"/>
    <w:rsid w:val="00B02263"/>
    <w:rsid w:val="00C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8C7D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Rodolfo C. Costa Gomes Marçal</cp:lastModifiedBy>
  <cp:revision>8</cp:revision>
  <dcterms:created xsi:type="dcterms:W3CDTF">2019-10-01T14:25:00Z</dcterms:created>
  <dcterms:modified xsi:type="dcterms:W3CDTF">2020-04-01T18:58:00Z</dcterms:modified>
</cp:coreProperties>
</file>