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AC79CE" w:rsidRDefault="00AC79CE" w:rsidP="00AC79C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no modelo a seguir.</w:t>
      </w:r>
    </w:p>
    <w:p w:rsidR="00AC79CE" w:rsidRDefault="00AC79CE" w:rsidP="00AC79C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bookmarkStart w:id="4" w:name="_GoBack"/>
      <w:bookmarkEnd w:id="4"/>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AC79CE" w:rsidRDefault="00400413" w:rsidP="00041582">
            <w:pPr>
              <w:snapToGrid w:val="0"/>
              <w:spacing w:beforeLines="40" w:before="96" w:afterLines="40" w:after="96" w:line="276" w:lineRule="auto"/>
              <w:rPr>
                <w:rFonts w:ascii="Calibri" w:hAnsi="Calibri" w:cs="Calibri"/>
                <w:b/>
                <w:bCs/>
                <w:i/>
                <w:color w:val="auto"/>
                <w:sz w:val="18"/>
                <w:szCs w:val="18"/>
              </w:rPr>
            </w:pPr>
            <w:r w:rsidRPr="00AC79CE">
              <w:rPr>
                <w:rFonts w:ascii="Calibri" w:hAnsi="Calibri" w:cs="Calibri"/>
                <w:b/>
                <w:color w:val="auto"/>
                <w:sz w:val="18"/>
                <w:szCs w:val="18"/>
              </w:rPr>
              <w:t>Chamada</w:t>
            </w:r>
            <w:r w:rsidR="00AC79CE" w:rsidRPr="00AC79CE">
              <w:rPr>
                <w:rFonts w:ascii="Calibri" w:hAnsi="Calibri" w:cs="Calibri"/>
                <w:b/>
                <w:color w:val="auto"/>
                <w:sz w:val="18"/>
                <w:szCs w:val="18"/>
              </w:rPr>
              <w:t xml:space="preserve"> de Projetos 03/2021</w:t>
            </w:r>
            <w:r w:rsidR="00714847" w:rsidRPr="00AC79CE">
              <w:rPr>
                <w:rFonts w:ascii="Calibri" w:hAnsi="Calibri" w:cs="Calibri"/>
                <w:b/>
                <w:color w:val="auto"/>
                <w:sz w:val="18"/>
                <w:szCs w:val="18"/>
              </w:rPr>
              <w:t xml:space="preserve"> </w:t>
            </w:r>
            <w:r w:rsidR="00BF1B13" w:rsidRPr="00AC79CE">
              <w:rPr>
                <w:rFonts w:ascii="Calibri" w:hAnsi="Calibri" w:cs="Calibri"/>
                <w:b/>
                <w:color w:val="auto"/>
                <w:sz w:val="18"/>
                <w:szCs w:val="18"/>
              </w:rPr>
              <w:t>–</w:t>
            </w:r>
            <w:r w:rsidR="00AC79CE" w:rsidRPr="00AC79CE">
              <w:rPr>
                <w:rFonts w:ascii="Calibri" w:hAnsi="Calibri" w:cs="Calibri"/>
                <w:b/>
                <w:color w:val="auto"/>
                <w:sz w:val="18"/>
                <w:szCs w:val="18"/>
              </w:rPr>
              <w:t xml:space="preserve"> TAC FRADE –</w:t>
            </w:r>
            <w:r w:rsidR="00AC79CE" w:rsidRPr="00AC79CE">
              <w:rPr>
                <w:rFonts w:ascii="Calibri" w:hAnsi="Calibri" w:cs="Calibri"/>
                <w:b/>
                <w:i/>
                <w:color w:val="auto"/>
                <w:sz w:val="18"/>
                <w:szCs w:val="18"/>
              </w:rPr>
              <w:t xml:space="preserve"> </w:t>
            </w:r>
            <w:r w:rsidR="00AC79CE" w:rsidRPr="00AC79CE">
              <w:rPr>
                <w:rFonts w:ascii="Calibri" w:hAnsi="Calibri" w:cs="Calibri"/>
                <w:b/>
                <w:color w:val="auto"/>
                <w:sz w:val="18"/>
                <w:szCs w:val="18"/>
              </w:rPr>
              <w:t>Projeto Educação Ambiental - A</w:t>
            </w:r>
            <w:r w:rsidR="00041582" w:rsidRPr="00AC79CE">
              <w:rPr>
                <w:rFonts w:ascii="Calibri" w:hAnsi="Calibri" w:cs="Calibri"/>
                <w:b/>
                <w:color w:val="auto"/>
                <w:sz w:val="18"/>
                <w:szCs w:val="18"/>
              </w:rPr>
              <w:t>glutinadora</w:t>
            </w:r>
            <w:r w:rsidR="00AC79CE" w:rsidRPr="00AC79CE">
              <w:rPr>
                <w:rFonts w:ascii="Calibri" w:hAnsi="Calibri" w:cs="Calibri"/>
                <w:b/>
                <w:color w:val="auto"/>
                <w:sz w:val="18"/>
                <w:szCs w:val="18"/>
              </w:rPr>
              <w:t>s</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00" w:rsidRDefault="009A6200" w:rsidP="008310F9">
      <w:pPr>
        <w:spacing w:before="0" w:after="0"/>
      </w:pPr>
      <w:r>
        <w:separator/>
      </w:r>
    </w:p>
  </w:endnote>
  <w:endnote w:type="continuationSeparator" w:id="0">
    <w:p w:rsidR="009A6200" w:rsidRDefault="009A6200"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Pr="00AC79CE" w:rsidRDefault="00BF1B13" w:rsidP="00AC79CE">
    <w:pPr>
      <w:spacing w:before="0" w:after="0"/>
      <w:rPr>
        <w:rFonts w:ascii="Calibri" w:hAnsi="Calibri"/>
        <w:bCs/>
        <w:color w:val="004800"/>
        <w:sz w:val="18"/>
        <w:szCs w:val="18"/>
      </w:rPr>
    </w:pPr>
    <w:r w:rsidRPr="00E114F1">
      <w:rPr>
        <w:rStyle w:val="Nmerodepgina"/>
        <w:rFonts w:ascii="Calibri" w:hAnsi="Calibri" w:cs="Arial"/>
        <w:color w:val="004800"/>
        <w:sz w:val="18"/>
        <w:szCs w:val="18"/>
      </w:rPr>
      <w:t xml:space="preserve">Chamada de </w:t>
    </w:r>
    <w:r>
      <w:rPr>
        <w:rFonts w:ascii="Calibri" w:hAnsi="Calibri"/>
        <w:bCs/>
        <w:color w:val="004800"/>
        <w:sz w:val="18"/>
        <w:szCs w:val="18"/>
      </w:rPr>
      <w:t>P</w:t>
    </w:r>
    <w:r w:rsidRPr="00A437F6">
      <w:rPr>
        <w:rFonts w:ascii="Calibri" w:hAnsi="Calibri"/>
        <w:bCs/>
        <w:color w:val="004800"/>
        <w:sz w:val="18"/>
        <w:szCs w:val="18"/>
      </w:rPr>
      <w:t xml:space="preserve">rojetos </w:t>
    </w:r>
    <w:r w:rsidR="00AC79CE">
      <w:rPr>
        <w:rFonts w:ascii="Calibri" w:hAnsi="Calibri"/>
        <w:bCs/>
        <w:color w:val="004800"/>
        <w:sz w:val="18"/>
        <w:szCs w:val="18"/>
      </w:rPr>
      <w:t>03</w:t>
    </w:r>
    <w:r w:rsidRPr="00A437F6">
      <w:rPr>
        <w:rFonts w:ascii="Calibri" w:hAnsi="Calibri"/>
        <w:bCs/>
        <w:color w:val="004800"/>
        <w:sz w:val="18"/>
        <w:szCs w:val="18"/>
      </w:rPr>
      <w:t>/20</w:t>
    </w:r>
    <w:r w:rsidR="00AC79CE">
      <w:rPr>
        <w:rFonts w:ascii="Calibri" w:hAnsi="Calibri"/>
        <w:bCs/>
        <w:color w:val="004800"/>
        <w:sz w:val="18"/>
        <w:szCs w:val="18"/>
      </w:rPr>
      <w:t>21</w:t>
    </w:r>
    <w:r w:rsidRPr="00A437F6">
      <w:rPr>
        <w:rFonts w:ascii="Calibri" w:hAnsi="Calibri"/>
        <w:bCs/>
        <w:color w:val="004800"/>
        <w:sz w:val="18"/>
        <w:szCs w:val="18"/>
      </w:rPr>
      <w:t xml:space="preserve"> – </w:t>
    </w:r>
    <w:r w:rsidR="00AC79CE">
      <w:rPr>
        <w:rFonts w:ascii="Calibri" w:hAnsi="Calibri"/>
        <w:bCs/>
        <w:color w:val="004800"/>
        <w:sz w:val="18"/>
        <w:szCs w:val="18"/>
      </w:rPr>
      <w:t xml:space="preserve">TAC FRADE – Projeto Educação Ambiental – Aglutinadoras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00" w:rsidRDefault="009A6200" w:rsidP="008310F9">
      <w:pPr>
        <w:spacing w:before="0" w:after="0"/>
      </w:pPr>
      <w:r>
        <w:separator/>
      </w:r>
    </w:p>
  </w:footnote>
  <w:footnote w:type="continuationSeparator" w:id="0">
    <w:p w:rsidR="009A6200" w:rsidRDefault="009A6200"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041582"/>
    <w:rsid w:val="00295841"/>
    <w:rsid w:val="00400413"/>
    <w:rsid w:val="005A4162"/>
    <w:rsid w:val="00714847"/>
    <w:rsid w:val="007D300E"/>
    <w:rsid w:val="00802298"/>
    <w:rsid w:val="008310F9"/>
    <w:rsid w:val="008B07D0"/>
    <w:rsid w:val="009A6200"/>
    <w:rsid w:val="00AC79CE"/>
    <w:rsid w:val="00BD7BAC"/>
    <w:rsid w:val="00BF1B13"/>
    <w:rsid w:val="00D222AA"/>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1BA8"/>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242</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Ana Helena Varella Bevilacqua</cp:lastModifiedBy>
  <cp:revision>4</cp:revision>
  <dcterms:created xsi:type="dcterms:W3CDTF">2021-03-16T16:39:00Z</dcterms:created>
  <dcterms:modified xsi:type="dcterms:W3CDTF">2021-04-29T13:37:00Z</dcterms:modified>
</cp:coreProperties>
</file>