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4D94D" w14:textId="77777777" w:rsidR="0014367D" w:rsidRPr="004839A0" w:rsidRDefault="0014367D" w:rsidP="00565FE7">
      <w:pPr>
        <w:spacing w:line="240" w:lineRule="auto"/>
        <w:ind w:left="1985" w:right="1417"/>
        <w:rPr>
          <w:rFonts w:ascii="Arial" w:hAnsi="Arial" w:cs="Arial"/>
          <w:sz w:val="22"/>
          <w:lang w:eastAsia="pt-BR"/>
        </w:rPr>
      </w:pPr>
      <w:bookmarkStart w:id="0" w:name="OLE_LINK2"/>
      <w:bookmarkStart w:id="1" w:name="OLE_LINK3"/>
    </w:p>
    <w:p w14:paraId="45814699" w14:textId="77777777" w:rsidR="00291C3F" w:rsidRPr="004839A0" w:rsidRDefault="00291C3F" w:rsidP="00565FE7">
      <w:pPr>
        <w:spacing w:line="240" w:lineRule="auto"/>
        <w:ind w:left="1985" w:right="1417"/>
        <w:rPr>
          <w:rFonts w:ascii="Arial" w:hAnsi="Arial" w:cs="Arial"/>
          <w:sz w:val="22"/>
          <w:lang w:eastAsia="pt-BR"/>
        </w:rPr>
      </w:pPr>
    </w:p>
    <w:p w14:paraId="0B7E3D71" w14:textId="77777777" w:rsidR="0014367D" w:rsidRPr="004839A0" w:rsidRDefault="0014367D" w:rsidP="00565FE7">
      <w:pPr>
        <w:spacing w:line="240" w:lineRule="auto"/>
        <w:ind w:left="1985" w:right="1417"/>
        <w:rPr>
          <w:rFonts w:ascii="Arial" w:hAnsi="Arial" w:cs="Arial"/>
          <w:sz w:val="22"/>
          <w:lang w:eastAsia="pt-BR"/>
        </w:rPr>
      </w:pPr>
    </w:p>
    <w:p w14:paraId="0507D413" w14:textId="77777777" w:rsidR="0014367D" w:rsidRPr="004839A0" w:rsidRDefault="0014367D" w:rsidP="00565FE7">
      <w:pPr>
        <w:spacing w:line="240" w:lineRule="auto"/>
        <w:ind w:left="1985" w:right="1417"/>
        <w:rPr>
          <w:rFonts w:ascii="Arial" w:hAnsi="Arial" w:cs="Arial"/>
          <w:sz w:val="22"/>
          <w:lang w:eastAsia="pt-BR"/>
        </w:rPr>
      </w:pPr>
    </w:p>
    <w:p w14:paraId="185F7CF9" w14:textId="77777777" w:rsidR="0014367D" w:rsidRPr="004839A0" w:rsidRDefault="0014367D" w:rsidP="00565FE7">
      <w:pPr>
        <w:spacing w:line="240" w:lineRule="auto"/>
        <w:ind w:left="1985" w:right="1417"/>
        <w:rPr>
          <w:rFonts w:ascii="Arial" w:hAnsi="Arial" w:cs="Arial"/>
          <w:sz w:val="22"/>
          <w:lang w:eastAsia="pt-BR"/>
        </w:rPr>
      </w:pPr>
    </w:p>
    <w:p w14:paraId="224A2C68" w14:textId="77777777" w:rsidR="0014367D" w:rsidRPr="004839A0" w:rsidRDefault="0014367D" w:rsidP="00565FE7">
      <w:pPr>
        <w:spacing w:line="240" w:lineRule="auto"/>
        <w:ind w:left="1985" w:right="1417"/>
        <w:rPr>
          <w:rFonts w:ascii="Arial" w:hAnsi="Arial" w:cs="Arial"/>
          <w:sz w:val="22"/>
          <w:lang w:eastAsia="pt-BR"/>
        </w:rPr>
      </w:pPr>
    </w:p>
    <w:p w14:paraId="1296645B" w14:textId="77777777" w:rsidR="0014367D" w:rsidRPr="004839A0" w:rsidRDefault="0014367D" w:rsidP="00565FE7">
      <w:pPr>
        <w:spacing w:line="240" w:lineRule="auto"/>
        <w:ind w:left="1985" w:right="1417"/>
        <w:rPr>
          <w:rFonts w:ascii="Arial" w:hAnsi="Arial" w:cs="Arial"/>
          <w:sz w:val="22"/>
          <w:lang w:eastAsia="pt-BR"/>
        </w:rPr>
      </w:pPr>
    </w:p>
    <w:p w14:paraId="2E94B0FB" w14:textId="77777777" w:rsidR="0014367D" w:rsidRPr="004839A0" w:rsidRDefault="0014367D" w:rsidP="00565FE7">
      <w:pPr>
        <w:spacing w:line="240" w:lineRule="auto"/>
        <w:ind w:left="1985" w:right="1417"/>
        <w:rPr>
          <w:rFonts w:ascii="Arial" w:hAnsi="Arial" w:cs="Arial"/>
          <w:sz w:val="22"/>
          <w:lang w:eastAsia="pt-BR"/>
        </w:rPr>
      </w:pPr>
    </w:p>
    <w:p w14:paraId="19565052" w14:textId="77777777" w:rsidR="0014367D" w:rsidRPr="004839A0" w:rsidRDefault="0014367D" w:rsidP="00565FE7">
      <w:pPr>
        <w:spacing w:line="240" w:lineRule="auto"/>
        <w:ind w:left="1985" w:right="1417"/>
        <w:rPr>
          <w:rFonts w:ascii="Arial" w:hAnsi="Arial" w:cs="Arial"/>
          <w:sz w:val="22"/>
          <w:lang w:eastAsia="pt-BR"/>
        </w:rPr>
      </w:pPr>
    </w:p>
    <w:p w14:paraId="1F542A0A" w14:textId="77777777" w:rsidR="0014367D" w:rsidRPr="004839A0" w:rsidRDefault="0014367D" w:rsidP="00565FE7">
      <w:pPr>
        <w:spacing w:line="240" w:lineRule="auto"/>
        <w:ind w:left="1985" w:right="1417"/>
        <w:rPr>
          <w:rFonts w:ascii="Arial" w:hAnsi="Arial" w:cs="Arial"/>
          <w:sz w:val="22"/>
          <w:lang w:eastAsia="pt-BR"/>
        </w:rPr>
      </w:pPr>
    </w:p>
    <w:p w14:paraId="7ADD89B6" w14:textId="77777777" w:rsidR="0014367D" w:rsidRPr="004839A0" w:rsidRDefault="0014367D" w:rsidP="00565FE7">
      <w:pPr>
        <w:spacing w:line="240" w:lineRule="auto"/>
        <w:ind w:left="1985" w:right="1417"/>
        <w:rPr>
          <w:rFonts w:ascii="Arial" w:hAnsi="Arial" w:cs="Arial"/>
          <w:sz w:val="22"/>
          <w:lang w:eastAsia="pt-BR"/>
        </w:rPr>
      </w:pPr>
    </w:p>
    <w:p w14:paraId="1FF90148" w14:textId="77777777" w:rsidR="00B8317A" w:rsidRPr="004839A0" w:rsidRDefault="00B8317A" w:rsidP="00565FE7">
      <w:pPr>
        <w:spacing w:line="240" w:lineRule="auto"/>
        <w:ind w:left="1985" w:right="1417"/>
        <w:rPr>
          <w:rFonts w:ascii="Arial" w:hAnsi="Arial" w:cs="Arial"/>
          <w:sz w:val="22"/>
          <w:lang w:eastAsia="pt-BR"/>
        </w:rPr>
      </w:pPr>
    </w:p>
    <w:p w14:paraId="2EB2EBDE" w14:textId="77777777" w:rsidR="00B8317A" w:rsidRPr="004839A0" w:rsidRDefault="00B8317A" w:rsidP="00565FE7">
      <w:pPr>
        <w:spacing w:line="240" w:lineRule="auto"/>
        <w:ind w:left="1985" w:right="1417"/>
        <w:rPr>
          <w:rFonts w:ascii="Arial" w:hAnsi="Arial" w:cs="Arial"/>
          <w:sz w:val="22"/>
          <w:lang w:eastAsia="pt-BR"/>
        </w:rPr>
      </w:pPr>
    </w:p>
    <w:p w14:paraId="210F6CC8" w14:textId="0F526525" w:rsidR="0014367D" w:rsidRPr="004839A0" w:rsidRDefault="00F1503B" w:rsidP="00565FE7">
      <w:pPr>
        <w:spacing w:line="240" w:lineRule="auto"/>
        <w:ind w:left="1985" w:right="1417"/>
        <w:rPr>
          <w:rFonts w:ascii="Arial" w:hAnsi="Arial" w:cs="Arial"/>
          <w:b/>
          <w:sz w:val="32"/>
          <w:szCs w:val="32"/>
          <w:lang w:eastAsia="pt-BR"/>
        </w:rPr>
      </w:pPr>
      <w:r w:rsidRPr="004839A0">
        <w:rPr>
          <w:rFonts w:ascii="Arial" w:hAnsi="Arial" w:cs="Arial"/>
          <w:b/>
          <w:sz w:val="32"/>
          <w:szCs w:val="32"/>
          <w:lang w:eastAsia="pt-BR"/>
        </w:rPr>
        <w:t>Demonstrativo Financeiro</w:t>
      </w:r>
    </w:p>
    <w:p w14:paraId="67CCF2EB" w14:textId="77777777" w:rsidR="002647B3" w:rsidRPr="004839A0" w:rsidRDefault="002647B3" w:rsidP="00565FE7">
      <w:pPr>
        <w:spacing w:line="240" w:lineRule="auto"/>
        <w:ind w:left="1985" w:right="1417"/>
        <w:rPr>
          <w:rFonts w:ascii="Arial" w:hAnsi="Arial" w:cs="Arial"/>
          <w:sz w:val="22"/>
          <w:szCs w:val="32"/>
          <w:lang w:eastAsia="pt-BR"/>
        </w:rPr>
      </w:pPr>
    </w:p>
    <w:p w14:paraId="3C901F67" w14:textId="77777777" w:rsidR="002647B3" w:rsidRPr="004839A0" w:rsidRDefault="002647B3" w:rsidP="00565FE7">
      <w:pPr>
        <w:widowControl w:val="0"/>
        <w:spacing w:line="240" w:lineRule="auto"/>
        <w:ind w:left="1985" w:right="1417"/>
        <w:rPr>
          <w:rFonts w:ascii="Arial" w:hAnsi="Arial" w:cs="Arial"/>
          <w:b/>
          <w:color w:val="646464"/>
          <w:sz w:val="32"/>
          <w:szCs w:val="32"/>
        </w:rPr>
      </w:pPr>
      <w:r w:rsidRPr="004839A0">
        <w:rPr>
          <w:rFonts w:ascii="Arial" w:hAnsi="Arial" w:cs="Arial"/>
          <w:b/>
          <w:color w:val="646464"/>
          <w:sz w:val="32"/>
          <w:szCs w:val="32"/>
        </w:rPr>
        <w:t xml:space="preserve">Fundo </w:t>
      </w:r>
      <w:r w:rsidR="00D3759D" w:rsidRPr="004839A0">
        <w:rPr>
          <w:rFonts w:ascii="Arial" w:hAnsi="Arial" w:cs="Arial"/>
          <w:b/>
          <w:color w:val="646464"/>
          <w:sz w:val="32"/>
          <w:szCs w:val="32"/>
        </w:rPr>
        <w:t xml:space="preserve">Brasileiro para </w:t>
      </w:r>
      <w:r w:rsidR="005D23F8">
        <w:rPr>
          <w:rFonts w:ascii="Arial" w:hAnsi="Arial" w:cs="Arial"/>
          <w:b/>
          <w:color w:val="646464"/>
          <w:sz w:val="32"/>
          <w:szCs w:val="32"/>
        </w:rPr>
        <w:t xml:space="preserve">a </w:t>
      </w:r>
      <w:r w:rsidR="00D3759D" w:rsidRPr="004839A0">
        <w:rPr>
          <w:rFonts w:ascii="Arial" w:hAnsi="Arial" w:cs="Arial"/>
          <w:b/>
          <w:color w:val="646464"/>
          <w:sz w:val="32"/>
          <w:szCs w:val="32"/>
        </w:rPr>
        <w:t>Biodiversidade -</w:t>
      </w:r>
      <w:r w:rsidRPr="004839A0">
        <w:rPr>
          <w:rFonts w:ascii="Arial" w:hAnsi="Arial" w:cs="Arial"/>
          <w:b/>
          <w:color w:val="646464"/>
          <w:sz w:val="32"/>
          <w:szCs w:val="32"/>
        </w:rPr>
        <w:t xml:space="preserve"> FUNBIO</w:t>
      </w:r>
    </w:p>
    <w:p w14:paraId="001179D4" w14:textId="77777777" w:rsidR="00D3759D" w:rsidRPr="004839A0" w:rsidRDefault="00D3759D" w:rsidP="00565FE7">
      <w:pPr>
        <w:spacing w:line="240" w:lineRule="auto"/>
        <w:ind w:left="1985" w:right="1417"/>
        <w:rPr>
          <w:rFonts w:ascii="Arial" w:hAnsi="Arial" w:cs="Arial"/>
          <w:sz w:val="22"/>
          <w:szCs w:val="32"/>
          <w:lang w:eastAsia="pt-BR"/>
        </w:rPr>
      </w:pPr>
    </w:p>
    <w:p w14:paraId="397B7177" w14:textId="1CBA3C86" w:rsidR="00D3759D" w:rsidRPr="004839A0" w:rsidRDefault="00602338" w:rsidP="000D2F92">
      <w:pPr>
        <w:widowControl w:val="0"/>
        <w:spacing w:line="240" w:lineRule="auto"/>
        <w:ind w:left="1985" w:right="1417"/>
        <w:rPr>
          <w:rFonts w:ascii="Arial" w:hAnsi="Arial" w:cs="Arial"/>
          <w:sz w:val="22"/>
        </w:rPr>
      </w:pPr>
      <w:r>
        <w:rPr>
          <w:rFonts w:ascii="Arial" w:hAnsi="Arial" w:cs="Arial"/>
          <w:sz w:val="22"/>
        </w:rPr>
        <w:t xml:space="preserve">Período </w:t>
      </w:r>
      <w:r w:rsidR="008E7D51">
        <w:rPr>
          <w:rFonts w:ascii="Arial" w:hAnsi="Arial" w:cs="Arial"/>
          <w:sz w:val="22"/>
        </w:rPr>
        <w:t xml:space="preserve">de </w:t>
      </w:r>
      <w:r w:rsidR="00190D30">
        <w:rPr>
          <w:rFonts w:ascii="Arial" w:hAnsi="Arial" w:cs="Arial"/>
          <w:sz w:val="22"/>
        </w:rPr>
        <w:t>0</w:t>
      </w:r>
      <w:r w:rsidR="00CD1358">
        <w:rPr>
          <w:rFonts w:ascii="Arial" w:hAnsi="Arial" w:cs="Arial"/>
          <w:sz w:val="22"/>
        </w:rPr>
        <w:t>1 de julho</w:t>
      </w:r>
      <w:r w:rsidR="005E759D">
        <w:rPr>
          <w:rFonts w:ascii="Arial" w:hAnsi="Arial" w:cs="Arial"/>
          <w:sz w:val="22"/>
        </w:rPr>
        <w:t xml:space="preserve"> de 2020</w:t>
      </w:r>
      <w:r>
        <w:rPr>
          <w:rFonts w:ascii="Arial" w:hAnsi="Arial" w:cs="Arial"/>
          <w:sz w:val="22"/>
        </w:rPr>
        <w:t xml:space="preserve"> </w:t>
      </w:r>
      <w:r w:rsidR="00022F24">
        <w:rPr>
          <w:rFonts w:ascii="Arial" w:hAnsi="Arial" w:cs="Arial"/>
          <w:sz w:val="22"/>
        </w:rPr>
        <w:t xml:space="preserve">a </w:t>
      </w:r>
      <w:r w:rsidR="00CD1358">
        <w:rPr>
          <w:rFonts w:ascii="Arial" w:hAnsi="Arial" w:cs="Arial"/>
          <w:sz w:val="22"/>
        </w:rPr>
        <w:t>30 de junho de 2021</w:t>
      </w:r>
    </w:p>
    <w:p w14:paraId="4FBCA597" w14:textId="01716184" w:rsidR="00D3759D" w:rsidRPr="004839A0" w:rsidRDefault="00D3759D" w:rsidP="000D2F92">
      <w:pPr>
        <w:widowControl w:val="0"/>
        <w:spacing w:line="240" w:lineRule="auto"/>
        <w:ind w:left="1985" w:right="1417"/>
        <w:rPr>
          <w:rFonts w:ascii="Arial" w:hAnsi="Arial" w:cs="Arial"/>
          <w:sz w:val="22"/>
        </w:rPr>
      </w:pPr>
      <w:r w:rsidRPr="004839A0">
        <w:rPr>
          <w:rFonts w:ascii="Arial" w:hAnsi="Arial" w:cs="Arial"/>
          <w:sz w:val="22"/>
        </w:rPr>
        <w:t>com</w:t>
      </w:r>
      <w:r w:rsidR="000643C5">
        <w:rPr>
          <w:rFonts w:ascii="Arial" w:hAnsi="Arial" w:cs="Arial"/>
          <w:sz w:val="22"/>
        </w:rPr>
        <w:t xml:space="preserve"> </w:t>
      </w:r>
      <w:r w:rsidR="00430024" w:rsidRPr="004839A0">
        <w:rPr>
          <w:rFonts w:ascii="Arial" w:hAnsi="Arial" w:cs="Arial"/>
          <w:sz w:val="22"/>
        </w:rPr>
        <w:t>R</w:t>
      </w:r>
      <w:r w:rsidR="00F1503B" w:rsidRPr="004839A0">
        <w:rPr>
          <w:rFonts w:ascii="Arial" w:hAnsi="Arial" w:cs="Arial"/>
          <w:sz w:val="22"/>
        </w:rPr>
        <w:t xml:space="preserve">elatório </w:t>
      </w:r>
      <w:r w:rsidRPr="004839A0">
        <w:rPr>
          <w:rFonts w:ascii="Arial" w:hAnsi="Arial" w:cs="Arial"/>
          <w:sz w:val="22"/>
        </w:rPr>
        <w:t xml:space="preserve">do </w:t>
      </w:r>
      <w:r w:rsidR="00430024" w:rsidRPr="004839A0">
        <w:rPr>
          <w:rFonts w:ascii="Arial" w:hAnsi="Arial" w:cs="Arial"/>
          <w:sz w:val="22"/>
        </w:rPr>
        <w:t>A</w:t>
      </w:r>
      <w:r w:rsidR="00F1503B" w:rsidRPr="004839A0">
        <w:rPr>
          <w:rFonts w:ascii="Arial" w:hAnsi="Arial" w:cs="Arial"/>
          <w:sz w:val="22"/>
        </w:rPr>
        <w:t xml:space="preserve">uditor </w:t>
      </w:r>
      <w:r w:rsidR="00430024" w:rsidRPr="004839A0">
        <w:rPr>
          <w:rFonts w:ascii="Arial" w:hAnsi="Arial" w:cs="Arial"/>
          <w:sz w:val="22"/>
        </w:rPr>
        <w:t>I</w:t>
      </w:r>
      <w:r w:rsidR="00F1503B" w:rsidRPr="004839A0">
        <w:rPr>
          <w:rFonts w:ascii="Arial" w:hAnsi="Arial" w:cs="Arial"/>
          <w:sz w:val="22"/>
        </w:rPr>
        <w:t xml:space="preserve">ndependente </w:t>
      </w:r>
      <w:r w:rsidRPr="004839A0">
        <w:rPr>
          <w:rFonts w:ascii="Arial" w:hAnsi="Arial" w:cs="Arial"/>
          <w:sz w:val="22"/>
        </w:rPr>
        <w:t xml:space="preserve">sobre o </w:t>
      </w:r>
      <w:r w:rsidR="00430024" w:rsidRPr="004839A0">
        <w:rPr>
          <w:rFonts w:ascii="Arial" w:hAnsi="Arial" w:cs="Arial"/>
          <w:sz w:val="22"/>
        </w:rPr>
        <w:t>D</w:t>
      </w:r>
      <w:r w:rsidR="00F1503B" w:rsidRPr="004839A0">
        <w:rPr>
          <w:rFonts w:ascii="Arial" w:hAnsi="Arial" w:cs="Arial"/>
          <w:sz w:val="22"/>
        </w:rPr>
        <w:t xml:space="preserve">emonstrativo </w:t>
      </w:r>
      <w:r w:rsidR="00430024" w:rsidRPr="004839A0">
        <w:rPr>
          <w:rFonts w:ascii="Arial" w:hAnsi="Arial" w:cs="Arial"/>
          <w:sz w:val="22"/>
        </w:rPr>
        <w:t>F</w:t>
      </w:r>
      <w:r w:rsidR="00F1503B" w:rsidRPr="004839A0">
        <w:rPr>
          <w:rFonts w:ascii="Arial" w:hAnsi="Arial" w:cs="Arial"/>
          <w:sz w:val="22"/>
        </w:rPr>
        <w:t xml:space="preserve">inanceiro </w:t>
      </w:r>
      <w:r w:rsidRPr="004839A0">
        <w:rPr>
          <w:rFonts w:ascii="Arial" w:hAnsi="Arial" w:cs="Arial"/>
          <w:sz w:val="22"/>
        </w:rPr>
        <w:t xml:space="preserve">do Projeto </w:t>
      </w:r>
      <w:r w:rsidR="003B3F2B" w:rsidRPr="003B3F2B">
        <w:rPr>
          <w:rFonts w:ascii="Arial" w:hAnsi="Arial" w:cs="Arial"/>
          <w:sz w:val="22"/>
        </w:rPr>
        <w:t>“</w:t>
      </w:r>
      <w:r w:rsidR="000D2F92" w:rsidRPr="000D2F92">
        <w:rPr>
          <w:rFonts w:ascii="Arial" w:hAnsi="Arial" w:cs="Arial"/>
          <w:sz w:val="22"/>
        </w:rPr>
        <w:t>COPAIBAS - Projeto Comunitário, Unidades de Conservação e Povos Indígenas na Amazônia e Cerrado Brasileiro”.</w:t>
      </w:r>
      <w:r w:rsidR="000D2F92" w:rsidRPr="005E759D">
        <w:rPr>
          <w:rFonts w:ascii="Arial" w:hAnsi="Arial" w:cs="Arial"/>
          <w:sz w:val="22"/>
        </w:rPr>
        <w:t xml:space="preserve"> </w:t>
      </w:r>
      <w:r w:rsidR="005E759D" w:rsidRPr="005E759D">
        <w:rPr>
          <w:rFonts w:ascii="Arial" w:hAnsi="Arial" w:cs="Arial"/>
          <w:sz w:val="22"/>
        </w:rPr>
        <w:t>Acordo entre o Funbio e o Ministério dos Negócios Estrangeiros da Noruega (MFA)</w:t>
      </w:r>
    </w:p>
    <w:p w14:paraId="132984A6" w14:textId="77777777" w:rsidR="00D3759D" w:rsidRPr="004839A0" w:rsidRDefault="00D3759D" w:rsidP="00565FE7">
      <w:pPr>
        <w:widowControl w:val="0"/>
        <w:spacing w:after="120" w:line="240" w:lineRule="auto"/>
        <w:ind w:left="1985" w:right="1417"/>
        <w:rPr>
          <w:rFonts w:ascii="Arial" w:hAnsi="Arial" w:cs="Arial"/>
        </w:rPr>
      </w:pPr>
    </w:p>
    <w:p w14:paraId="3AD29245" w14:textId="77777777" w:rsidR="00D3759D" w:rsidRPr="004839A0" w:rsidRDefault="00D3759D" w:rsidP="00565FE7">
      <w:pPr>
        <w:widowControl w:val="0"/>
        <w:spacing w:after="120" w:line="240" w:lineRule="auto"/>
        <w:ind w:left="851"/>
        <w:rPr>
          <w:rFonts w:ascii="Arial" w:hAnsi="Arial" w:cs="Arial"/>
        </w:rPr>
        <w:sectPr w:rsidR="00D3759D" w:rsidRPr="004839A0" w:rsidSect="00BD5B78">
          <w:headerReference w:type="first" r:id="rId11"/>
          <w:footerReference w:type="first" r:id="rId12"/>
          <w:endnotePr>
            <w:numFmt w:val="decimal"/>
          </w:endnotePr>
          <w:pgSz w:w="12242" w:h="15842" w:code="1"/>
          <w:pgMar w:top="1418" w:right="1134" w:bottom="1418" w:left="1134" w:header="720" w:footer="720" w:gutter="0"/>
          <w:cols w:space="720"/>
          <w:docGrid w:linePitch="326"/>
        </w:sectPr>
      </w:pPr>
    </w:p>
    <w:p w14:paraId="3B424339" w14:textId="77777777" w:rsidR="00D3759D" w:rsidRPr="004839A0" w:rsidRDefault="00D3759D" w:rsidP="00565FE7">
      <w:pPr>
        <w:tabs>
          <w:tab w:val="left" w:pos="8080"/>
        </w:tabs>
        <w:autoSpaceDE w:val="0"/>
        <w:autoSpaceDN w:val="0"/>
        <w:adjustRightInd w:val="0"/>
        <w:spacing w:line="240" w:lineRule="auto"/>
        <w:rPr>
          <w:rFonts w:ascii="Arial" w:hAnsi="Arial" w:cs="Arial"/>
          <w:sz w:val="22"/>
          <w:szCs w:val="26"/>
          <w:lang w:eastAsia="pt-BR"/>
        </w:rPr>
      </w:pPr>
    </w:p>
    <w:p w14:paraId="7819B998" w14:textId="77777777" w:rsidR="008E0DBB" w:rsidRPr="004839A0" w:rsidRDefault="008E0DBB" w:rsidP="00565FE7">
      <w:pPr>
        <w:widowControl w:val="0"/>
        <w:spacing w:line="240" w:lineRule="auto"/>
        <w:ind w:right="1418"/>
        <w:rPr>
          <w:rFonts w:ascii="Arial" w:hAnsi="Arial" w:cs="Arial"/>
          <w:b/>
          <w:sz w:val="26"/>
          <w:szCs w:val="26"/>
        </w:rPr>
      </w:pPr>
      <w:r w:rsidRPr="004839A0">
        <w:rPr>
          <w:rFonts w:ascii="Arial" w:hAnsi="Arial" w:cs="Arial"/>
          <w:b/>
          <w:sz w:val="26"/>
          <w:szCs w:val="26"/>
        </w:rPr>
        <w:t xml:space="preserve">Fundo Brasileiro para </w:t>
      </w:r>
      <w:r w:rsidR="005D23F8">
        <w:rPr>
          <w:rFonts w:ascii="Arial" w:hAnsi="Arial" w:cs="Arial"/>
          <w:b/>
          <w:sz w:val="26"/>
          <w:szCs w:val="26"/>
        </w:rPr>
        <w:t xml:space="preserve">a </w:t>
      </w:r>
      <w:r w:rsidRPr="004839A0">
        <w:rPr>
          <w:rFonts w:ascii="Arial" w:hAnsi="Arial" w:cs="Arial"/>
          <w:b/>
          <w:sz w:val="26"/>
          <w:szCs w:val="26"/>
        </w:rPr>
        <w:t>Biodiversidade - FUNBIO</w:t>
      </w:r>
    </w:p>
    <w:p w14:paraId="0DF1FEE6" w14:textId="77777777" w:rsidR="00D3759D" w:rsidRPr="004839A0" w:rsidRDefault="00D3759D" w:rsidP="00565FE7">
      <w:pPr>
        <w:tabs>
          <w:tab w:val="left" w:pos="8080"/>
        </w:tabs>
        <w:autoSpaceDE w:val="0"/>
        <w:autoSpaceDN w:val="0"/>
        <w:adjustRightInd w:val="0"/>
        <w:spacing w:line="240" w:lineRule="auto"/>
        <w:rPr>
          <w:rFonts w:ascii="Arial" w:hAnsi="Arial" w:cs="Arial"/>
          <w:szCs w:val="19"/>
          <w:lang w:eastAsia="pt-BR"/>
        </w:rPr>
      </w:pPr>
    </w:p>
    <w:p w14:paraId="17CC68A4" w14:textId="398AFB26" w:rsidR="008E0DBB" w:rsidRPr="005E71F1" w:rsidRDefault="00F1503B" w:rsidP="005E71F1">
      <w:pPr>
        <w:rPr>
          <w:rFonts w:ascii="Arial" w:hAnsi="Arial" w:cs="Arial"/>
          <w:sz w:val="26"/>
          <w:szCs w:val="26"/>
          <w:lang w:eastAsia="pt-BR"/>
        </w:rPr>
      </w:pPr>
      <w:r w:rsidRPr="004839A0">
        <w:rPr>
          <w:rFonts w:ascii="Arial" w:hAnsi="Arial" w:cs="Arial"/>
          <w:sz w:val="26"/>
          <w:szCs w:val="26"/>
          <w:lang w:eastAsia="pt-BR"/>
        </w:rPr>
        <w:t xml:space="preserve">Demonstrativo financeiro do Projeto </w:t>
      </w:r>
      <w:r w:rsidR="003B3F2B" w:rsidRPr="003B3F2B">
        <w:rPr>
          <w:rFonts w:ascii="Arial" w:hAnsi="Arial" w:cs="Arial"/>
          <w:sz w:val="26"/>
          <w:szCs w:val="26"/>
          <w:lang w:eastAsia="pt-BR"/>
        </w:rPr>
        <w:t>“</w:t>
      </w:r>
      <w:r w:rsidR="000D2F92" w:rsidRPr="005E71F1">
        <w:rPr>
          <w:rFonts w:ascii="Arial" w:hAnsi="Arial" w:cs="Arial"/>
          <w:sz w:val="26"/>
          <w:szCs w:val="26"/>
          <w:lang w:eastAsia="pt-BR"/>
        </w:rPr>
        <w:t>COPAIBAS - Projeto Comunitário, Unidades de Conservação e Povos Indígenas na Amazônia e Cerrado Brasileiro</w:t>
      </w:r>
      <w:r w:rsidR="003B3F2B" w:rsidRPr="003B3F2B">
        <w:rPr>
          <w:rFonts w:ascii="Arial" w:hAnsi="Arial" w:cs="Arial"/>
          <w:sz w:val="26"/>
          <w:szCs w:val="26"/>
          <w:lang w:eastAsia="pt-BR"/>
        </w:rPr>
        <w:t>”</w:t>
      </w:r>
    </w:p>
    <w:p w14:paraId="17D72011" w14:textId="77777777" w:rsidR="00D3759D" w:rsidRPr="004839A0" w:rsidRDefault="00D3759D" w:rsidP="00565FE7">
      <w:pPr>
        <w:tabs>
          <w:tab w:val="left" w:pos="8080"/>
        </w:tabs>
        <w:autoSpaceDE w:val="0"/>
        <w:autoSpaceDN w:val="0"/>
        <w:adjustRightInd w:val="0"/>
        <w:spacing w:line="240" w:lineRule="auto"/>
        <w:rPr>
          <w:rFonts w:ascii="Arial" w:hAnsi="Arial" w:cs="Arial"/>
          <w:sz w:val="22"/>
          <w:lang w:eastAsia="pt-BR"/>
        </w:rPr>
      </w:pPr>
    </w:p>
    <w:p w14:paraId="32F5E067" w14:textId="1F22FFC0" w:rsidR="00181BE5" w:rsidRPr="004839A0" w:rsidRDefault="003026A1" w:rsidP="00565FE7">
      <w:pPr>
        <w:tabs>
          <w:tab w:val="left" w:pos="8080"/>
        </w:tabs>
        <w:autoSpaceDE w:val="0"/>
        <w:autoSpaceDN w:val="0"/>
        <w:adjustRightInd w:val="0"/>
        <w:spacing w:line="240" w:lineRule="auto"/>
        <w:rPr>
          <w:rFonts w:ascii="Arial" w:hAnsi="Arial" w:cs="Arial"/>
          <w:sz w:val="22"/>
          <w:lang w:eastAsia="pt-BR"/>
        </w:rPr>
      </w:pPr>
      <w:r>
        <w:rPr>
          <w:rFonts w:ascii="Arial" w:hAnsi="Arial" w:cs="Arial"/>
          <w:sz w:val="22"/>
          <w:lang w:eastAsia="pt-BR"/>
        </w:rPr>
        <w:t>P</w:t>
      </w:r>
      <w:r w:rsidRPr="003026A1">
        <w:rPr>
          <w:rFonts w:ascii="Arial" w:hAnsi="Arial" w:cs="Arial"/>
          <w:sz w:val="22"/>
          <w:lang w:eastAsia="pt-BR"/>
        </w:rPr>
        <w:t xml:space="preserve">eríodo de </w:t>
      </w:r>
      <w:r w:rsidR="00190D30">
        <w:rPr>
          <w:rFonts w:ascii="Arial" w:hAnsi="Arial" w:cs="Arial"/>
          <w:sz w:val="22"/>
          <w:lang w:eastAsia="pt-BR"/>
        </w:rPr>
        <w:t>0</w:t>
      </w:r>
      <w:r w:rsidR="00CD1358">
        <w:rPr>
          <w:rFonts w:ascii="Arial" w:hAnsi="Arial" w:cs="Arial"/>
          <w:sz w:val="22"/>
        </w:rPr>
        <w:t>1 de julho de 2020 a 30 de junho de 2021</w:t>
      </w:r>
    </w:p>
    <w:p w14:paraId="1DAE9A0D" w14:textId="77777777" w:rsidR="00EC1501" w:rsidRPr="004839A0" w:rsidRDefault="00EC1501" w:rsidP="00565FE7">
      <w:pPr>
        <w:tabs>
          <w:tab w:val="left" w:pos="8080"/>
        </w:tabs>
        <w:autoSpaceDE w:val="0"/>
        <w:autoSpaceDN w:val="0"/>
        <w:adjustRightInd w:val="0"/>
        <w:spacing w:line="240" w:lineRule="auto"/>
        <w:rPr>
          <w:rFonts w:ascii="Arial" w:hAnsi="Arial" w:cs="Arial"/>
          <w:sz w:val="22"/>
          <w:lang w:eastAsia="pt-BR"/>
        </w:rPr>
      </w:pPr>
    </w:p>
    <w:p w14:paraId="4E5894E7" w14:textId="77777777" w:rsidR="00EC1501" w:rsidRPr="004839A0" w:rsidRDefault="00EC1501" w:rsidP="00565FE7">
      <w:pPr>
        <w:tabs>
          <w:tab w:val="left" w:pos="8080"/>
        </w:tabs>
        <w:autoSpaceDE w:val="0"/>
        <w:autoSpaceDN w:val="0"/>
        <w:adjustRightInd w:val="0"/>
        <w:spacing w:line="240" w:lineRule="auto"/>
        <w:rPr>
          <w:rFonts w:ascii="Arial" w:hAnsi="Arial" w:cs="Arial"/>
          <w:sz w:val="22"/>
          <w:lang w:eastAsia="pt-BR"/>
        </w:rPr>
      </w:pPr>
    </w:p>
    <w:p w14:paraId="375533E4" w14:textId="77777777" w:rsidR="00181BE5" w:rsidRPr="004839A0" w:rsidRDefault="00181BE5" w:rsidP="00565FE7">
      <w:pPr>
        <w:tabs>
          <w:tab w:val="left" w:pos="8080"/>
        </w:tabs>
        <w:autoSpaceDE w:val="0"/>
        <w:autoSpaceDN w:val="0"/>
        <w:adjustRightInd w:val="0"/>
        <w:spacing w:line="240" w:lineRule="auto"/>
        <w:rPr>
          <w:rFonts w:ascii="Arial" w:hAnsi="Arial" w:cs="Arial"/>
          <w:sz w:val="22"/>
          <w:lang w:eastAsia="pt-BR"/>
        </w:rPr>
      </w:pPr>
    </w:p>
    <w:p w14:paraId="5AB480BA" w14:textId="77777777" w:rsidR="008E0DBB" w:rsidRPr="004839A0" w:rsidRDefault="008E0DBB" w:rsidP="00565FE7">
      <w:pPr>
        <w:tabs>
          <w:tab w:val="left" w:pos="8080"/>
        </w:tabs>
        <w:autoSpaceDE w:val="0"/>
        <w:autoSpaceDN w:val="0"/>
        <w:adjustRightInd w:val="0"/>
        <w:spacing w:line="240" w:lineRule="auto"/>
        <w:rPr>
          <w:rFonts w:ascii="Arial" w:hAnsi="Arial" w:cs="Arial"/>
          <w:sz w:val="22"/>
          <w:lang w:eastAsia="pt-BR"/>
        </w:rPr>
      </w:pPr>
      <w:r w:rsidRPr="004839A0">
        <w:rPr>
          <w:rFonts w:ascii="Arial" w:hAnsi="Arial" w:cs="Arial"/>
          <w:sz w:val="22"/>
          <w:lang w:eastAsia="pt-BR"/>
        </w:rPr>
        <w:t>Índice</w:t>
      </w:r>
    </w:p>
    <w:p w14:paraId="59BB43AC" w14:textId="77777777" w:rsidR="008E0DBB" w:rsidRPr="004839A0" w:rsidRDefault="008E0DBB" w:rsidP="00565FE7">
      <w:pPr>
        <w:tabs>
          <w:tab w:val="left" w:pos="8080"/>
        </w:tabs>
        <w:autoSpaceDE w:val="0"/>
        <w:autoSpaceDN w:val="0"/>
        <w:adjustRightInd w:val="0"/>
        <w:spacing w:line="240" w:lineRule="auto"/>
        <w:rPr>
          <w:rFonts w:ascii="Arial" w:hAnsi="Arial" w:cs="Arial"/>
          <w:sz w:val="22"/>
          <w:szCs w:val="19"/>
          <w:lang w:eastAsia="pt-BR"/>
        </w:rPr>
      </w:pPr>
    </w:p>
    <w:p w14:paraId="0020111A" w14:textId="77777777" w:rsidR="008E0DBB" w:rsidRPr="004839A0" w:rsidRDefault="008E0DBB" w:rsidP="00565FE7">
      <w:pPr>
        <w:tabs>
          <w:tab w:val="left" w:pos="8080"/>
        </w:tabs>
        <w:autoSpaceDE w:val="0"/>
        <w:autoSpaceDN w:val="0"/>
        <w:adjustRightInd w:val="0"/>
        <w:spacing w:line="240" w:lineRule="auto"/>
        <w:rPr>
          <w:rFonts w:ascii="Arial" w:hAnsi="Arial" w:cs="Arial"/>
          <w:sz w:val="22"/>
          <w:szCs w:val="19"/>
          <w:lang w:eastAsia="pt-BR"/>
        </w:rPr>
      </w:pPr>
    </w:p>
    <w:p w14:paraId="693CD055" w14:textId="77777777" w:rsidR="008E0DBB" w:rsidRPr="004839A0" w:rsidRDefault="008E0DBB" w:rsidP="00565FE7">
      <w:pPr>
        <w:tabs>
          <w:tab w:val="left" w:pos="8080"/>
        </w:tabs>
        <w:autoSpaceDE w:val="0"/>
        <w:autoSpaceDN w:val="0"/>
        <w:adjustRightInd w:val="0"/>
        <w:spacing w:line="240" w:lineRule="auto"/>
        <w:rPr>
          <w:rFonts w:ascii="Arial" w:hAnsi="Arial" w:cs="Arial"/>
          <w:sz w:val="22"/>
          <w:szCs w:val="19"/>
          <w:lang w:eastAsia="pt-BR"/>
        </w:rPr>
      </w:pPr>
    </w:p>
    <w:p w14:paraId="5D114E6E" w14:textId="2EFC64BD" w:rsidR="00D3759D" w:rsidRPr="005E71F1" w:rsidRDefault="00D3759D">
      <w:pPr>
        <w:tabs>
          <w:tab w:val="right" w:leader="dot" w:pos="9923"/>
        </w:tabs>
        <w:autoSpaceDE w:val="0"/>
        <w:autoSpaceDN w:val="0"/>
        <w:adjustRightInd w:val="0"/>
        <w:spacing w:line="240" w:lineRule="auto"/>
        <w:rPr>
          <w:rFonts w:ascii="Arial" w:eastAsia="Times New Roman" w:hAnsi="Arial" w:cs="Arial"/>
          <w:sz w:val="22"/>
          <w:highlight w:val="yellow"/>
          <w:lang w:eastAsia="pt-BR"/>
        </w:rPr>
      </w:pPr>
      <w:r w:rsidRPr="005E71F1">
        <w:rPr>
          <w:rFonts w:ascii="Arial" w:eastAsia="Times New Roman" w:hAnsi="Arial" w:cs="Arial"/>
          <w:sz w:val="22"/>
          <w:highlight w:val="yellow"/>
          <w:lang w:eastAsia="pt-BR"/>
        </w:rPr>
        <w:t>Relatório do auditor independente sobre o demonstrativo financeiro do Projeto</w:t>
      </w:r>
      <w:r w:rsidR="00153C1D" w:rsidRPr="005E71F1">
        <w:rPr>
          <w:rFonts w:ascii="Arial" w:eastAsia="Times New Roman" w:hAnsi="Arial" w:cs="Arial"/>
          <w:sz w:val="22"/>
          <w:highlight w:val="yellow"/>
          <w:lang w:eastAsia="pt-BR"/>
        </w:rPr>
        <w:t xml:space="preserve"> </w:t>
      </w:r>
      <w:r w:rsidR="00CD1358" w:rsidRPr="005E71F1">
        <w:rPr>
          <w:rFonts w:ascii="Arial" w:hAnsi="Arial" w:cs="Arial"/>
          <w:sz w:val="26"/>
          <w:szCs w:val="26"/>
          <w:highlight w:val="yellow"/>
          <w:lang w:eastAsia="pt-BR"/>
        </w:rPr>
        <w:t>“</w:t>
      </w:r>
      <w:r w:rsidR="00CD1358" w:rsidRPr="005E71F1">
        <w:rPr>
          <w:rFonts w:ascii="Arial" w:hAnsi="Arial" w:cs="Arial"/>
          <w:sz w:val="22"/>
          <w:highlight w:val="yellow"/>
        </w:rPr>
        <w:t>COPAIBAS - Projeto Comunitário, Unidades de Conservação e Povos Indígenas na Amazônia e Cerrado Brasileiro</w:t>
      </w:r>
      <w:r w:rsidR="00CD1358" w:rsidRPr="005E71F1">
        <w:rPr>
          <w:rFonts w:ascii="Arial" w:hAnsi="Arial" w:cs="Arial"/>
          <w:sz w:val="26"/>
          <w:szCs w:val="26"/>
          <w:highlight w:val="yellow"/>
          <w:lang w:eastAsia="pt-BR"/>
        </w:rPr>
        <w:t>”</w:t>
      </w:r>
      <w:r w:rsidRPr="005E71F1">
        <w:rPr>
          <w:rFonts w:ascii="Arial" w:eastAsia="Times New Roman" w:hAnsi="Arial" w:cs="Arial"/>
          <w:sz w:val="22"/>
          <w:highlight w:val="yellow"/>
          <w:lang w:eastAsia="pt-BR"/>
        </w:rPr>
        <w:tab/>
      </w:r>
      <w:r w:rsidR="00CE55FE" w:rsidRPr="005E71F1">
        <w:rPr>
          <w:rFonts w:ascii="Arial" w:eastAsia="Times New Roman" w:hAnsi="Arial" w:cs="Arial"/>
          <w:sz w:val="22"/>
          <w:highlight w:val="yellow"/>
          <w:lang w:eastAsia="pt-BR"/>
        </w:rPr>
        <w:t>1</w:t>
      </w:r>
    </w:p>
    <w:p w14:paraId="16B1B7A2" w14:textId="77777777" w:rsidR="00F1700B" w:rsidRPr="005E71F1" w:rsidRDefault="00F1700B" w:rsidP="00565FE7">
      <w:pPr>
        <w:tabs>
          <w:tab w:val="right" w:leader="dot" w:pos="9923"/>
        </w:tabs>
        <w:autoSpaceDE w:val="0"/>
        <w:autoSpaceDN w:val="0"/>
        <w:adjustRightInd w:val="0"/>
        <w:spacing w:line="240" w:lineRule="auto"/>
        <w:rPr>
          <w:rFonts w:ascii="Arial" w:eastAsia="Times New Roman" w:hAnsi="Arial" w:cs="Arial"/>
          <w:sz w:val="22"/>
          <w:highlight w:val="yellow"/>
          <w:lang w:eastAsia="pt-BR"/>
        </w:rPr>
      </w:pPr>
    </w:p>
    <w:p w14:paraId="5D18EC90" w14:textId="68A7822F" w:rsidR="00D3759D" w:rsidRPr="005E71F1" w:rsidRDefault="00D3759D" w:rsidP="00565FE7">
      <w:pPr>
        <w:tabs>
          <w:tab w:val="right" w:leader="dot" w:pos="9923"/>
        </w:tabs>
        <w:autoSpaceDE w:val="0"/>
        <w:autoSpaceDN w:val="0"/>
        <w:adjustRightInd w:val="0"/>
        <w:spacing w:line="240" w:lineRule="auto"/>
        <w:rPr>
          <w:rFonts w:ascii="Arial" w:eastAsia="Times New Roman" w:hAnsi="Arial" w:cs="Arial"/>
          <w:sz w:val="22"/>
          <w:highlight w:val="yellow"/>
          <w:lang w:eastAsia="pt-BR"/>
        </w:rPr>
      </w:pPr>
      <w:r w:rsidRPr="005E71F1">
        <w:rPr>
          <w:rFonts w:ascii="Arial" w:eastAsia="Times New Roman" w:hAnsi="Arial" w:cs="Arial"/>
          <w:sz w:val="22"/>
          <w:highlight w:val="yellow"/>
          <w:lang w:eastAsia="pt-BR"/>
        </w:rPr>
        <w:t>Demonstrativo financeiro</w:t>
      </w:r>
      <w:r w:rsidR="00E53DE0" w:rsidRPr="005E71F1">
        <w:rPr>
          <w:rFonts w:ascii="Arial" w:eastAsia="Times New Roman" w:hAnsi="Arial" w:cs="Arial"/>
          <w:sz w:val="22"/>
          <w:highlight w:val="yellow"/>
          <w:lang w:eastAsia="pt-BR"/>
        </w:rPr>
        <w:t xml:space="preserve"> do Projeto</w:t>
      </w:r>
      <w:r w:rsidR="00153C1D" w:rsidRPr="005E71F1">
        <w:rPr>
          <w:rFonts w:ascii="Arial" w:eastAsia="Times New Roman" w:hAnsi="Arial" w:cs="Arial"/>
          <w:sz w:val="22"/>
          <w:highlight w:val="yellow"/>
          <w:lang w:eastAsia="pt-BR"/>
        </w:rPr>
        <w:t xml:space="preserve"> </w:t>
      </w:r>
      <w:r w:rsidR="00CD1358" w:rsidRPr="005E71F1">
        <w:rPr>
          <w:rFonts w:ascii="Arial" w:hAnsi="Arial" w:cs="Arial"/>
          <w:sz w:val="26"/>
          <w:szCs w:val="26"/>
          <w:highlight w:val="yellow"/>
          <w:lang w:eastAsia="pt-BR"/>
        </w:rPr>
        <w:t>“</w:t>
      </w:r>
      <w:r w:rsidR="00CD1358" w:rsidRPr="005E71F1">
        <w:rPr>
          <w:rFonts w:ascii="Arial" w:hAnsi="Arial" w:cs="Arial"/>
          <w:sz w:val="22"/>
          <w:highlight w:val="yellow"/>
        </w:rPr>
        <w:t>COPAIBAS - Projeto Comunitário, Unidades de Conservação e Povos Indígenas na Amazônia e Cerrado Brasileiro</w:t>
      </w:r>
      <w:r w:rsidR="00CD1358" w:rsidRPr="005E71F1">
        <w:rPr>
          <w:rFonts w:ascii="Arial" w:hAnsi="Arial" w:cs="Arial"/>
          <w:sz w:val="26"/>
          <w:szCs w:val="26"/>
          <w:highlight w:val="yellow"/>
          <w:lang w:eastAsia="pt-BR"/>
        </w:rPr>
        <w:t>”</w:t>
      </w:r>
      <w:r w:rsidRPr="005E71F1">
        <w:rPr>
          <w:rFonts w:ascii="Arial" w:eastAsia="Times New Roman" w:hAnsi="Arial" w:cs="Arial"/>
          <w:sz w:val="22"/>
          <w:highlight w:val="yellow"/>
          <w:lang w:eastAsia="pt-BR"/>
        </w:rPr>
        <w:tab/>
      </w:r>
      <w:r w:rsidR="00CE55FE" w:rsidRPr="005E71F1">
        <w:rPr>
          <w:rFonts w:ascii="Arial" w:eastAsia="Times New Roman" w:hAnsi="Arial" w:cs="Arial"/>
          <w:sz w:val="22"/>
          <w:highlight w:val="yellow"/>
          <w:lang w:eastAsia="pt-BR"/>
        </w:rPr>
        <w:t>4</w:t>
      </w:r>
    </w:p>
    <w:p w14:paraId="40EFAB85" w14:textId="77777777" w:rsidR="00B9688E" w:rsidRPr="005E71F1" w:rsidRDefault="00B9688E" w:rsidP="00565FE7">
      <w:pPr>
        <w:tabs>
          <w:tab w:val="right" w:leader="dot" w:pos="9923"/>
        </w:tabs>
        <w:autoSpaceDE w:val="0"/>
        <w:autoSpaceDN w:val="0"/>
        <w:adjustRightInd w:val="0"/>
        <w:spacing w:line="240" w:lineRule="auto"/>
        <w:rPr>
          <w:rFonts w:ascii="Arial" w:eastAsia="Times New Roman" w:hAnsi="Arial" w:cs="Arial"/>
          <w:sz w:val="22"/>
          <w:highlight w:val="yellow"/>
          <w:lang w:eastAsia="pt-BR"/>
        </w:rPr>
      </w:pPr>
    </w:p>
    <w:p w14:paraId="2725DB4A" w14:textId="3B2258C6" w:rsidR="008E0DBB" w:rsidRPr="005E71F1" w:rsidRDefault="00D3759D" w:rsidP="00565FE7">
      <w:pPr>
        <w:tabs>
          <w:tab w:val="right" w:leader="dot" w:pos="9923"/>
        </w:tabs>
        <w:autoSpaceDE w:val="0"/>
        <w:autoSpaceDN w:val="0"/>
        <w:adjustRightInd w:val="0"/>
        <w:spacing w:line="240" w:lineRule="auto"/>
        <w:rPr>
          <w:rFonts w:ascii="Arial" w:eastAsia="Times New Roman" w:hAnsi="Arial" w:cs="Arial"/>
          <w:sz w:val="22"/>
          <w:highlight w:val="yellow"/>
          <w:lang w:eastAsia="pt-BR"/>
        </w:rPr>
      </w:pPr>
      <w:r w:rsidRPr="005E71F1">
        <w:rPr>
          <w:rFonts w:ascii="Arial" w:eastAsia="Times New Roman" w:hAnsi="Arial" w:cs="Arial"/>
          <w:sz w:val="22"/>
          <w:highlight w:val="yellow"/>
          <w:lang w:eastAsia="pt-BR"/>
        </w:rPr>
        <w:t xml:space="preserve">Notas explicativas ao demonstrativo financeiro do </w:t>
      </w:r>
      <w:r w:rsidR="005C1288" w:rsidRPr="005E71F1">
        <w:rPr>
          <w:rFonts w:ascii="Arial" w:eastAsia="Times New Roman" w:hAnsi="Arial" w:cs="Arial"/>
          <w:sz w:val="22"/>
          <w:highlight w:val="yellow"/>
          <w:lang w:eastAsia="pt-BR"/>
        </w:rPr>
        <w:t xml:space="preserve">Projeto </w:t>
      </w:r>
      <w:r w:rsidR="00CD1358" w:rsidRPr="005E71F1">
        <w:rPr>
          <w:rFonts w:ascii="Arial" w:hAnsi="Arial" w:cs="Arial"/>
          <w:sz w:val="26"/>
          <w:szCs w:val="26"/>
          <w:highlight w:val="yellow"/>
          <w:lang w:eastAsia="pt-BR"/>
        </w:rPr>
        <w:t>“</w:t>
      </w:r>
      <w:r w:rsidR="00CD1358" w:rsidRPr="005E71F1">
        <w:rPr>
          <w:rFonts w:ascii="Arial" w:hAnsi="Arial" w:cs="Arial"/>
          <w:sz w:val="22"/>
          <w:highlight w:val="yellow"/>
        </w:rPr>
        <w:t>COPAIBAS - Projeto Comunitário, Unidades de Conservação e Povos Indígenas na Amazônia e Cerrado Brasileiro</w:t>
      </w:r>
      <w:r w:rsidR="00CD1358" w:rsidRPr="005E71F1">
        <w:rPr>
          <w:rFonts w:ascii="Arial" w:hAnsi="Arial" w:cs="Arial"/>
          <w:sz w:val="26"/>
          <w:szCs w:val="26"/>
          <w:highlight w:val="yellow"/>
          <w:lang w:eastAsia="pt-BR"/>
        </w:rPr>
        <w:t>”</w:t>
      </w:r>
      <w:r w:rsidRPr="005E71F1">
        <w:rPr>
          <w:rFonts w:ascii="Arial" w:eastAsia="Times New Roman" w:hAnsi="Arial" w:cs="Arial"/>
          <w:sz w:val="22"/>
          <w:highlight w:val="yellow"/>
          <w:lang w:eastAsia="pt-BR"/>
        </w:rPr>
        <w:tab/>
      </w:r>
      <w:r w:rsidR="002C09C6" w:rsidRPr="005E71F1">
        <w:rPr>
          <w:rFonts w:ascii="Arial" w:eastAsia="Times New Roman" w:hAnsi="Arial" w:cs="Arial"/>
          <w:sz w:val="22"/>
          <w:highlight w:val="yellow"/>
          <w:lang w:eastAsia="pt-BR"/>
        </w:rPr>
        <w:t>5</w:t>
      </w:r>
    </w:p>
    <w:p w14:paraId="3B600855" w14:textId="77777777" w:rsidR="00E06181" w:rsidRPr="005E71F1" w:rsidRDefault="00E06181" w:rsidP="00565FE7">
      <w:pPr>
        <w:tabs>
          <w:tab w:val="right" w:leader="dot" w:pos="9923"/>
        </w:tabs>
        <w:autoSpaceDE w:val="0"/>
        <w:autoSpaceDN w:val="0"/>
        <w:adjustRightInd w:val="0"/>
        <w:spacing w:line="240" w:lineRule="auto"/>
        <w:rPr>
          <w:rFonts w:ascii="Arial" w:eastAsia="Times New Roman" w:hAnsi="Arial" w:cs="Arial"/>
          <w:sz w:val="22"/>
          <w:highlight w:val="yellow"/>
          <w:lang w:eastAsia="pt-BR"/>
        </w:rPr>
      </w:pPr>
    </w:p>
    <w:p w14:paraId="1081A052" w14:textId="39020EFB" w:rsidR="00283A11" w:rsidRPr="005E71F1" w:rsidRDefault="00283A11" w:rsidP="00565FE7">
      <w:pPr>
        <w:tabs>
          <w:tab w:val="right" w:leader="dot" w:pos="9923"/>
        </w:tabs>
        <w:autoSpaceDE w:val="0"/>
        <w:autoSpaceDN w:val="0"/>
        <w:adjustRightInd w:val="0"/>
        <w:spacing w:line="240" w:lineRule="auto"/>
        <w:rPr>
          <w:rFonts w:ascii="Arial" w:eastAsia="Times New Roman" w:hAnsi="Arial" w:cs="Arial"/>
          <w:sz w:val="22"/>
          <w:highlight w:val="yellow"/>
          <w:lang w:eastAsia="pt-BR"/>
        </w:rPr>
      </w:pPr>
      <w:r w:rsidRPr="005E71F1">
        <w:rPr>
          <w:rFonts w:ascii="Arial" w:eastAsia="Times New Roman" w:hAnsi="Arial" w:cs="Arial"/>
          <w:sz w:val="22"/>
          <w:highlight w:val="yellow"/>
          <w:lang w:eastAsia="pt-BR"/>
        </w:rPr>
        <w:t>Relatório do auditor independente sobre o cumprimento das cláusulas contratuais de caráter</w:t>
      </w:r>
      <w:r w:rsidRPr="005E71F1">
        <w:rPr>
          <w:rFonts w:ascii="Arial" w:eastAsia="Times New Roman" w:hAnsi="Arial" w:cs="Arial"/>
          <w:sz w:val="22"/>
          <w:highlight w:val="yellow"/>
          <w:lang w:eastAsia="pt-BR"/>
        </w:rPr>
        <w:br/>
        <w:t>contábil e financeiro do Projeto</w:t>
      </w:r>
      <w:r w:rsidR="00FB641C" w:rsidRPr="005E71F1">
        <w:rPr>
          <w:rFonts w:ascii="Arial" w:hAnsi="Arial" w:cs="Arial"/>
          <w:sz w:val="22"/>
          <w:highlight w:val="yellow"/>
        </w:rPr>
        <w:t xml:space="preserve"> </w:t>
      </w:r>
      <w:r w:rsidR="00CD1358" w:rsidRPr="005E71F1">
        <w:rPr>
          <w:rFonts w:ascii="Arial" w:hAnsi="Arial" w:cs="Arial"/>
          <w:sz w:val="26"/>
          <w:szCs w:val="26"/>
          <w:highlight w:val="yellow"/>
          <w:lang w:eastAsia="pt-BR"/>
        </w:rPr>
        <w:t>“</w:t>
      </w:r>
      <w:r w:rsidR="00CD1358" w:rsidRPr="005E71F1">
        <w:rPr>
          <w:rFonts w:ascii="Arial" w:hAnsi="Arial" w:cs="Arial"/>
          <w:sz w:val="22"/>
          <w:highlight w:val="yellow"/>
        </w:rPr>
        <w:t>COPAIBAS - Projeto Comunitário, Unidades de Conservação e Povos Indígenas na Amazônia e Cerrado Brasileiro</w:t>
      </w:r>
      <w:r w:rsidR="00CD1358" w:rsidRPr="005E71F1">
        <w:rPr>
          <w:rFonts w:ascii="Arial" w:hAnsi="Arial" w:cs="Arial"/>
          <w:sz w:val="26"/>
          <w:szCs w:val="26"/>
          <w:highlight w:val="yellow"/>
          <w:lang w:eastAsia="pt-BR"/>
        </w:rPr>
        <w:t>”</w:t>
      </w:r>
      <w:r w:rsidRPr="005E71F1">
        <w:rPr>
          <w:rFonts w:ascii="Arial" w:eastAsia="Times New Roman" w:hAnsi="Arial" w:cs="Arial"/>
          <w:sz w:val="22"/>
          <w:highlight w:val="yellow"/>
          <w:lang w:eastAsia="pt-BR"/>
        </w:rPr>
        <w:tab/>
      </w:r>
      <w:r w:rsidR="00B9688E" w:rsidRPr="005E71F1">
        <w:rPr>
          <w:rFonts w:ascii="Arial" w:eastAsia="Times New Roman" w:hAnsi="Arial" w:cs="Arial"/>
          <w:sz w:val="22"/>
          <w:highlight w:val="yellow"/>
          <w:lang w:eastAsia="pt-BR"/>
        </w:rPr>
        <w:t>10</w:t>
      </w:r>
    </w:p>
    <w:p w14:paraId="3B3453F5" w14:textId="77777777" w:rsidR="00E06181" w:rsidRPr="005E71F1" w:rsidRDefault="00E06181" w:rsidP="00565FE7">
      <w:pPr>
        <w:tabs>
          <w:tab w:val="right" w:leader="dot" w:pos="9923"/>
        </w:tabs>
        <w:autoSpaceDE w:val="0"/>
        <w:autoSpaceDN w:val="0"/>
        <w:adjustRightInd w:val="0"/>
        <w:spacing w:line="240" w:lineRule="auto"/>
        <w:rPr>
          <w:rFonts w:ascii="Arial" w:eastAsia="Times New Roman" w:hAnsi="Arial" w:cs="Arial"/>
          <w:sz w:val="22"/>
          <w:highlight w:val="yellow"/>
          <w:lang w:eastAsia="pt-BR"/>
        </w:rPr>
      </w:pPr>
    </w:p>
    <w:p w14:paraId="30F31323" w14:textId="3458E155" w:rsidR="00283A11" w:rsidRPr="004839A0" w:rsidRDefault="00283A11" w:rsidP="00565FE7">
      <w:pPr>
        <w:tabs>
          <w:tab w:val="right" w:leader="dot" w:pos="9923"/>
        </w:tabs>
        <w:autoSpaceDE w:val="0"/>
        <w:autoSpaceDN w:val="0"/>
        <w:adjustRightInd w:val="0"/>
        <w:spacing w:line="240" w:lineRule="auto"/>
        <w:rPr>
          <w:rFonts w:ascii="Arial" w:eastAsia="Times New Roman" w:hAnsi="Arial" w:cs="Arial"/>
          <w:sz w:val="22"/>
          <w:lang w:eastAsia="pt-BR"/>
        </w:rPr>
      </w:pPr>
      <w:r w:rsidRPr="005E71F1">
        <w:rPr>
          <w:rFonts w:ascii="Arial" w:eastAsia="Times New Roman" w:hAnsi="Arial" w:cs="Arial"/>
          <w:sz w:val="22"/>
          <w:highlight w:val="yellow"/>
          <w:lang w:eastAsia="pt-BR"/>
        </w:rPr>
        <w:t>Relatório do auditor independente sobre a estrutura de controles internos do Projeto</w:t>
      </w:r>
      <w:r w:rsidR="00FB641C" w:rsidRPr="005E71F1">
        <w:rPr>
          <w:rFonts w:ascii="Arial" w:hAnsi="Arial" w:cs="Arial"/>
          <w:sz w:val="22"/>
          <w:highlight w:val="yellow"/>
        </w:rPr>
        <w:t xml:space="preserve"> </w:t>
      </w:r>
      <w:r w:rsidR="00CD1358" w:rsidRPr="005E71F1">
        <w:rPr>
          <w:rFonts w:ascii="Arial" w:hAnsi="Arial" w:cs="Arial"/>
          <w:sz w:val="26"/>
          <w:szCs w:val="26"/>
          <w:highlight w:val="yellow"/>
          <w:lang w:eastAsia="pt-BR"/>
        </w:rPr>
        <w:t>“</w:t>
      </w:r>
      <w:r w:rsidR="00CD1358" w:rsidRPr="005E71F1">
        <w:rPr>
          <w:rFonts w:ascii="Arial" w:hAnsi="Arial" w:cs="Arial"/>
          <w:sz w:val="22"/>
          <w:highlight w:val="yellow"/>
        </w:rPr>
        <w:t>COPAIBAS - Projeto Comunitário, Unidades de Conservação e Povos Indígenas na Amazônia e Cerrado Brasileiro</w:t>
      </w:r>
      <w:r w:rsidR="00CD1358" w:rsidRPr="005E71F1">
        <w:rPr>
          <w:rFonts w:ascii="Arial" w:hAnsi="Arial" w:cs="Arial"/>
          <w:sz w:val="26"/>
          <w:szCs w:val="26"/>
          <w:highlight w:val="yellow"/>
          <w:lang w:eastAsia="pt-BR"/>
        </w:rPr>
        <w:t>”</w:t>
      </w:r>
      <w:r w:rsidRPr="005E71F1">
        <w:rPr>
          <w:rFonts w:ascii="Arial" w:eastAsia="Times New Roman" w:hAnsi="Arial" w:cs="Arial"/>
          <w:sz w:val="22"/>
          <w:highlight w:val="yellow"/>
          <w:lang w:eastAsia="pt-BR"/>
        </w:rPr>
        <w:tab/>
      </w:r>
      <w:r w:rsidR="00B9688E" w:rsidRPr="005E71F1">
        <w:rPr>
          <w:rFonts w:ascii="Arial" w:eastAsia="Times New Roman" w:hAnsi="Arial" w:cs="Arial"/>
          <w:sz w:val="22"/>
          <w:highlight w:val="yellow"/>
          <w:lang w:eastAsia="pt-BR"/>
        </w:rPr>
        <w:t>1</w:t>
      </w:r>
      <w:r w:rsidR="001479E4" w:rsidRPr="005E71F1">
        <w:rPr>
          <w:rFonts w:ascii="Arial" w:eastAsia="Times New Roman" w:hAnsi="Arial" w:cs="Arial"/>
          <w:sz w:val="22"/>
          <w:highlight w:val="yellow"/>
          <w:lang w:eastAsia="pt-BR"/>
        </w:rPr>
        <w:t>2</w:t>
      </w:r>
    </w:p>
    <w:p w14:paraId="7831E9D2" w14:textId="77777777" w:rsidR="008E0DBB" w:rsidRPr="004839A0" w:rsidRDefault="008E0DBB" w:rsidP="00565FE7">
      <w:pPr>
        <w:tabs>
          <w:tab w:val="left" w:pos="720"/>
          <w:tab w:val="left" w:pos="1440"/>
          <w:tab w:val="left" w:pos="2160"/>
          <w:tab w:val="left" w:pos="2880"/>
          <w:tab w:val="left" w:pos="3600"/>
          <w:tab w:val="left" w:pos="4320"/>
          <w:tab w:val="left" w:pos="80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sz w:val="22"/>
          <w:lang w:eastAsia="pt-BR"/>
        </w:rPr>
      </w:pPr>
    </w:p>
    <w:p w14:paraId="2DE421C4" w14:textId="77777777" w:rsidR="00D27480" w:rsidRPr="004839A0" w:rsidRDefault="00D27480" w:rsidP="00565F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ind w:left="284"/>
        <w:rPr>
          <w:rFonts w:ascii="Arial" w:hAnsi="Arial" w:cs="Arial"/>
          <w:snapToGrid w:val="0"/>
          <w:sz w:val="48"/>
          <w:szCs w:val="48"/>
        </w:rPr>
        <w:sectPr w:rsidR="00D27480" w:rsidRPr="004839A0" w:rsidSect="00BD5B78">
          <w:headerReference w:type="default" r:id="rId13"/>
          <w:footerReference w:type="default" r:id="rId14"/>
          <w:pgSz w:w="12242" w:h="15842" w:code="1"/>
          <w:pgMar w:top="1418" w:right="1134" w:bottom="1418" w:left="1134" w:header="720" w:footer="720" w:gutter="0"/>
          <w:pgNumType w:start="1"/>
          <w:cols w:space="720"/>
          <w:docGrid w:linePitch="272"/>
        </w:sectPr>
      </w:pPr>
    </w:p>
    <w:p w14:paraId="23F01513" w14:textId="48BCC02F" w:rsidR="00F1503B" w:rsidRPr="002429F5" w:rsidRDefault="00F1503B" w:rsidP="00565FE7">
      <w:pPr>
        <w:widowControl w:val="0"/>
        <w:spacing w:line="240" w:lineRule="auto"/>
        <w:rPr>
          <w:rFonts w:ascii="Arial" w:eastAsia="Times New Roman" w:hAnsi="Arial" w:cs="Arial"/>
          <w:b/>
          <w:sz w:val="26"/>
          <w:szCs w:val="26"/>
          <w:lang w:eastAsia="pt-BR"/>
        </w:rPr>
      </w:pPr>
      <w:r w:rsidRPr="004839A0">
        <w:rPr>
          <w:rFonts w:ascii="Arial" w:eastAsia="Times New Roman" w:hAnsi="Arial" w:cs="Arial"/>
          <w:b/>
          <w:sz w:val="26"/>
          <w:szCs w:val="26"/>
          <w:lang w:eastAsia="pt-BR"/>
        </w:rPr>
        <w:lastRenderedPageBreak/>
        <w:t xml:space="preserve">Relatório do auditor independente sobre o demonstrativo financeiro do </w:t>
      </w:r>
      <w:r w:rsidR="00C16314" w:rsidRPr="004839A0">
        <w:rPr>
          <w:rFonts w:ascii="Arial" w:eastAsia="Times New Roman" w:hAnsi="Arial" w:cs="Arial"/>
          <w:b/>
          <w:sz w:val="26"/>
          <w:szCs w:val="26"/>
          <w:lang w:eastAsia="pt-BR"/>
        </w:rPr>
        <w:t>Projeto</w:t>
      </w:r>
      <w:r w:rsidR="002C09C6">
        <w:rPr>
          <w:rFonts w:ascii="Arial" w:eastAsia="Times New Roman" w:hAnsi="Arial" w:cs="Arial"/>
          <w:b/>
          <w:sz w:val="26"/>
          <w:szCs w:val="26"/>
          <w:lang w:eastAsia="pt-BR"/>
        </w:rPr>
        <w:t xml:space="preserve"> </w:t>
      </w:r>
      <w:bookmarkStart w:id="2" w:name="_Hlk72849310"/>
      <w:r w:rsidR="00B86A8C" w:rsidRPr="002429F5">
        <w:rPr>
          <w:rFonts w:ascii="Arial" w:eastAsia="Times New Roman" w:hAnsi="Arial" w:cs="Arial"/>
          <w:b/>
          <w:sz w:val="26"/>
          <w:szCs w:val="26"/>
          <w:lang w:eastAsia="pt-BR"/>
        </w:rPr>
        <w:t>“</w:t>
      </w:r>
      <w:r w:rsidR="002429F5" w:rsidRPr="002429F5">
        <w:rPr>
          <w:rFonts w:ascii="Arial" w:hAnsi="Arial" w:cs="Arial"/>
          <w:b/>
          <w:sz w:val="22"/>
        </w:rPr>
        <w:t>COPAIBAS - Projeto Comunitário, Unidades de Conservação e Povos Indígenas na Amazônia e Cerrado Brasileiro</w:t>
      </w:r>
      <w:r w:rsidR="00B86A8C" w:rsidRPr="002429F5">
        <w:rPr>
          <w:rFonts w:ascii="Arial" w:eastAsia="Times New Roman" w:hAnsi="Arial" w:cs="Arial"/>
          <w:b/>
          <w:sz w:val="26"/>
          <w:szCs w:val="26"/>
          <w:lang w:eastAsia="pt-BR"/>
        </w:rPr>
        <w:t>”</w:t>
      </w:r>
    </w:p>
    <w:bookmarkEnd w:id="2"/>
    <w:p w14:paraId="65841A9E" w14:textId="6664213B" w:rsidR="006D212C" w:rsidRDefault="006D212C" w:rsidP="00565FE7">
      <w:pPr>
        <w:widowControl w:val="0"/>
        <w:spacing w:line="240" w:lineRule="auto"/>
        <w:rPr>
          <w:rFonts w:ascii="Arial" w:eastAsia="Times New Roman" w:hAnsi="Arial" w:cs="Arial"/>
          <w:sz w:val="22"/>
          <w:lang w:eastAsia="pt-BR"/>
        </w:rPr>
      </w:pPr>
    </w:p>
    <w:p w14:paraId="2A5BBF35" w14:textId="77777777" w:rsidR="00565FE7" w:rsidRPr="004839A0" w:rsidRDefault="00565FE7" w:rsidP="00565FE7">
      <w:pPr>
        <w:widowControl w:val="0"/>
        <w:spacing w:line="240" w:lineRule="auto"/>
        <w:rPr>
          <w:rFonts w:ascii="Arial" w:eastAsia="Times New Roman" w:hAnsi="Arial" w:cs="Arial"/>
          <w:sz w:val="22"/>
          <w:lang w:eastAsia="pt-BR"/>
        </w:rPr>
      </w:pPr>
    </w:p>
    <w:p w14:paraId="17FE089A" w14:textId="77777777" w:rsidR="00F1503B" w:rsidRPr="004839A0" w:rsidRDefault="00F1503B" w:rsidP="00565FE7">
      <w:pPr>
        <w:widowControl w:val="0"/>
        <w:spacing w:line="240" w:lineRule="auto"/>
        <w:rPr>
          <w:rFonts w:ascii="Arial" w:eastAsia="Times New Roman" w:hAnsi="Arial" w:cs="Arial"/>
          <w:sz w:val="22"/>
          <w:lang w:eastAsia="pt-BR"/>
        </w:rPr>
      </w:pPr>
      <w:r w:rsidRPr="004839A0">
        <w:rPr>
          <w:rFonts w:ascii="Arial" w:eastAsia="Times New Roman" w:hAnsi="Arial" w:cs="Arial"/>
          <w:sz w:val="22"/>
          <w:lang w:eastAsia="pt-BR"/>
        </w:rPr>
        <w:t xml:space="preserve">Aos </w:t>
      </w:r>
    </w:p>
    <w:p w14:paraId="079CB053" w14:textId="77777777" w:rsidR="00F1503B" w:rsidRPr="004839A0" w:rsidRDefault="00F1503B" w:rsidP="00565FE7">
      <w:pPr>
        <w:widowControl w:val="0"/>
        <w:spacing w:line="240" w:lineRule="auto"/>
        <w:rPr>
          <w:rFonts w:ascii="Arial" w:eastAsia="Times New Roman" w:hAnsi="Arial" w:cs="Arial"/>
          <w:sz w:val="22"/>
          <w:lang w:eastAsia="pt-BR"/>
        </w:rPr>
      </w:pPr>
      <w:r w:rsidRPr="004839A0">
        <w:rPr>
          <w:rFonts w:ascii="Arial" w:eastAsia="Times New Roman" w:hAnsi="Arial" w:cs="Arial"/>
          <w:sz w:val="22"/>
          <w:lang w:eastAsia="pt-BR"/>
        </w:rPr>
        <w:t xml:space="preserve">Administradores do </w:t>
      </w:r>
    </w:p>
    <w:p w14:paraId="2125125B" w14:textId="01FBBC3A" w:rsidR="00F1503B" w:rsidRPr="004839A0" w:rsidRDefault="00F1503B" w:rsidP="00565FE7">
      <w:pPr>
        <w:widowControl w:val="0"/>
        <w:spacing w:line="240" w:lineRule="auto"/>
        <w:rPr>
          <w:rFonts w:ascii="Arial" w:eastAsia="Times New Roman" w:hAnsi="Arial" w:cs="Arial"/>
          <w:b/>
          <w:sz w:val="24"/>
          <w:lang w:eastAsia="pt-BR"/>
        </w:rPr>
      </w:pPr>
      <w:r w:rsidRPr="004839A0">
        <w:rPr>
          <w:rFonts w:ascii="Arial" w:eastAsia="Times New Roman" w:hAnsi="Arial" w:cs="Arial"/>
          <w:b/>
          <w:sz w:val="24"/>
          <w:lang w:eastAsia="pt-BR"/>
        </w:rPr>
        <w:t xml:space="preserve">Fundo Brasileiro para a Biodiversidade </w:t>
      </w:r>
      <w:r w:rsidR="00C0523A">
        <w:rPr>
          <w:rFonts w:ascii="Arial" w:eastAsia="Times New Roman" w:hAnsi="Arial" w:cs="Arial"/>
          <w:b/>
          <w:sz w:val="24"/>
          <w:lang w:eastAsia="pt-BR"/>
        </w:rPr>
        <w:t>-</w:t>
      </w:r>
      <w:r w:rsidR="00C0523A" w:rsidRPr="004839A0">
        <w:rPr>
          <w:rFonts w:ascii="Arial" w:eastAsia="Times New Roman" w:hAnsi="Arial" w:cs="Arial"/>
          <w:b/>
          <w:sz w:val="24"/>
          <w:lang w:eastAsia="pt-BR"/>
        </w:rPr>
        <w:t xml:space="preserve"> </w:t>
      </w:r>
      <w:r w:rsidRPr="004839A0">
        <w:rPr>
          <w:rFonts w:ascii="Arial" w:eastAsia="Times New Roman" w:hAnsi="Arial" w:cs="Arial"/>
          <w:b/>
          <w:sz w:val="24"/>
          <w:lang w:eastAsia="pt-BR"/>
        </w:rPr>
        <w:t>FUNBIO</w:t>
      </w:r>
    </w:p>
    <w:p w14:paraId="263DFB5C" w14:textId="0A08FB3E" w:rsidR="00F1503B" w:rsidRPr="004839A0" w:rsidRDefault="00F1503B" w:rsidP="00565FE7">
      <w:pPr>
        <w:widowControl w:val="0"/>
        <w:spacing w:line="240" w:lineRule="auto"/>
        <w:rPr>
          <w:rFonts w:ascii="Arial" w:eastAsia="Times New Roman" w:hAnsi="Arial" w:cs="Arial"/>
          <w:sz w:val="22"/>
          <w:lang w:eastAsia="pt-BR"/>
        </w:rPr>
      </w:pPr>
      <w:r w:rsidRPr="004839A0">
        <w:rPr>
          <w:rFonts w:ascii="Arial" w:eastAsia="Times New Roman" w:hAnsi="Arial" w:cs="Arial"/>
          <w:sz w:val="22"/>
          <w:lang w:eastAsia="pt-BR"/>
        </w:rPr>
        <w:t xml:space="preserve">Projeto </w:t>
      </w:r>
      <w:r w:rsidR="00510EDC" w:rsidRPr="00510EDC">
        <w:rPr>
          <w:rFonts w:ascii="Arial" w:hAnsi="Arial" w:cs="Arial"/>
          <w:sz w:val="22"/>
        </w:rPr>
        <w:t>“</w:t>
      </w:r>
      <w:r w:rsidR="002429F5" w:rsidRPr="000D2F92">
        <w:rPr>
          <w:rFonts w:ascii="Arial" w:hAnsi="Arial" w:cs="Arial"/>
          <w:sz w:val="22"/>
        </w:rPr>
        <w:t>COPAIBAS - Projeto Comunitário, Unidades de Conservação e Povos Indígenas na Amazônia e Cerrado Brasileiro</w:t>
      </w:r>
      <w:r w:rsidR="00510EDC" w:rsidRPr="00510EDC">
        <w:rPr>
          <w:rFonts w:ascii="Arial" w:hAnsi="Arial" w:cs="Arial"/>
          <w:sz w:val="22"/>
        </w:rPr>
        <w:t>”</w:t>
      </w:r>
    </w:p>
    <w:p w14:paraId="32E0CB25" w14:textId="77777777" w:rsidR="00F1503B" w:rsidRPr="004839A0" w:rsidRDefault="00F1503B" w:rsidP="00565FE7">
      <w:pPr>
        <w:widowControl w:val="0"/>
        <w:spacing w:line="240" w:lineRule="auto"/>
        <w:rPr>
          <w:rFonts w:ascii="Arial" w:eastAsia="Times New Roman" w:hAnsi="Arial" w:cs="Arial"/>
          <w:sz w:val="22"/>
          <w:lang w:eastAsia="pt-BR"/>
        </w:rPr>
      </w:pPr>
      <w:r w:rsidRPr="004839A0">
        <w:rPr>
          <w:rFonts w:ascii="Arial" w:eastAsia="Times New Roman" w:hAnsi="Arial" w:cs="Arial"/>
          <w:sz w:val="22"/>
          <w:lang w:eastAsia="pt-BR"/>
        </w:rPr>
        <w:t>Rio de Janeiro - RJ</w:t>
      </w:r>
    </w:p>
    <w:p w14:paraId="74DE124B" w14:textId="77777777" w:rsidR="00F1503B" w:rsidRPr="004839A0" w:rsidRDefault="00F1503B" w:rsidP="00565FE7">
      <w:pPr>
        <w:widowControl w:val="0"/>
        <w:spacing w:line="240" w:lineRule="auto"/>
        <w:rPr>
          <w:rFonts w:ascii="Arial" w:eastAsia="Times New Roman" w:hAnsi="Arial" w:cs="Arial"/>
          <w:sz w:val="22"/>
          <w:lang w:eastAsia="pt-BR"/>
        </w:rPr>
      </w:pPr>
    </w:p>
    <w:p w14:paraId="7349B826" w14:textId="77777777" w:rsidR="00BD7040" w:rsidRPr="00574AE6" w:rsidRDefault="00BD7040" w:rsidP="00565FE7">
      <w:pPr>
        <w:widowControl w:val="0"/>
        <w:spacing w:line="240" w:lineRule="auto"/>
        <w:rPr>
          <w:rFonts w:ascii="Arial" w:eastAsia="Times New Roman" w:hAnsi="Arial" w:cs="Arial"/>
          <w:b/>
          <w:sz w:val="22"/>
          <w:lang w:eastAsia="pt-BR"/>
        </w:rPr>
      </w:pPr>
      <w:r w:rsidRPr="00574AE6">
        <w:rPr>
          <w:rFonts w:ascii="Arial" w:eastAsia="Times New Roman" w:hAnsi="Arial" w:cs="Arial"/>
          <w:b/>
          <w:sz w:val="22"/>
          <w:lang w:eastAsia="pt-BR"/>
        </w:rPr>
        <w:t>Opinião</w:t>
      </w:r>
    </w:p>
    <w:p w14:paraId="6E2A7121" w14:textId="77777777" w:rsidR="00BD7040" w:rsidRPr="00574AE6" w:rsidRDefault="00BD7040" w:rsidP="00565FE7">
      <w:pPr>
        <w:widowControl w:val="0"/>
        <w:spacing w:line="240" w:lineRule="auto"/>
        <w:rPr>
          <w:rFonts w:ascii="Arial" w:eastAsia="Times New Roman" w:hAnsi="Arial" w:cs="Arial"/>
          <w:sz w:val="22"/>
          <w:lang w:eastAsia="pt-BR"/>
        </w:rPr>
      </w:pPr>
    </w:p>
    <w:p w14:paraId="6D42EB68" w14:textId="63198E6B" w:rsidR="00BD7040" w:rsidRPr="00574AE6" w:rsidRDefault="00BD7040" w:rsidP="000D2F92">
      <w:pPr>
        <w:rPr>
          <w:rFonts w:ascii="Arial" w:eastAsia="Times New Roman" w:hAnsi="Arial" w:cs="Arial"/>
          <w:sz w:val="22"/>
          <w:lang w:eastAsia="pt-BR"/>
        </w:rPr>
      </w:pPr>
      <w:r w:rsidRPr="00574AE6">
        <w:rPr>
          <w:rFonts w:ascii="Arial" w:eastAsia="Times New Roman" w:hAnsi="Arial" w:cs="Arial"/>
          <w:sz w:val="22"/>
          <w:lang w:eastAsia="pt-BR"/>
        </w:rPr>
        <w:t xml:space="preserve">Examinamos o demonstrativo financeiro do Projeto </w:t>
      </w:r>
      <w:r w:rsidRPr="00153C1D">
        <w:rPr>
          <w:rFonts w:ascii="Arial" w:eastAsia="Times New Roman" w:hAnsi="Arial" w:cs="Arial"/>
          <w:sz w:val="22"/>
          <w:lang w:eastAsia="pt-BR"/>
        </w:rPr>
        <w:t>“</w:t>
      </w:r>
      <w:r w:rsidR="002429F5" w:rsidRPr="000D2F92">
        <w:rPr>
          <w:rFonts w:ascii="Arial" w:hAnsi="Arial" w:cs="Arial"/>
          <w:sz w:val="22"/>
        </w:rPr>
        <w:t>COPAIBAS - Projeto Comunitário, Unidades de Conservação e Povos Indígenas na Amazônia e Cerrado Brasileiro</w:t>
      </w:r>
      <w:r w:rsidRPr="00153C1D">
        <w:rPr>
          <w:rFonts w:ascii="Arial" w:eastAsia="Times New Roman" w:hAnsi="Arial" w:cs="Arial"/>
          <w:sz w:val="22"/>
          <w:lang w:eastAsia="pt-BR"/>
        </w:rPr>
        <w:t>”</w:t>
      </w:r>
      <w:r w:rsidR="0068578C">
        <w:rPr>
          <w:rFonts w:ascii="Arial" w:eastAsia="Times New Roman" w:hAnsi="Arial" w:cs="Arial"/>
          <w:sz w:val="22"/>
          <w:lang w:eastAsia="pt-BR"/>
        </w:rPr>
        <w:t xml:space="preserve"> (“Projeto”)</w:t>
      </w:r>
      <w:r w:rsidRPr="00574AE6">
        <w:rPr>
          <w:rFonts w:ascii="Arial" w:eastAsia="Times New Roman" w:hAnsi="Arial" w:cs="Arial"/>
          <w:sz w:val="22"/>
          <w:lang w:eastAsia="pt-BR"/>
        </w:rPr>
        <w:t xml:space="preserve">, gerido pelo Fundo Brasileiro para a Biodiversidade </w:t>
      </w:r>
      <w:r w:rsidR="002C5FB2">
        <w:rPr>
          <w:rFonts w:ascii="Arial" w:eastAsia="Times New Roman" w:hAnsi="Arial" w:cs="Arial"/>
          <w:sz w:val="22"/>
          <w:lang w:eastAsia="pt-BR"/>
        </w:rPr>
        <w:t>-</w:t>
      </w:r>
      <w:r w:rsidRPr="00574AE6">
        <w:rPr>
          <w:rFonts w:ascii="Arial" w:eastAsia="Times New Roman" w:hAnsi="Arial" w:cs="Arial"/>
          <w:sz w:val="22"/>
          <w:lang w:eastAsia="pt-BR"/>
        </w:rPr>
        <w:t xml:space="preserve"> FUNBIO (“</w:t>
      </w:r>
      <w:r>
        <w:rPr>
          <w:rFonts w:ascii="Arial" w:eastAsia="Times New Roman" w:hAnsi="Arial" w:cs="Arial"/>
          <w:sz w:val="22"/>
          <w:lang w:eastAsia="pt-BR"/>
        </w:rPr>
        <w:t>Instituição</w:t>
      </w:r>
      <w:r w:rsidRPr="00574AE6">
        <w:rPr>
          <w:rFonts w:ascii="Arial" w:eastAsia="Times New Roman" w:hAnsi="Arial" w:cs="Arial"/>
          <w:sz w:val="22"/>
          <w:lang w:eastAsia="pt-BR"/>
        </w:rPr>
        <w:t xml:space="preserve">”), </w:t>
      </w:r>
      <w:r w:rsidRPr="004839A0">
        <w:rPr>
          <w:rFonts w:ascii="Arial" w:eastAsia="Times New Roman" w:hAnsi="Arial" w:cs="Arial"/>
          <w:sz w:val="22"/>
          <w:lang w:eastAsia="pt-BR"/>
        </w:rPr>
        <w:t xml:space="preserve">financiado com recursos do </w:t>
      </w:r>
      <w:r w:rsidRPr="00984812">
        <w:rPr>
          <w:rFonts w:ascii="Arial" w:eastAsia="Times New Roman" w:hAnsi="Arial" w:cs="Arial"/>
          <w:sz w:val="22"/>
          <w:lang w:eastAsia="pt-BR"/>
        </w:rPr>
        <w:t>contrato de apoio financeiro</w:t>
      </w:r>
      <w:r w:rsidRPr="004839A0">
        <w:rPr>
          <w:rFonts w:ascii="Arial" w:eastAsia="Times New Roman" w:hAnsi="Arial" w:cs="Arial"/>
          <w:sz w:val="22"/>
          <w:lang w:eastAsia="pt-BR"/>
        </w:rPr>
        <w:t xml:space="preserve"> </w:t>
      </w:r>
      <w:r w:rsidRPr="000D2F92">
        <w:rPr>
          <w:rFonts w:ascii="Arial" w:eastAsia="Times New Roman" w:hAnsi="Arial" w:cs="Arial"/>
          <w:sz w:val="22"/>
          <w:lang w:eastAsia="pt-BR"/>
        </w:rPr>
        <w:t xml:space="preserve">do </w:t>
      </w:r>
      <w:r w:rsidR="000D2F92" w:rsidRPr="000D2F92">
        <w:rPr>
          <w:rFonts w:ascii="Arial" w:eastAsia="Times New Roman" w:hAnsi="Arial" w:cs="Arial"/>
          <w:sz w:val="22"/>
          <w:lang w:eastAsia="pt-BR"/>
        </w:rPr>
        <w:t>Ministério dos Negócios Exteriores da Noruega</w:t>
      </w:r>
      <w:r w:rsidRPr="000D2F92">
        <w:rPr>
          <w:rFonts w:ascii="Arial" w:eastAsia="Times New Roman" w:hAnsi="Arial" w:cs="Arial"/>
          <w:sz w:val="22"/>
          <w:lang w:eastAsia="pt-BR"/>
        </w:rPr>
        <w:t>, representado</w:t>
      </w:r>
      <w:r w:rsidRPr="00FB641C">
        <w:rPr>
          <w:rFonts w:ascii="Arial" w:eastAsia="Times New Roman" w:hAnsi="Arial" w:cs="Arial"/>
          <w:sz w:val="22"/>
          <w:lang w:eastAsia="pt-BR"/>
        </w:rPr>
        <w:t xml:space="preserve"> pela Embaixada Real da Noruega</w:t>
      </w:r>
      <w:r>
        <w:rPr>
          <w:rFonts w:ascii="Arial" w:eastAsia="Times New Roman" w:hAnsi="Arial" w:cs="Arial"/>
          <w:sz w:val="22"/>
          <w:lang w:eastAsia="pt-BR"/>
        </w:rPr>
        <w:t xml:space="preserve"> no Brasil</w:t>
      </w:r>
      <w:r w:rsidRPr="00574AE6">
        <w:rPr>
          <w:rFonts w:ascii="Arial" w:eastAsia="Times New Roman" w:hAnsi="Arial" w:cs="Arial"/>
          <w:sz w:val="22"/>
          <w:lang w:eastAsia="pt-BR"/>
        </w:rPr>
        <w:t xml:space="preserve">, para o período de </w:t>
      </w:r>
      <w:r w:rsidR="00DA17BC">
        <w:rPr>
          <w:rFonts w:ascii="Arial" w:hAnsi="Arial" w:cs="Arial"/>
          <w:sz w:val="22"/>
        </w:rPr>
        <w:t xml:space="preserve">1 de julho de 2020 a 30 de junho de 2021, </w:t>
      </w:r>
      <w:r w:rsidRPr="00574AE6">
        <w:rPr>
          <w:rFonts w:ascii="Arial" w:eastAsia="Times New Roman" w:hAnsi="Arial" w:cs="Arial"/>
          <w:sz w:val="22"/>
          <w:lang w:eastAsia="pt-BR"/>
        </w:rPr>
        <w:t>assim como o resumo das principais práticas contábeis e demais notas explicativas.</w:t>
      </w:r>
    </w:p>
    <w:p w14:paraId="3B4DEEB1" w14:textId="77777777" w:rsidR="00BD7040" w:rsidRPr="00574AE6" w:rsidRDefault="00BD7040" w:rsidP="00565FE7">
      <w:pPr>
        <w:widowControl w:val="0"/>
        <w:spacing w:line="240" w:lineRule="auto"/>
        <w:rPr>
          <w:rFonts w:ascii="Arial" w:eastAsia="Times New Roman" w:hAnsi="Arial" w:cs="Arial"/>
          <w:sz w:val="22"/>
          <w:lang w:eastAsia="pt-BR"/>
        </w:rPr>
      </w:pPr>
    </w:p>
    <w:p w14:paraId="37CAC428" w14:textId="001B1288" w:rsidR="00BD7040" w:rsidRPr="00574AE6" w:rsidRDefault="00BD7040" w:rsidP="00565FE7">
      <w:pPr>
        <w:widowControl w:val="0"/>
        <w:spacing w:line="240" w:lineRule="auto"/>
        <w:rPr>
          <w:rFonts w:ascii="Arial" w:eastAsia="Times New Roman" w:hAnsi="Arial" w:cs="Arial"/>
          <w:sz w:val="22"/>
          <w:lang w:eastAsia="pt-BR"/>
        </w:rPr>
      </w:pPr>
      <w:r w:rsidRPr="00574AE6">
        <w:rPr>
          <w:rFonts w:ascii="Arial" w:eastAsia="Times New Roman" w:hAnsi="Arial" w:cs="Arial"/>
          <w:sz w:val="22"/>
          <w:lang w:eastAsia="pt-BR"/>
        </w:rPr>
        <w:t xml:space="preserve">Em nossa opinião, o demonstrativo financeiro acima referido apresenta adequadamente, em todos os aspectos relevantes, os recebimentos e os pagamentos realizados durante o período de </w:t>
      </w:r>
      <w:r w:rsidR="00DA17BC">
        <w:rPr>
          <w:rFonts w:ascii="Arial" w:hAnsi="Arial" w:cs="Arial"/>
          <w:sz w:val="22"/>
        </w:rPr>
        <w:t xml:space="preserve">1 de julho de 2020 a 30 de junho de 2021, </w:t>
      </w:r>
      <w:r w:rsidRPr="00574AE6">
        <w:rPr>
          <w:rFonts w:ascii="Arial" w:eastAsia="Times New Roman" w:hAnsi="Arial" w:cs="Arial"/>
          <w:sz w:val="22"/>
          <w:lang w:eastAsia="pt-BR"/>
        </w:rPr>
        <w:t xml:space="preserve">de acordo com o </w:t>
      </w:r>
      <w:r w:rsidRPr="004839A0">
        <w:rPr>
          <w:rFonts w:ascii="Arial" w:eastAsia="Times New Roman" w:hAnsi="Arial" w:cs="Arial"/>
          <w:sz w:val="22"/>
          <w:lang w:eastAsia="pt-BR"/>
        </w:rPr>
        <w:t>contrato firmado entre as partes</w:t>
      </w:r>
      <w:r w:rsidRPr="00574AE6">
        <w:rPr>
          <w:rFonts w:ascii="Arial" w:eastAsia="Times New Roman" w:hAnsi="Arial" w:cs="Arial"/>
          <w:sz w:val="22"/>
          <w:lang w:eastAsia="pt-BR"/>
        </w:rPr>
        <w:t xml:space="preserve"> e com a base contábil de recebimentos e pagamentos descrita na Nota Explicativa n</w:t>
      </w:r>
      <w:r w:rsidRPr="00574AE6">
        <w:rPr>
          <w:rFonts w:ascii="Arial" w:eastAsia="Times New Roman" w:hAnsi="Arial" w:cs="Arial"/>
          <w:sz w:val="22"/>
          <w:vertAlign w:val="superscript"/>
          <w:lang w:eastAsia="pt-BR"/>
        </w:rPr>
        <w:t>o</w:t>
      </w:r>
      <w:r w:rsidRPr="00574AE6">
        <w:rPr>
          <w:rFonts w:ascii="Arial" w:eastAsia="Times New Roman" w:hAnsi="Arial" w:cs="Arial"/>
          <w:sz w:val="22"/>
          <w:lang w:eastAsia="pt-BR"/>
        </w:rPr>
        <w:t xml:space="preserve"> 2.</w:t>
      </w:r>
    </w:p>
    <w:p w14:paraId="78D413C9" w14:textId="77777777" w:rsidR="00BD7040" w:rsidRPr="00574AE6" w:rsidRDefault="00BD7040" w:rsidP="00565FE7">
      <w:pPr>
        <w:widowControl w:val="0"/>
        <w:spacing w:line="240" w:lineRule="auto"/>
        <w:rPr>
          <w:rFonts w:ascii="Arial" w:eastAsia="Times New Roman" w:hAnsi="Arial" w:cs="Arial"/>
          <w:sz w:val="22"/>
          <w:lang w:eastAsia="pt-BR"/>
        </w:rPr>
      </w:pPr>
    </w:p>
    <w:p w14:paraId="7B07FD61" w14:textId="77777777" w:rsidR="00BD7040" w:rsidRPr="00574AE6" w:rsidRDefault="00BD7040" w:rsidP="00565FE7">
      <w:pPr>
        <w:widowControl w:val="0"/>
        <w:spacing w:line="240" w:lineRule="auto"/>
        <w:rPr>
          <w:rFonts w:ascii="Arial" w:eastAsia="Times New Roman" w:hAnsi="Arial" w:cs="Arial"/>
          <w:b/>
          <w:sz w:val="22"/>
          <w:lang w:eastAsia="pt-BR"/>
        </w:rPr>
      </w:pPr>
      <w:r w:rsidRPr="00574AE6">
        <w:rPr>
          <w:rFonts w:ascii="Arial" w:eastAsia="Times New Roman" w:hAnsi="Arial" w:cs="Arial"/>
          <w:b/>
          <w:sz w:val="22"/>
          <w:lang w:eastAsia="pt-BR"/>
        </w:rPr>
        <w:t>Base para opinião</w:t>
      </w:r>
    </w:p>
    <w:p w14:paraId="7C9059B6" w14:textId="77777777" w:rsidR="00BD7040" w:rsidRPr="00574AE6" w:rsidRDefault="00BD7040" w:rsidP="00565FE7">
      <w:pPr>
        <w:widowControl w:val="0"/>
        <w:spacing w:line="240" w:lineRule="auto"/>
        <w:rPr>
          <w:rFonts w:ascii="Arial" w:eastAsia="Times New Roman" w:hAnsi="Arial" w:cs="Arial"/>
          <w:sz w:val="22"/>
          <w:lang w:eastAsia="pt-BR"/>
        </w:rPr>
      </w:pPr>
    </w:p>
    <w:p w14:paraId="48CE957A" w14:textId="77777777" w:rsidR="00BD7040" w:rsidRPr="00574AE6" w:rsidRDefault="00BD7040" w:rsidP="00565FE7">
      <w:pPr>
        <w:widowControl w:val="0"/>
        <w:spacing w:line="240" w:lineRule="auto"/>
        <w:rPr>
          <w:rFonts w:ascii="Arial" w:eastAsia="Times New Roman" w:hAnsi="Arial" w:cs="Arial"/>
          <w:sz w:val="22"/>
          <w:lang w:eastAsia="pt-BR"/>
        </w:rPr>
      </w:pPr>
      <w:r w:rsidRPr="00574AE6">
        <w:rPr>
          <w:rFonts w:ascii="Arial" w:eastAsia="Times New Roman" w:hAnsi="Arial" w:cs="Arial"/>
          <w:sz w:val="22"/>
          <w:lang w:eastAsia="pt-BR"/>
        </w:rPr>
        <w:t>Nossa auditoria foi conduzida de acordo com as normas brasileiras e internacionais de auditoria. Nossas responsabilidades, em conformidade com tais normas, estão descritas na seção a seguir, intitulada “Responsabilidades do auditor pela auditoria do demonstrativo financeiro”. Somos independentes em relação ao Projeto,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w:t>
      </w:r>
    </w:p>
    <w:p w14:paraId="1D8E579C" w14:textId="470F8FFD" w:rsidR="00BD7040" w:rsidRPr="004839A0" w:rsidRDefault="00BD7040" w:rsidP="00565FE7">
      <w:pPr>
        <w:widowControl w:val="0"/>
        <w:spacing w:line="240" w:lineRule="auto"/>
        <w:rPr>
          <w:rFonts w:ascii="Arial" w:eastAsia="Times New Roman" w:hAnsi="Arial" w:cs="Arial"/>
          <w:sz w:val="22"/>
          <w:lang w:eastAsia="pt-BR"/>
        </w:rPr>
      </w:pPr>
    </w:p>
    <w:p w14:paraId="59E94C88" w14:textId="77777777" w:rsidR="00BD7040" w:rsidRDefault="00BD7040" w:rsidP="00565FE7">
      <w:pPr>
        <w:widowControl w:val="0"/>
        <w:spacing w:line="240" w:lineRule="auto"/>
        <w:rPr>
          <w:rFonts w:ascii="Arial" w:eastAsia="Times New Roman" w:hAnsi="Arial" w:cs="Arial"/>
          <w:sz w:val="22"/>
          <w:lang w:eastAsia="pt-BR"/>
        </w:rPr>
        <w:sectPr w:rsidR="00BD7040" w:rsidSect="00565FE7">
          <w:headerReference w:type="default" r:id="rId15"/>
          <w:footerReference w:type="default" r:id="rId16"/>
          <w:headerReference w:type="first" r:id="rId17"/>
          <w:footerReference w:type="first" r:id="rId18"/>
          <w:endnotePr>
            <w:numFmt w:val="decimal"/>
          </w:endnotePr>
          <w:pgSz w:w="12242" w:h="15842" w:code="1"/>
          <w:pgMar w:top="1418" w:right="1134" w:bottom="1418" w:left="1134" w:header="720" w:footer="720" w:gutter="0"/>
          <w:pgNumType w:start="1"/>
          <w:cols w:space="720"/>
          <w:titlePg/>
          <w:docGrid w:linePitch="326"/>
        </w:sectPr>
      </w:pPr>
    </w:p>
    <w:p w14:paraId="3E0C1F2C" w14:textId="71DA67F0" w:rsidR="00565FE7" w:rsidRPr="00574AE6" w:rsidRDefault="00565FE7" w:rsidP="00565FE7">
      <w:pPr>
        <w:widowControl w:val="0"/>
        <w:spacing w:line="240" w:lineRule="auto"/>
        <w:rPr>
          <w:rFonts w:ascii="Arial" w:eastAsia="Times New Roman" w:hAnsi="Arial" w:cs="Arial"/>
          <w:b/>
          <w:sz w:val="22"/>
          <w:lang w:eastAsia="pt-BR"/>
        </w:rPr>
      </w:pPr>
      <w:r w:rsidRPr="00574AE6">
        <w:rPr>
          <w:rFonts w:ascii="Arial" w:eastAsia="Times New Roman" w:hAnsi="Arial" w:cs="Arial"/>
          <w:b/>
          <w:sz w:val="22"/>
          <w:lang w:eastAsia="pt-BR"/>
        </w:rPr>
        <w:lastRenderedPageBreak/>
        <w:t xml:space="preserve">Ênfase </w:t>
      </w:r>
      <w:r w:rsidR="00C0523A">
        <w:rPr>
          <w:rFonts w:ascii="Arial" w:eastAsia="Times New Roman" w:hAnsi="Arial" w:cs="Arial"/>
          <w:b/>
          <w:sz w:val="22"/>
          <w:lang w:eastAsia="pt-BR"/>
        </w:rPr>
        <w:t>-</w:t>
      </w:r>
      <w:r w:rsidR="00C0523A" w:rsidRPr="00574AE6">
        <w:rPr>
          <w:rFonts w:ascii="Arial" w:eastAsia="Times New Roman" w:hAnsi="Arial" w:cs="Arial"/>
          <w:b/>
          <w:sz w:val="22"/>
          <w:lang w:eastAsia="pt-BR"/>
        </w:rPr>
        <w:t xml:space="preserve"> </w:t>
      </w:r>
      <w:r w:rsidRPr="00574AE6">
        <w:rPr>
          <w:rFonts w:ascii="Arial" w:eastAsia="Times New Roman" w:hAnsi="Arial" w:cs="Arial"/>
          <w:b/>
          <w:sz w:val="22"/>
          <w:lang w:eastAsia="pt-BR"/>
        </w:rPr>
        <w:t>base de elaboração e apresentação do demonstrativo financeiro do Projeto e restrição de uso</w:t>
      </w:r>
    </w:p>
    <w:p w14:paraId="7214A77C" w14:textId="77777777" w:rsidR="00565FE7" w:rsidRPr="00574AE6" w:rsidRDefault="00565FE7" w:rsidP="00565FE7">
      <w:pPr>
        <w:widowControl w:val="0"/>
        <w:spacing w:line="240" w:lineRule="auto"/>
        <w:rPr>
          <w:rFonts w:ascii="Arial" w:eastAsia="Times New Roman" w:hAnsi="Arial" w:cs="Arial"/>
          <w:b/>
          <w:sz w:val="22"/>
          <w:lang w:eastAsia="pt-BR"/>
        </w:rPr>
      </w:pPr>
    </w:p>
    <w:p w14:paraId="7F174CC1" w14:textId="5793D08C" w:rsidR="00565FE7" w:rsidRPr="00565FE7" w:rsidRDefault="00565FE7" w:rsidP="00565FE7">
      <w:pPr>
        <w:widowControl w:val="0"/>
        <w:spacing w:line="240" w:lineRule="auto"/>
        <w:rPr>
          <w:rFonts w:ascii="Arial" w:eastAsia="Times New Roman" w:hAnsi="Arial" w:cs="Arial"/>
          <w:bCs/>
          <w:sz w:val="22"/>
          <w:lang w:eastAsia="pt-BR"/>
        </w:rPr>
      </w:pPr>
      <w:r w:rsidRPr="004839A0">
        <w:rPr>
          <w:rFonts w:ascii="Arial" w:eastAsia="Times New Roman" w:hAnsi="Arial" w:cs="Arial"/>
          <w:sz w:val="22"/>
          <w:lang w:eastAsia="pt-BR"/>
        </w:rPr>
        <w:t xml:space="preserve">Chamamos a atenção para a </w:t>
      </w:r>
      <w:r w:rsidRPr="00F648AA">
        <w:rPr>
          <w:rFonts w:ascii="Arial" w:eastAsia="Times New Roman" w:hAnsi="Arial" w:cs="Arial"/>
          <w:sz w:val="22"/>
          <w:lang w:eastAsia="pt-BR"/>
        </w:rPr>
        <w:t>Nota Explicativa n</w:t>
      </w:r>
      <w:r w:rsidRPr="00F648AA">
        <w:rPr>
          <w:rFonts w:ascii="Arial" w:eastAsia="Times New Roman" w:hAnsi="Arial" w:cs="Arial"/>
          <w:sz w:val="22"/>
          <w:vertAlign w:val="superscript"/>
          <w:lang w:eastAsia="pt-BR"/>
        </w:rPr>
        <w:t>o</w:t>
      </w:r>
      <w:r w:rsidRPr="00F648AA">
        <w:rPr>
          <w:rFonts w:ascii="Arial" w:eastAsia="Times New Roman" w:hAnsi="Arial" w:cs="Arial"/>
          <w:sz w:val="22"/>
          <w:lang w:eastAsia="pt-BR"/>
        </w:rPr>
        <w:t xml:space="preserve"> 2</w:t>
      </w:r>
      <w:r w:rsidRPr="004839A0">
        <w:rPr>
          <w:rFonts w:ascii="Arial" w:eastAsia="Times New Roman" w:hAnsi="Arial" w:cs="Arial"/>
          <w:sz w:val="22"/>
          <w:lang w:eastAsia="pt-BR"/>
        </w:rPr>
        <w:t xml:space="preserve"> ao demonstrativo financeiro do Projeto, que descreve a base de elaboração e apresentação desse demonstrativo financeiro</w:t>
      </w:r>
      <w:r>
        <w:rPr>
          <w:rFonts w:ascii="Arial" w:eastAsia="Times New Roman" w:hAnsi="Arial" w:cs="Arial"/>
          <w:sz w:val="22"/>
          <w:lang w:eastAsia="pt-BR"/>
        </w:rPr>
        <w:t xml:space="preserve">, elaborada para auxiliar o FUNBIO a demonstrar o cumprimento das cláusulas para elaboração de demonstrativos financeiros ao Projeto </w:t>
      </w:r>
      <w:r w:rsidRPr="00510EDC">
        <w:rPr>
          <w:rFonts w:ascii="Arial" w:eastAsia="Times New Roman" w:hAnsi="Arial" w:cs="Arial"/>
          <w:sz w:val="22"/>
          <w:lang w:eastAsia="pt-BR"/>
        </w:rPr>
        <w:t>“</w:t>
      </w:r>
      <w:r w:rsidR="002429F5" w:rsidRPr="000D2F92">
        <w:rPr>
          <w:rFonts w:ascii="Arial" w:hAnsi="Arial" w:cs="Arial"/>
          <w:sz w:val="22"/>
        </w:rPr>
        <w:t>COPAIBAS - Projeto Comunitário, Unidades de Conservação e Povos Indígenas na Amazônia e Cerrado Brasileiro</w:t>
      </w:r>
      <w:r w:rsidRPr="00510EDC">
        <w:rPr>
          <w:rFonts w:ascii="Arial" w:eastAsia="Times New Roman" w:hAnsi="Arial" w:cs="Arial"/>
          <w:sz w:val="22"/>
          <w:lang w:eastAsia="pt-BR"/>
        </w:rPr>
        <w:t>”</w:t>
      </w:r>
      <w:r>
        <w:rPr>
          <w:rFonts w:ascii="Arial" w:eastAsia="Times New Roman" w:hAnsi="Arial" w:cs="Arial"/>
          <w:sz w:val="22"/>
          <w:lang w:eastAsia="pt-BR"/>
        </w:rPr>
        <w:t xml:space="preserve">. </w:t>
      </w:r>
      <w:r w:rsidRPr="0030318B">
        <w:rPr>
          <w:rFonts w:ascii="Arial" w:hAnsi="Arial" w:cs="Arial"/>
          <w:sz w:val="22"/>
        </w:rPr>
        <w:t xml:space="preserve">Consequentemente, o demonstrativo financeiro do Projeto pode não servir para outras finalidades. Dessa forma, nosso relatório destina-se exclusivamente para atendimento ao </w:t>
      </w:r>
      <w:r>
        <w:rPr>
          <w:rFonts w:ascii="Arial" w:hAnsi="Arial" w:cs="Arial"/>
          <w:sz w:val="22"/>
        </w:rPr>
        <w:t xml:space="preserve">contrato celebrado entre o </w:t>
      </w:r>
      <w:r w:rsidRPr="0030318B">
        <w:rPr>
          <w:rFonts w:ascii="Arial" w:hAnsi="Arial" w:cs="Arial"/>
          <w:sz w:val="22"/>
        </w:rPr>
        <w:t>FUNBIO e aos doadores do Projeto. Nossa opinião não está modificada em relação a este assunto</w:t>
      </w:r>
      <w:r>
        <w:rPr>
          <w:rFonts w:ascii="Arial" w:hAnsi="Arial" w:cs="Arial"/>
          <w:sz w:val="22"/>
        </w:rPr>
        <w:t>.</w:t>
      </w:r>
    </w:p>
    <w:p w14:paraId="50F6DEFC" w14:textId="77777777" w:rsidR="00BD7040" w:rsidRDefault="00BD7040" w:rsidP="00565FE7">
      <w:pPr>
        <w:widowControl w:val="0"/>
        <w:spacing w:line="240" w:lineRule="auto"/>
        <w:rPr>
          <w:rFonts w:ascii="Arial" w:eastAsia="Times New Roman" w:hAnsi="Arial" w:cs="Arial"/>
          <w:b/>
          <w:sz w:val="22"/>
          <w:lang w:eastAsia="pt-BR"/>
        </w:rPr>
      </w:pPr>
    </w:p>
    <w:p w14:paraId="29D53DC5" w14:textId="77777777" w:rsidR="00BD7040" w:rsidRPr="00574AE6" w:rsidRDefault="00BD7040" w:rsidP="00565FE7">
      <w:pPr>
        <w:widowControl w:val="0"/>
        <w:spacing w:line="240" w:lineRule="auto"/>
        <w:rPr>
          <w:rFonts w:ascii="Arial" w:eastAsia="Times New Roman" w:hAnsi="Arial" w:cs="Arial"/>
          <w:b/>
          <w:sz w:val="22"/>
          <w:lang w:eastAsia="pt-BR"/>
        </w:rPr>
      </w:pPr>
      <w:r w:rsidRPr="00574AE6">
        <w:rPr>
          <w:rFonts w:ascii="Arial" w:eastAsia="Times New Roman" w:hAnsi="Arial" w:cs="Arial"/>
          <w:b/>
          <w:sz w:val="22"/>
          <w:lang w:eastAsia="pt-BR"/>
        </w:rPr>
        <w:t>Responsabilidades da administração e da governança pelo demonstrativo financeiro</w:t>
      </w:r>
    </w:p>
    <w:p w14:paraId="74AF6855" w14:textId="77777777" w:rsidR="00BD7040" w:rsidRPr="00574AE6" w:rsidRDefault="00BD7040" w:rsidP="00565FE7">
      <w:pPr>
        <w:widowControl w:val="0"/>
        <w:spacing w:line="240" w:lineRule="auto"/>
        <w:rPr>
          <w:rFonts w:ascii="Arial" w:eastAsia="Times New Roman" w:hAnsi="Arial" w:cs="Arial"/>
          <w:sz w:val="22"/>
          <w:lang w:eastAsia="pt-BR"/>
        </w:rPr>
      </w:pPr>
    </w:p>
    <w:p w14:paraId="084286CF" w14:textId="4B3E791A" w:rsidR="00BD7040" w:rsidRPr="00574AE6" w:rsidRDefault="00BD7040" w:rsidP="00565FE7">
      <w:pPr>
        <w:widowControl w:val="0"/>
        <w:spacing w:line="240" w:lineRule="auto"/>
        <w:rPr>
          <w:rFonts w:ascii="Arial" w:eastAsia="Times New Roman" w:hAnsi="Arial" w:cs="Arial"/>
          <w:sz w:val="22"/>
          <w:lang w:eastAsia="pt-BR"/>
        </w:rPr>
      </w:pPr>
      <w:r w:rsidRPr="00574AE6">
        <w:rPr>
          <w:rFonts w:ascii="Arial" w:eastAsia="Times New Roman" w:hAnsi="Arial" w:cs="Arial"/>
          <w:sz w:val="22"/>
          <w:lang w:eastAsia="pt-BR"/>
        </w:rPr>
        <w:t xml:space="preserve">A administração da </w:t>
      </w:r>
      <w:r>
        <w:rPr>
          <w:rFonts w:ascii="Arial" w:eastAsia="Times New Roman" w:hAnsi="Arial" w:cs="Arial"/>
          <w:sz w:val="22"/>
          <w:lang w:eastAsia="pt-BR"/>
        </w:rPr>
        <w:t>Instituição</w:t>
      </w:r>
      <w:r w:rsidRPr="00574AE6">
        <w:rPr>
          <w:rFonts w:ascii="Arial" w:eastAsia="Times New Roman" w:hAnsi="Arial" w:cs="Arial"/>
          <w:sz w:val="22"/>
          <w:lang w:eastAsia="pt-BR"/>
        </w:rPr>
        <w:t xml:space="preserve"> é responsável pela elaboração e adequada apresentação desse demonstrativo financeiro de acordo com a base contábil de recebimentos e pagamentos descrita na Nota Explicativa n</w:t>
      </w:r>
      <w:r w:rsidRPr="00574AE6">
        <w:rPr>
          <w:rFonts w:ascii="Arial" w:eastAsia="Times New Roman" w:hAnsi="Arial" w:cs="Arial"/>
          <w:sz w:val="22"/>
          <w:vertAlign w:val="superscript"/>
          <w:lang w:eastAsia="pt-BR"/>
        </w:rPr>
        <w:t>o</w:t>
      </w:r>
      <w:r w:rsidRPr="00574AE6">
        <w:rPr>
          <w:rFonts w:ascii="Arial" w:eastAsia="Times New Roman" w:hAnsi="Arial" w:cs="Arial"/>
          <w:sz w:val="22"/>
          <w:lang w:eastAsia="pt-BR"/>
        </w:rPr>
        <w:t xml:space="preserve"> 2 e com as cláusulas do </w:t>
      </w:r>
      <w:r w:rsidRPr="00022F24">
        <w:rPr>
          <w:rFonts w:ascii="Arial" w:eastAsia="Times New Roman" w:hAnsi="Arial" w:cs="Arial"/>
          <w:sz w:val="22"/>
          <w:lang w:eastAsia="pt-BR"/>
        </w:rPr>
        <w:t>contrato de apoio financeiro do Ministério das Relações Exteriores da Noruega, representado pela Embaixada Real da Noruega no Brasil</w:t>
      </w:r>
      <w:r w:rsidRPr="00574AE6">
        <w:rPr>
          <w:rFonts w:ascii="Arial" w:eastAsia="Times New Roman" w:hAnsi="Arial" w:cs="Arial"/>
          <w:sz w:val="22"/>
          <w:lang w:eastAsia="pt-BR"/>
        </w:rPr>
        <w:t>. Isso inclui determinar que a base contábil de recebimentos e pagamentos é uma base aceitável para a elaboração do demonstrativo financeiro nas circunstâncias, assim como para os controles internos que a administração determinou serem necessários para permitir a elaboração do demonstrativo financeiro livre de distorção relevante, independentemente se causada por fraude ou erro.</w:t>
      </w:r>
    </w:p>
    <w:p w14:paraId="7B3A6579" w14:textId="77777777" w:rsidR="00BD7040" w:rsidRPr="00574AE6" w:rsidRDefault="00BD7040" w:rsidP="00565FE7">
      <w:pPr>
        <w:widowControl w:val="0"/>
        <w:spacing w:line="240" w:lineRule="auto"/>
        <w:rPr>
          <w:rFonts w:ascii="Arial" w:eastAsia="Times New Roman" w:hAnsi="Arial" w:cs="Arial"/>
          <w:sz w:val="22"/>
          <w:lang w:eastAsia="pt-BR"/>
        </w:rPr>
      </w:pPr>
    </w:p>
    <w:p w14:paraId="0A53CE98" w14:textId="77777777" w:rsidR="00BD7040" w:rsidRPr="00574AE6" w:rsidRDefault="00BD7040" w:rsidP="00565FE7">
      <w:pPr>
        <w:widowControl w:val="0"/>
        <w:spacing w:line="240" w:lineRule="auto"/>
        <w:rPr>
          <w:rFonts w:ascii="Arial" w:eastAsia="Times New Roman" w:hAnsi="Arial" w:cs="Arial"/>
          <w:sz w:val="22"/>
          <w:lang w:eastAsia="pt-BR"/>
        </w:rPr>
      </w:pPr>
      <w:r w:rsidRPr="00574AE6">
        <w:rPr>
          <w:rFonts w:ascii="Arial" w:eastAsia="Times New Roman" w:hAnsi="Arial" w:cs="Arial"/>
          <w:sz w:val="22"/>
          <w:lang w:eastAsia="pt-BR"/>
        </w:rPr>
        <w:t>Os responsáveis pela governança do Projeto são aqueles com responsabilidade pela supervisão do processo de elaboração do demonstrativo financeiro.</w:t>
      </w:r>
    </w:p>
    <w:p w14:paraId="4C29459B" w14:textId="77777777" w:rsidR="00BD7040" w:rsidRPr="00574AE6" w:rsidRDefault="00BD7040" w:rsidP="00565FE7">
      <w:pPr>
        <w:widowControl w:val="0"/>
        <w:spacing w:line="240" w:lineRule="auto"/>
        <w:rPr>
          <w:rFonts w:ascii="Arial" w:eastAsia="Times New Roman" w:hAnsi="Arial" w:cs="Arial"/>
          <w:sz w:val="22"/>
          <w:lang w:eastAsia="pt-BR"/>
        </w:rPr>
      </w:pPr>
    </w:p>
    <w:p w14:paraId="66602179" w14:textId="2557DA2C" w:rsidR="00BD7040" w:rsidRPr="00574AE6" w:rsidRDefault="00BD7040" w:rsidP="00565FE7">
      <w:pPr>
        <w:widowControl w:val="0"/>
        <w:spacing w:line="240" w:lineRule="auto"/>
        <w:rPr>
          <w:rFonts w:ascii="Arial" w:eastAsia="Times New Roman" w:hAnsi="Arial" w:cs="Arial"/>
          <w:sz w:val="22"/>
          <w:lang w:eastAsia="pt-BR"/>
        </w:rPr>
      </w:pPr>
      <w:r w:rsidRPr="00574AE6">
        <w:rPr>
          <w:rFonts w:ascii="Arial" w:eastAsia="Times New Roman" w:hAnsi="Arial" w:cs="Arial"/>
          <w:sz w:val="22"/>
          <w:lang w:eastAsia="pt-BR"/>
        </w:rPr>
        <w:t>Tal como descrito na Nota Explicativa n</w:t>
      </w:r>
      <w:r w:rsidRPr="00574AE6">
        <w:rPr>
          <w:rFonts w:ascii="Arial" w:eastAsia="Times New Roman" w:hAnsi="Arial" w:cs="Arial"/>
          <w:sz w:val="22"/>
          <w:vertAlign w:val="superscript"/>
          <w:lang w:eastAsia="pt-BR"/>
        </w:rPr>
        <w:t>o</w:t>
      </w:r>
      <w:r w:rsidRPr="00574AE6">
        <w:rPr>
          <w:rFonts w:ascii="Arial" w:eastAsia="Times New Roman" w:hAnsi="Arial" w:cs="Arial"/>
          <w:sz w:val="22"/>
          <w:lang w:eastAsia="pt-BR"/>
        </w:rPr>
        <w:t xml:space="preserve"> 2, o demonstrativo financeiro foi elaborado sobre a base contábil de </w:t>
      </w:r>
      <w:r w:rsidR="00D350A1">
        <w:rPr>
          <w:rFonts w:ascii="Arial" w:eastAsia="Times New Roman" w:hAnsi="Arial" w:cs="Arial"/>
          <w:sz w:val="22"/>
          <w:lang w:eastAsia="pt-BR"/>
        </w:rPr>
        <w:t>pagamentos e recebimentos</w:t>
      </w:r>
      <w:r w:rsidRPr="00574AE6">
        <w:rPr>
          <w:rFonts w:ascii="Arial" w:eastAsia="Times New Roman" w:hAnsi="Arial" w:cs="Arial"/>
          <w:sz w:val="22"/>
          <w:lang w:eastAsia="pt-BR"/>
        </w:rPr>
        <w:t xml:space="preserve">. A base contábil de </w:t>
      </w:r>
      <w:r w:rsidR="00D350A1">
        <w:rPr>
          <w:rFonts w:ascii="Arial" w:eastAsia="Times New Roman" w:hAnsi="Arial" w:cs="Arial"/>
          <w:sz w:val="22"/>
          <w:lang w:eastAsia="pt-BR"/>
        </w:rPr>
        <w:t>pagamentos e recebimentos</w:t>
      </w:r>
      <w:r w:rsidRPr="00574AE6">
        <w:rPr>
          <w:rFonts w:ascii="Arial" w:eastAsia="Times New Roman" w:hAnsi="Arial" w:cs="Arial"/>
          <w:sz w:val="22"/>
          <w:lang w:eastAsia="pt-BR"/>
        </w:rPr>
        <w:t xml:space="preserve"> reconhece as transações e os fatos somente quando os recursos (incluindo o equivalente aos fundos) são recebidos ou pagos pelo Projeto e não quando resultam, auferem ou se originam de direitos ou obrigações, ainda que não se tenha produzido uma movimentação de fundos (caixa).</w:t>
      </w:r>
    </w:p>
    <w:p w14:paraId="48071447" w14:textId="77777777" w:rsidR="00565FE7" w:rsidRDefault="00565FE7" w:rsidP="00565FE7">
      <w:pPr>
        <w:spacing w:line="240" w:lineRule="auto"/>
        <w:rPr>
          <w:rFonts w:ascii="Arial" w:eastAsia="Times New Roman" w:hAnsi="Arial" w:cs="Arial"/>
          <w:b/>
          <w:sz w:val="22"/>
          <w:lang w:eastAsia="pt-BR"/>
        </w:rPr>
      </w:pPr>
      <w:r>
        <w:rPr>
          <w:rFonts w:ascii="Arial" w:eastAsia="Times New Roman" w:hAnsi="Arial" w:cs="Arial"/>
          <w:b/>
          <w:sz w:val="22"/>
          <w:lang w:eastAsia="pt-BR"/>
        </w:rPr>
        <w:br w:type="page"/>
      </w:r>
    </w:p>
    <w:p w14:paraId="0C9E8112" w14:textId="55C22483" w:rsidR="00BD7040" w:rsidRPr="00574AE6" w:rsidRDefault="00BD7040" w:rsidP="00565FE7">
      <w:pPr>
        <w:widowControl w:val="0"/>
        <w:spacing w:line="240" w:lineRule="auto"/>
        <w:rPr>
          <w:rFonts w:ascii="Arial" w:eastAsia="Times New Roman" w:hAnsi="Arial" w:cs="Arial"/>
          <w:b/>
          <w:sz w:val="22"/>
          <w:lang w:eastAsia="pt-BR"/>
        </w:rPr>
      </w:pPr>
      <w:r w:rsidRPr="00574AE6">
        <w:rPr>
          <w:rFonts w:ascii="Arial" w:eastAsia="Times New Roman" w:hAnsi="Arial" w:cs="Arial"/>
          <w:b/>
          <w:sz w:val="22"/>
          <w:lang w:eastAsia="pt-BR"/>
        </w:rPr>
        <w:lastRenderedPageBreak/>
        <w:t>Responsabilidades do auditor pela auditoria do demonstrativo financeir</w:t>
      </w:r>
      <w:r w:rsidR="008124EB">
        <w:rPr>
          <w:rFonts w:ascii="Arial" w:eastAsia="Times New Roman" w:hAnsi="Arial" w:cs="Arial"/>
          <w:b/>
          <w:sz w:val="22"/>
          <w:lang w:eastAsia="pt-BR"/>
        </w:rPr>
        <w:t>o</w:t>
      </w:r>
    </w:p>
    <w:p w14:paraId="37CA4B68" w14:textId="77777777" w:rsidR="00BD7040" w:rsidRPr="00574AE6" w:rsidRDefault="00BD7040" w:rsidP="00565FE7">
      <w:pPr>
        <w:widowControl w:val="0"/>
        <w:spacing w:line="240" w:lineRule="auto"/>
        <w:rPr>
          <w:rFonts w:ascii="Arial" w:eastAsia="Times New Roman" w:hAnsi="Arial" w:cs="Arial"/>
          <w:sz w:val="22"/>
          <w:lang w:eastAsia="pt-BR"/>
        </w:rPr>
      </w:pPr>
    </w:p>
    <w:p w14:paraId="66BBB3A3" w14:textId="77777777" w:rsidR="00BD7040" w:rsidRPr="00574AE6" w:rsidRDefault="00BD7040" w:rsidP="00565FE7">
      <w:pPr>
        <w:widowControl w:val="0"/>
        <w:spacing w:line="240" w:lineRule="auto"/>
        <w:rPr>
          <w:rFonts w:ascii="Arial" w:eastAsia="Times New Roman" w:hAnsi="Arial" w:cs="Arial"/>
          <w:sz w:val="22"/>
          <w:lang w:eastAsia="pt-BR"/>
        </w:rPr>
      </w:pPr>
      <w:r w:rsidRPr="00574AE6">
        <w:rPr>
          <w:rFonts w:ascii="Arial" w:eastAsia="Times New Roman" w:hAnsi="Arial" w:cs="Arial"/>
          <w:sz w:val="22"/>
          <w:lang w:eastAsia="pt-BR"/>
        </w:rPr>
        <w:t>Nossos objetivos são obter segurança razoável de que o demonstrativo financeiro, tomado em conjunto, está livre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no referido demonstrativo financeiro.</w:t>
      </w:r>
    </w:p>
    <w:p w14:paraId="49E772C5" w14:textId="0D0DAD02" w:rsidR="00BD7040" w:rsidRPr="00B024ED" w:rsidRDefault="00BD7040" w:rsidP="00565FE7">
      <w:pPr>
        <w:spacing w:line="240" w:lineRule="auto"/>
        <w:rPr>
          <w:rFonts w:ascii="Arial" w:eastAsia="Times New Roman" w:hAnsi="Arial" w:cs="Arial"/>
          <w:sz w:val="16"/>
          <w:lang w:eastAsia="pt-BR"/>
        </w:rPr>
      </w:pPr>
    </w:p>
    <w:p w14:paraId="4F2AC163" w14:textId="2E074425" w:rsidR="00BD7040" w:rsidRPr="00574AE6" w:rsidRDefault="00BD7040" w:rsidP="00565FE7">
      <w:pPr>
        <w:widowControl w:val="0"/>
        <w:spacing w:line="240" w:lineRule="auto"/>
        <w:rPr>
          <w:rFonts w:ascii="Arial" w:eastAsia="Times New Roman" w:hAnsi="Arial" w:cs="Arial"/>
          <w:sz w:val="22"/>
          <w:lang w:eastAsia="pt-BR"/>
        </w:rPr>
      </w:pPr>
      <w:r w:rsidRPr="00574AE6">
        <w:rPr>
          <w:rFonts w:ascii="Arial" w:eastAsia="Times New Roman" w:hAnsi="Arial" w:cs="Arial"/>
          <w:sz w:val="22"/>
          <w:lang w:eastAsia="pt-BR"/>
        </w:rPr>
        <w:t xml:space="preserve">Como parte da auditoria realizada de acordo com as normas brasileiras e internacionais de auditoria, e com os requisitos específicos de auditoria contemplados nas cláusulas do </w:t>
      </w:r>
      <w:r w:rsidRPr="00022F24">
        <w:rPr>
          <w:rFonts w:ascii="Arial" w:eastAsia="Times New Roman" w:hAnsi="Arial" w:cs="Arial"/>
          <w:sz w:val="22"/>
          <w:lang w:eastAsia="pt-BR"/>
        </w:rPr>
        <w:t>contrato de apoio financeiro do Ministério das Relações Exteriores da Noruega, representado pela Embaixada Real da Noruega no Brasil</w:t>
      </w:r>
      <w:r w:rsidRPr="00574AE6">
        <w:rPr>
          <w:rFonts w:ascii="Arial" w:eastAsia="Times New Roman" w:hAnsi="Arial" w:cs="Arial"/>
          <w:sz w:val="22"/>
          <w:lang w:eastAsia="pt-BR"/>
        </w:rPr>
        <w:t>, exercemos julgamento profissional e mantemos ceticismo profissional ao longo da auditoria. Além disso:</w:t>
      </w:r>
    </w:p>
    <w:p w14:paraId="3649DA4B" w14:textId="77777777" w:rsidR="00BD7040" w:rsidRPr="00574AE6" w:rsidRDefault="00BD7040" w:rsidP="00565FE7">
      <w:pPr>
        <w:widowControl w:val="0"/>
        <w:spacing w:line="240" w:lineRule="auto"/>
        <w:rPr>
          <w:rFonts w:ascii="Arial" w:eastAsia="Times New Roman" w:hAnsi="Arial" w:cs="Arial"/>
          <w:sz w:val="22"/>
          <w:lang w:eastAsia="pt-BR"/>
        </w:rPr>
      </w:pPr>
    </w:p>
    <w:p w14:paraId="4A48353B" w14:textId="77777777" w:rsidR="00BD7040" w:rsidRPr="00574AE6" w:rsidRDefault="00BD7040" w:rsidP="00565FE7">
      <w:pPr>
        <w:widowControl w:val="0"/>
        <w:numPr>
          <w:ilvl w:val="0"/>
          <w:numId w:val="17"/>
        </w:numPr>
        <w:spacing w:after="120" w:line="240" w:lineRule="auto"/>
        <w:ind w:left="170" w:hanging="170"/>
        <w:rPr>
          <w:rFonts w:ascii="Arial" w:eastAsia="Times New Roman" w:hAnsi="Arial" w:cs="Arial"/>
          <w:sz w:val="22"/>
          <w:lang w:eastAsia="pt-BR"/>
        </w:rPr>
      </w:pPr>
      <w:r>
        <w:rPr>
          <w:rFonts w:ascii="Arial" w:eastAsia="Times New Roman" w:hAnsi="Arial" w:cs="Arial"/>
          <w:sz w:val="22"/>
          <w:lang w:eastAsia="pt-BR"/>
        </w:rPr>
        <w:t>I</w:t>
      </w:r>
      <w:r w:rsidRPr="00574AE6">
        <w:rPr>
          <w:rFonts w:ascii="Arial" w:eastAsia="Times New Roman" w:hAnsi="Arial" w:cs="Arial"/>
          <w:sz w:val="22"/>
          <w:lang w:eastAsia="pt-BR"/>
        </w:rPr>
        <w:t>dentificamos e avaliamos os riscos de distorção relevante no demonstrativo financeiro, independentemente se causada por fraude ou erro, planejamos e executamos procedimentos de auditoria em resposta a tais riscos, bem como obtivemos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14:paraId="4F2EE4EF" w14:textId="77777777" w:rsidR="00BD7040" w:rsidRPr="00574AE6" w:rsidRDefault="00BD7040" w:rsidP="00565FE7">
      <w:pPr>
        <w:widowControl w:val="0"/>
        <w:numPr>
          <w:ilvl w:val="0"/>
          <w:numId w:val="17"/>
        </w:numPr>
        <w:spacing w:after="120" w:line="240" w:lineRule="auto"/>
        <w:ind w:left="170" w:hanging="170"/>
        <w:rPr>
          <w:rFonts w:ascii="Arial" w:eastAsia="Times New Roman" w:hAnsi="Arial" w:cs="Arial"/>
          <w:sz w:val="22"/>
          <w:lang w:eastAsia="pt-BR"/>
        </w:rPr>
      </w:pPr>
      <w:r>
        <w:rPr>
          <w:rFonts w:ascii="Arial" w:eastAsia="Times New Roman" w:hAnsi="Arial" w:cs="Arial"/>
          <w:sz w:val="22"/>
          <w:lang w:eastAsia="pt-BR"/>
        </w:rPr>
        <w:t>O</w:t>
      </w:r>
      <w:r w:rsidRPr="00574AE6">
        <w:rPr>
          <w:rFonts w:ascii="Arial" w:eastAsia="Times New Roman" w:hAnsi="Arial" w:cs="Arial"/>
          <w:sz w:val="22"/>
          <w:lang w:eastAsia="pt-BR"/>
        </w:rPr>
        <w:t xml:space="preserve">btivemos entendimento dos controles internos relevantes para a auditoria para planejarmos procedimentos de auditoria apropriados às circunstâncias, mas, não, com o objetivo de expressarmos opinião sobre a eficácia dos controles internos da </w:t>
      </w:r>
      <w:r>
        <w:rPr>
          <w:rFonts w:ascii="Arial" w:eastAsia="Times New Roman" w:hAnsi="Arial" w:cs="Arial"/>
          <w:sz w:val="22"/>
          <w:lang w:eastAsia="pt-BR"/>
        </w:rPr>
        <w:t>Instituição</w:t>
      </w:r>
      <w:r w:rsidRPr="00574AE6">
        <w:rPr>
          <w:rFonts w:ascii="Arial" w:eastAsia="Times New Roman" w:hAnsi="Arial" w:cs="Arial"/>
          <w:sz w:val="22"/>
          <w:lang w:eastAsia="pt-BR"/>
        </w:rPr>
        <w:t>.</w:t>
      </w:r>
    </w:p>
    <w:p w14:paraId="5511901F" w14:textId="77777777" w:rsidR="00BD7040" w:rsidRPr="00574AE6" w:rsidRDefault="00BD7040" w:rsidP="00565FE7">
      <w:pPr>
        <w:widowControl w:val="0"/>
        <w:numPr>
          <w:ilvl w:val="0"/>
          <w:numId w:val="17"/>
        </w:numPr>
        <w:spacing w:line="240" w:lineRule="auto"/>
        <w:ind w:left="170" w:hanging="170"/>
        <w:rPr>
          <w:rFonts w:ascii="Arial" w:eastAsia="Times New Roman" w:hAnsi="Arial" w:cs="Arial"/>
          <w:sz w:val="22"/>
          <w:lang w:eastAsia="pt-BR"/>
        </w:rPr>
      </w:pPr>
      <w:r>
        <w:rPr>
          <w:rFonts w:ascii="Arial" w:eastAsia="Times New Roman" w:hAnsi="Arial" w:cs="Arial"/>
          <w:sz w:val="22"/>
          <w:lang w:eastAsia="pt-BR"/>
        </w:rPr>
        <w:t>A</w:t>
      </w:r>
      <w:r w:rsidRPr="00574AE6">
        <w:rPr>
          <w:rFonts w:ascii="Arial" w:eastAsia="Times New Roman" w:hAnsi="Arial" w:cs="Arial"/>
          <w:sz w:val="22"/>
          <w:lang w:eastAsia="pt-BR"/>
        </w:rPr>
        <w:t>valiamos a adequação das políticas contábeis utilizadas (descritas na nota explicativa n</w:t>
      </w:r>
      <w:r>
        <w:rPr>
          <w:rFonts w:ascii="Arial" w:eastAsia="Times New Roman" w:hAnsi="Arial" w:cs="Arial"/>
          <w:sz w:val="22"/>
          <w:lang w:eastAsia="pt-BR"/>
        </w:rPr>
        <w:t>º</w:t>
      </w:r>
      <w:r w:rsidRPr="00574AE6">
        <w:rPr>
          <w:rFonts w:ascii="Arial" w:eastAsia="Times New Roman" w:hAnsi="Arial" w:cs="Arial"/>
          <w:sz w:val="22"/>
          <w:lang w:eastAsia="pt-BR"/>
        </w:rPr>
        <w:t xml:space="preserve"> 2) e as respectivas divulgações feitas pela administração.</w:t>
      </w:r>
    </w:p>
    <w:p w14:paraId="1DD2D34D" w14:textId="77777777" w:rsidR="00BD7040" w:rsidRPr="00574AE6" w:rsidRDefault="00BD7040" w:rsidP="00565FE7">
      <w:pPr>
        <w:widowControl w:val="0"/>
        <w:spacing w:line="240" w:lineRule="auto"/>
        <w:rPr>
          <w:rFonts w:ascii="Arial" w:eastAsia="Times New Roman" w:hAnsi="Arial" w:cs="Arial"/>
          <w:sz w:val="22"/>
          <w:lang w:eastAsia="pt-BR"/>
        </w:rPr>
      </w:pPr>
    </w:p>
    <w:p w14:paraId="023655B3" w14:textId="206813AC" w:rsidR="00F1503B" w:rsidRPr="004839A0" w:rsidRDefault="00BD7040" w:rsidP="00565FE7">
      <w:pPr>
        <w:widowControl w:val="0"/>
        <w:spacing w:line="240" w:lineRule="auto"/>
        <w:rPr>
          <w:rFonts w:ascii="Arial" w:eastAsia="Times New Roman" w:hAnsi="Arial" w:cs="Arial"/>
          <w:sz w:val="22"/>
          <w:lang w:eastAsia="pt-BR"/>
        </w:rPr>
      </w:pPr>
      <w:r w:rsidRPr="00574AE6">
        <w:rPr>
          <w:rFonts w:ascii="Arial" w:eastAsia="Times New Roman" w:hAnsi="Arial" w:cs="Arial"/>
          <w:sz w:val="22"/>
          <w:lang w:eastAsia="pt-BR"/>
        </w:rPr>
        <w:t>Comunicamo-nos com os responsáveis pela governança a respeito, entre outros aspectos, do alcance e da época dos trabalhos de auditoria planejados e das constatações significativas de auditoria, inclusive as deficiências significativas nos controles internos que, eventualmente, tenham sido identificadas durante nossos trabalhos.</w:t>
      </w:r>
    </w:p>
    <w:p w14:paraId="79826FE4" w14:textId="77777777" w:rsidR="00F1503B" w:rsidRPr="004839A0" w:rsidRDefault="00F1503B" w:rsidP="00565FE7">
      <w:pPr>
        <w:widowControl w:val="0"/>
        <w:spacing w:line="240" w:lineRule="auto"/>
        <w:rPr>
          <w:rFonts w:ascii="Arial" w:eastAsia="Times New Roman" w:hAnsi="Arial" w:cs="Arial"/>
          <w:sz w:val="22"/>
          <w:lang w:eastAsia="pt-BR"/>
        </w:rPr>
      </w:pPr>
    </w:p>
    <w:p w14:paraId="1C0B830E" w14:textId="25280CDB" w:rsidR="00F1503B" w:rsidRPr="004839A0" w:rsidRDefault="00F1503B" w:rsidP="00565FE7">
      <w:pPr>
        <w:widowControl w:val="0"/>
        <w:spacing w:line="240" w:lineRule="auto"/>
        <w:rPr>
          <w:rFonts w:ascii="Arial" w:eastAsia="Times New Roman" w:hAnsi="Arial" w:cs="Arial"/>
          <w:sz w:val="22"/>
          <w:lang w:eastAsia="pt-BR"/>
        </w:rPr>
      </w:pPr>
      <w:r w:rsidRPr="004839A0">
        <w:rPr>
          <w:rFonts w:ascii="Arial" w:eastAsia="Times New Roman" w:hAnsi="Arial" w:cs="Arial"/>
          <w:sz w:val="22"/>
          <w:lang w:eastAsia="pt-BR"/>
        </w:rPr>
        <w:t xml:space="preserve">Rio de Janeiro, </w:t>
      </w:r>
      <w:r w:rsidR="0039172C">
        <w:rPr>
          <w:rFonts w:ascii="Arial" w:eastAsia="Times New Roman" w:hAnsi="Arial" w:cs="Arial"/>
          <w:sz w:val="22"/>
          <w:lang w:eastAsia="pt-BR"/>
        </w:rPr>
        <w:t>18 de maio</w:t>
      </w:r>
      <w:r w:rsidR="001169FD">
        <w:rPr>
          <w:rFonts w:ascii="Arial" w:eastAsia="Times New Roman" w:hAnsi="Arial" w:cs="Arial"/>
          <w:sz w:val="22"/>
          <w:lang w:eastAsia="pt-BR"/>
        </w:rPr>
        <w:t xml:space="preserve"> de</w:t>
      </w:r>
      <w:r w:rsidR="000B7095">
        <w:rPr>
          <w:rFonts w:ascii="Arial" w:eastAsia="Times New Roman" w:hAnsi="Arial" w:cs="Arial"/>
          <w:sz w:val="22"/>
          <w:lang w:eastAsia="pt-BR"/>
        </w:rPr>
        <w:t xml:space="preserve"> 202</w:t>
      </w:r>
      <w:r w:rsidR="00586AA7">
        <w:rPr>
          <w:rFonts w:ascii="Arial" w:eastAsia="Times New Roman" w:hAnsi="Arial" w:cs="Arial"/>
          <w:sz w:val="22"/>
          <w:lang w:eastAsia="pt-BR"/>
        </w:rPr>
        <w:t>1</w:t>
      </w:r>
      <w:r w:rsidR="00B024ED" w:rsidRPr="004839A0">
        <w:rPr>
          <w:rFonts w:ascii="Arial" w:eastAsia="Times New Roman" w:hAnsi="Arial" w:cs="Arial"/>
          <w:sz w:val="22"/>
          <w:lang w:eastAsia="pt-BR"/>
        </w:rPr>
        <w:t>.</w:t>
      </w:r>
    </w:p>
    <w:p w14:paraId="00AF78FF" w14:textId="77777777" w:rsidR="00F1503B" w:rsidRPr="004839A0" w:rsidRDefault="00F1503B" w:rsidP="00565FE7">
      <w:pPr>
        <w:widowControl w:val="0"/>
        <w:spacing w:line="240" w:lineRule="auto"/>
        <w:rPr>
          <w:rFonts w:ascii="Arial" w:eastAsia="Times New Roman" w:hAnsi="Arial" w:cs="Arial"/>
          <w:sz w:val="22"/>
          <w:lang w:eastAsia="pt-BR"/>
        </w:rPr>
      </w:pPr>
    </w:p>
    <w:p w14:paraId="66C177FF" w14:textId="77777777" w:rsidR="00F1503B" w:rsidRPr="005C10D8" w:rsidRDefault="00F1503B" w:rsidP="00565FE7">
      <w:pPr>
        <w:widowControl w:val="0"/>
        <w:spacing w:line="240" w:lineRule="auto"/>
        <w:rPr>
          <w:rFonts w:ascii="Arial" w:eastAsia="Times New Roman" w:hAnsi="Arial" w:cs="Arial"/>
          <w:sz w:val="22"/>
          <w:lang w:val="en-US" w:eastAsia="pt-BR"/>
        </w:rPr>
      </w:pPr>
      <w:r w:rsidRPr="005C10D8">
        <w:rPr>
          <w:rFonts w:ascii="Arial" w:eastAsia="Times New Roman" w:hAnsi="Arial" w:cs="Arial"/>
          <w:sz w:val="22"/>
          <w:lang w:val="en-US" w:eastAsia="pt-BR"/>
        </w:rPr>
        <w:t>ERNST &amp; YOUNG</w:t>
      </w:r>
    </w:p>
    <w:p w14:paraId="272555AB" w14:textId="77777777" w:rsidR="00F1503B" w:rsidRPr="005C10D8" w:rsidRDefault="00F1503B" w:rsidP="00565FE7">
      <w:pPr>
        <w:widowControl w:val="0"/>
        <w:spacing w:line="240" w:lineRule="auto"/>
        <w:rPr>
          <w:rFonts w:ascii="Arial" w:eastAsia="Times New Roman" w:hAnsi="Arial" w:cs="Arial"/>
          <w:sz w:val="22"/>
          <w:lang w:val="en-US" w:eastAsia="pt-BR"/>
        </w:rPr>
      </w:pPr>
      <w:proofErr w:type="spellStart"/>
      <w:r w:rsidRPr="005C10D8">
        <w:rPr>
          <w:rFonts w:ascii="Arial" w:eastAsia="Times New Roman" w:hAnsi="Arial" w:cs="Arial"/>
          <w:sz w:val="22"/>
          <w:lang w:val="en-US" w:eastAsia="pt-BR"/>
        </w:rPr>
        <w:t>Auditores</w:t>
      </w:r>
      <w:proofErr w:type="spellEnd"/>
      <w:r w:rsidRPr="005C10D8">
        <w:rPr>
          <w:rFonts w:ascii="Arial" w:eastAsia="Times New Roman" w:hAnsi="Arial" w:cs="Arial"/>
          <w:sz w:val="22"/>
          <w:lang w:val="en-US" w:eastAsia="pt-BR"/>
        </w:rPr>
        <w:t xml:space="preserve"> </w:t>
      </w:r>
      <w:proofErr w:type="spellStart"/>
      <w:r w:rsidRPr="005C10D8">
        <w:rPr>
          <w:rFonts w:ascii="Arial" w:eastAsia="Times New Roman" w:hAnsi="Arial" w:cs="Arial"/>
          <w:sz w:val="22"/>
          <w:lang w:val="en-US" w:eastAsia="pt-BR"/>
        </w:rPr>
        <w:t>Independentes</w:t>
      </w:r>
      <w:proofErr w:type="spellEnd"/>
      <w:r w:rsidRPr="005C10D8">
        <w:rPr>
          <w:rFonts w:ascii="Arial" w:eastAsia="Times New Roman" w:hAnsi="Arial" w:cs="Arial"/>
          <w:sz w:val="22"/>
          <w:lang w:val="en-US" w:eastAsia="pt-BR"/>
        </w:rPr>
        <w:t xml:space="preserve"> S.S.</w:t>
      </w:r>
    </w:p>
    <w:p w14:paraId="5E5452DE" w14:textId="77777777" w:rsidR="00F1503B" w:rsidRPr="005C10D8" w:rsidRDefault="00F1503B" w:rsidP="00565FE7">
      <w:pPr>
        <w:widowControl w:val="0"/>
        <w:spacing w:line="240" w:lineRule="auto"/>
        <w:rPr>
          <w:rFonts w:ascii="Arial" w:eastAsia="Times New Roman" w:hAnsi="Arial" w:cs="Arial"/>
          <w:sz w:val="22"/>
          <w:lang w:val="en-US" w:eastAsia="pt-BR"/>
        </w:rPr>
      </w:pPr>
      <w:r w:rsidRPr="005C10D8">
        <w:rPr>
          <w:rFonts w:ascii="Arial" w:eastAsia="Times New Roman" w:hAnsi="Arial" w:cs="Arial"/>
          <w:sz w:val="22"/>
          <w:lang w:val="en-US" w:eastAsia="pt-BR"/>
        </w:rPr>
        <w:t>CRC-2SP015199/O-6</w:t>
      </w:r>
    </w:p>
    <w:p w14:paraId="63FBEF01" w14:textId="77777777" w:rsidR="00F1503B" w:rsidRPr="00565FE7" w:rsidRDefault="00F1503B" w:rsidP="00565FE7">
      <w:pPr>
        <w:widowControl w:val="0"/>
        <w:spacing w:line="240" w:lineRule="auto"/>
        <w:rPr>
          <w:rFonts w:ascii="Arial" w:eastAsia="Times New Roman" w:hAnsi="Arial" w:cs="Arial"/>
          <w:sz w:val="22"/>
          <w:szCs w:val="24"/>
          <w:lang w:val="en-US" w:eastAsia="pt-BR"/>
        </w:rPr>
      </w:pPr>
    </w:p>
    <w:p w14:paraId="530CE9D4" w14:textId="52A1CAFF" w:rsidR="00F1503B" w:rsidRPr="00565FE7" w:rsidRDefault="00F1503B" w:rsidP="00565FE7">
      <w:pPr>
        <w:widowControl w:val="0"/>
        <w:spacing w:line="240" w:lineRule="auto"/>
        <w:rPr>
          <w:rFonts w:ascii="Arial" w:eastAsia="Times New Roman" w:hAnsi="Arial" w:cs="Arial"/>
          <w:sz w:val="22"/>
          <w:szCs w:val="24"/>
          <w:lang w:val="en-US" w:eastAsia="pt-BR"/>
        </w:rPr>
      </w:pPr>
    </w:p>
    <w:p w14:paraId="23F5855C" w14:textId="77777777" w:rsidR="00565FE7" w:rsidRPr="00565FE7" w:rsidRDefault="00565FE7" w:rsidP="00565FE7">
      <w:pPr>
        <w:widowControl w:val="0"/>
        <w:spacing w:line="240" w:lineRule="auto"/>
        <w:rPr>
          <w:rFonts w:ascii="Arial" w:eastAsia="Times New Roman" w:hAnsi="Arial" w:cs="Arial"/>
          <w:sz w:val="22"/>
          <w:szCs w:val="24"/>
          <w:lang w:val="en-US" w:eastAsia="pt-BR"/>
        </w:rPr>
      </w:pPr>
    </w:p>
    <w:p w14:paraId="31735C82" w14:textId="77777777" w:rsidR="00EB2F03" w:rsidRPr="005C10D8" w:rsidRDefault="00F1503B" w:rsidP="00565FE7">
      <w:pPr>
        <w:widowControl w:val="0"/>
        <w:spacing w:line="240" w:lineRule="auto"/>
        <w:rPr>
          <w:rFonts w:ascii="Arial" w:eastAsia="Times New Roman" w:hAnsi="Arial" w:cs="Arial"/>
          <w:sz w:val="22"/>
          <w:lang w:val="en-US" w:eastAsia="pt-BR"/>
        </w:rPr>
      </w:pPr>
      <w:r w:rsidRPr="005C10D8">
        <w:rPr>
          <w:rFonts w:ascii="Arial" w:eastAsia="Times New Roman" w:hAnsi="Arial" w:cs="Arial"/>
          <w:sz w:val="22"/>
          <w:lang w:val="en-US" w:eastAsia="pt-BR"/>
        </w:rPr>
        <w:t xml:space="preserve">Walter G. </w:t>
      </w:r>
      <w:proofErr w:type="spellStart"/>
      <w:r w:rsidRPr="005C10D8">
        <w:rPr>
          <w:rFonts w:ascii="Arial" w:eastAsia="Times New Roman" w:hAnsi="Arial" w:cs="Arial"/>
          <w:sz w:val="22"/>
          <w:lang w:val="en-US" w:eastAsia="pt-BR"/>
        </w:rPr>
        <w:t>Neumayer</w:t>
      </w:r>
      <w:proofErr w:type="spellEnd"/>
    </w:p>
    <w:p w14:paraId="31B0AFAF" w14:textId="77777777" w:rsidR="00A93E5D" w:rsidRPr="004839A0" w:rsidRDefault="00F1503B" w:rsidP="00565FE7">
      <w:pPr>
        <w:widowControl w:val="0"/>
        <w:spacing w:line="240" w:lineRule="auto"/>
        <w:rPr>
          <w:rFonts w:ascii="Arial" w:hAnsi="Arial" w:cs="Arial"/>
          <w:color w:val="000000"/>
        </w:rPr>
      </w:pPr>
      <w:r w:rsidRPr="004839A0">
        <w:rPr>
          <w:rFonts w:ascii="Arial" w:eastAsia="Times New Roman" w:hAnsi="Arial" w:cs="Arial"/>
          <w:sz w:val="22"/>
          <w:lang w:eastAsia="pt-BR"/>
        </w:rPr>
        <w:t>Contador CRC-RJ091659/O-0</w:t>
      </w:r>
    </w:p>
    <w:p w14:paraId="625098D9" w14:textId="77777777" w:rsidR="00A93E5D" w:rsidRPr="004839A0" w:rsidRDefault="00A93E5D" w:rsidP="00565F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snapToGrid w:val="0"/>
          <w:sz w:val="22"/>
        </w:rPr>
        <w:sectPr w:rsidR="00A93E5D" w:rsidRPr="004839A0" w:rsidSect="00BD5B78">
          <w:headerReference w:type="default" r:id="rId19"/>
          <w:footerReference w:type="default" r:id="rId20"/>
          <w:endnotePr>
            <w:numFmt w:val="decimal"/>
          </w:endnotePr>
          <w:pgSz w:w="12242" w:h="15842" w:code="1"/>
          <w:pgMar w:top="1418" w:right="1134" w:bottom="1418" w:left="1134" w:header="720" w:footer="720" w:gutter="0"/>
          <w:cols w:space="720"/>
          <w:docGrid w:linePitch="326"/>
        </w:sectPr>
      </w:pPr>
    </w:p>
    <w:p w14:paraId="01B27323" w14:textId="77777777" w:rsidR="009E199C" w:rsidRDefault="009E199C" w:rsidP="00565FE7">
      <w:pPr>
        <w:widowControl w:val="0"/>
        <w:spacing w:line="240" w:lineRule="auto"/>
        <w:ind w:right="85"/>
        <w:rPr>
          <w:rFonts w:ascii="Arial" w:hAnsi="Arial" w:cs="Arial"/>
          <w:sz w:val="22"/>
        </w:rPr>
      </w:pPr>
    </w:p>
    <w:p w14:paraId="4D79BD90" w14:textId="77777777" w:rsidR="009E199C" w:rsidRPr="004839A0" w:rsidRDefault="009E199C" w:rsidP="009E199C">
      <w:pPr>
        <w:widowControl w:val="0"/>
        <w:spacing w:line="240" w:lineRule="auto"/>
        <w:ind w:right="1418"/>
        <w:rPr>
          <w:rFonts w:ascii="Arial" w:hAnsi="Arial" w:cs="Arial"/>
          <w:b/>
          <w:sz w:val="26"/>
          <w:szCs w:val="26"/>
        </w:rPr>
      </w:pPr>
      <w:r w:rsidRPr="004839A0">
        <w:rPr>
          <w:rFonts w:ascii="Arial" w:hAnsi="Arial" w:cs="Arial"/>
          <w:b/>
          <w:sz w:val="26"/>
          <w:szCs w:val="26"/>
        </w:rPr>
        <w:t xml:space="preserve">Fundo Brasileiro para </w:t>
      </w:r>
      <w:r>
        <w:rPr>
          <w:rFonts w:ascii="Arial" w:hAnsi="Arial" w:cs="Arial"/>
          <w:b/>
          <w:sz w:val="26"/>
          <w:szCs w:val="26"/>
        </w:rPr>
        <w:t xml:space="preserve">a </w:t>
      </w:r>
      <w:r w:rsidRPr="004839A0">
        <w:rPr>
          <w:rFonts w:ascii="Arial" w:hAnsi="Arial" w:cs="Arial"/>
          <w:b/>
          <w:sz w:val="26"/>
          <w:szCs w:val="26"/>
        </w:rPr>
        <w:t>Biodiversidade - FUNBIO</w:t>
      </w:r>
    </w:p>
    <w:p w14:paraId="526A2B88" w14:textId="77777777" w:rsidR="009E199C" w:rsidRPr="004839A0" w:rsidRDefault="009E199C" w:rsidP="009E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p>
    <w:p w14:paraId="4D1940ED" w14:textId="77777777" w:rsidR="00AC089B" w:rsidRDefault="009E199C" w:rsidP="000F45B3">
      <w:pPr>
        <w:widowControl w:val="0"/>
        <w:spacing w:line="240" w:lineRule="auto"/>
        <w:ind w:right="85"/>
        <w:rPr>
          <w:rFonts w:ascii="Arial" w:eastAsia="Times New Roman" w:hAnsi="Arial" w:cs="Arial"/>
          <w:sz w:val="22"/>
          <w:lang w:eastAsia="pt-BR"/>
        </w:rPr>
      </w:pPr>
      <w:r w:rsidRPr="00D41DB4">
        <w:rPr>
          <w:rFonts w:ascii="Arial" w:eastAsia="Times New Roman" w:hAnsi="Arial" w:cs="Arial"/>
          <w:sz w:val="22"/>
          <w:lang w:eastAsia="pt-BR"/>
        </w:rPr>
        <w:t xml:space="preserve">Demonstrativo financeiro do </w:t>
      </w:r>
      <w:r w:rsidR="000F45B3" w:rsidRPr="00510EDC">
        <w:rPr>
          <w:rFonts w:ascii="Arial" w:eastAsia="Times New Roman" w:hAnsi="Arial" w:cs="Arial"/>
          <w:sz w:val="22"/>
          <w:lang w:eastAsia="pt-BR"/>
        </w:rPr>
        <w:t>“</w:t>
      </w:r>
      <w:r w:rsidR="000F45B3" w:rsidRPr="000D2F92">
        <w:rPr>
          <w:rFonts w:ascii="Arial" w:hAnsi="Arial" w:cs="Arial"/>
          <w:sz w:val="22"/>
        </w:rPr>
        <w:t>COPAIBAS - Projeto Comunitário, Unidades de Conservação e Povos Indígenas na Amazônia e Cerrado Brasileiro</w:t>
      </w:r>
      <w:r w:rsidR="000F45B3" w:rsidRPr="00510EDC">
        <w:rPr>
          <w:rFonts w:ascii="Arial" w:eastAsia="Times New Roman" w:hAnsi="Arial" w:cs="Arial"/>
          <w:sz w:val="22"/>
          <w:lang w:eastAsia="pt-BR"/>
        </w:rPr>
        <w:t>”</w:t>
      </w:r>
    </w:p>
    <w:p w14:paraId="122207C2" w14:textId="71EC09E7" w:rsidR="009E199C" w:rsidRDefault="009E199C" w:rsidP="000F45B3">
      <w:pPr>
        <w:widowControl w:val="0"/>
        <w:spacing w:line="240" w:lineRule="auto"/>
        <w:ind w:right="85"/>
        <w:rPr>
          <w:rFonts w:ascii="Arial" w:hAnsi="Arial" w:cs="Arial"/>
          <w:sz w:val="22"/>
          <w:lang w:eastAsia="pt-BR"/>
        </w:rPr>
      </w:pPr>
      <w:r>
        <w:rPr>
          <w:rFonts w:ascii="Arial" w:hAnsi="Arial" w:cs="Arial"/>
          <w:sz w:val="22"/>
          <w:lang w:eastAsia="pt-BR"/>
        </w:rPr>
        <w:t xml:space="preserve">Período de </w:t>
      </w:r>
      <w:r w:rsidR="00690196">
        <w:rPr>
          <w:rFonts w:ascii="Arial" w:hAnsi="Arial" w:cs="Arial"/>
          <w:sz w:val="22"/>
          <w:lang w:eastAsia="pt-BR"/>
        </w:rPr>
        <w:t>0</w:t>
      </w:r>
      <w:r w:rsidR="00DA42BA">
        <w:rPr>
          <w:rFonts w:ascii="Arial" w:hAnsi="Arial" w:cs="Arial"/>
          <w:sz w:val="22"/>
        </w:rPr>
        <w:t xml:space="preserve">1 de </w:t>
      </w:r>
      <w:proofErr w:type="gramStart"/>
      <w:r w:rsidR="00EE3BFB">
        <w:rPr>
          <w:rFonts w:ascii="Arial" w:hAnsi="Arial" w:cs="Arial"/>
          <w:sz w:val="22"/>
        </w:rPr>
        <w:t>J</w:t>
      </w:r>
      <w:r w:rsidR="00DA42BA">
        <w:rPr>
          <w:rFonts w:ascii="Arial" w:hAnsi="Arial" w:cs="Arial"/>
          <w:sz w:val="22"/>
        </w:rPr>
        <w:t>ulho</w:t>
      </w:r>
      <w:proofErr w:type="gramEnd"/>
      <w:r w:rsidR="00DA42BA">
        <w:rPr>
          <w:rFonts w:ascii="Arial" w:hAnsi="Arial" w:cs="Arial"/>
          <w:sz w:val="22"/>
        </w:rPr>
        <w:t xml:space="preserve"> de 2020 a 30 de </w:t>
      </w:r>
      <w:r w:rsidR="00EE3BFB">
        <w:rPr>
          <w:rFonts w:ascii="Arial" w:hAnsi="Arial" w:cs="Arial"/>
          <w:sz w:val="22"/>
        </w:rPr>
        <w:t>J</w:t>
      </w:r>
      <w:r w:rsidR="00DA42BA">
        <w:rPr>
          <w:rFonts w:ascii="Arial" w:hAnsi="Arial" w:cs="Arial"/>
          <w:sz w:val="22"/>
        </w:rPr>
        <w:t>unho de 2021</w:t>
      </w:r>
    </w:p>
    <w:p w14:paraId="3E905E84" w14:textId="77777777" w:rsidR="009E199C" w:rsidRDefault="009E199C" w:rsidP="009E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r w:rsidRPr="004839A0">
        <w:rPr>
          <w:rFonts w:ascii="Arial" w:hAnsi="Arial" w:cs="Arial"/>
          <w:color w:val="000000"/>
          <w:sz w:val="22"/>
        </w:rPr>
        <w:t>(Em R$ mil, exceto quando indicado de outra forma)</w:t>
      </w:r>
    </w:p>
    <w:p w14:paraId="7B07044B" w14:textId="77777777" w:rsidR="009E199C" w:rsidRDefault="009E199C" w:rsidP="00565FE7">
      <w:pPr>
        <w:widowControl w:val="0"/>
        <w:spacing w:line="240" w:lineRule="auto"/>
        <w:ind w:right="85"/>
        <w:rPr>
          <w:rFonts w:ascii="Arial" w:hAnsi="Arial" w:cs="Arial"/>
          <w:sz w:val="22"/>
        </w:rPr>
      </w:pPr>
    </w:p>
    <w:p w14:paraId="4B1D80CE" w14:textId="77777777" w:rsidR="009E199C" w:rsidRDefault="009E199C" w:rsidP="00565FE7">
      <w:pPr>
        <w:widowControl w:val="0"/>
        <w:spacing w:line="240" w:lineRule="auto"/>
        <w:ind w:right="85"/>
        <w:rPr>
          <w:rFonts w:ascii="Arial" w:hAnsi="Arial" w:cs="Arial"/>
          <w:sz w:val="22"/>
        </w:rPr>
      </w:pPr>
    </w:p>
    <w:p w14:paraId="465863AE" w14:textId="0744DE67" w:rsidR="003241B1" w:rsidRPr="004839A0" w:rsidRDefault="00226BFF" w:rsidP="00565FE7">
      <w:pPr>
        <w:widowControl w:val="0"/>
        <w:spacing w:line="240" w:lineRule="auto"/>
        <w:ind w:right="85"/>
        <w:rPr>
          <w:rFonts w:ascii="Arial" w:hAnsi="Arial" w:cs="Arial"/>
          <w:b/>
          <w:color w:val="000000"/>
          <w:sz w:val="22"/>
        </w:rPr>
      </w:pPr>
      <w:r w:rsidRPr="004839A0">
        <w:rPr>
          <w:rFonts w:ascii="Arial" w:hAnsi="Arial" w:cs="Arial"/>
          <w:sz w:val="22"/>
        </w:rPr>
        <w:t>A movimentação dos recursos do Projeto</w:t>
      </w:r>
      <w:r w:rsidR="00FB641C">
        <w:rPr>
          <w:rFonts w:ascii="Arial" w:hAnsi="Arial" w:cs="Arial"/>
          <w:sz w:val="22"/>
        </w:rPr>
        <w:t xml:space="preserve"> </w:t>
      </w:r>
      <w:r w:rsidR="00AC089B" w:rsidRPr="00510EDC">
        <w:rPr>
          <w:rFonts w:ascii="Arial" w:eastAsia="Times New Roman" w:hAnsi="Arial" w:cs="Arial"/>
          <w:sz w:val="22"/>
          <w:lang w:eastAsia="pt-BR"/>
        </w:rPr>
        <w:t>“</w:t>
      </w:r>
      <w:r w:rsidR="00AC089B" w:rsidRPr="000D2F92">
        <w:rPr>
          <w:rFonts w:ascii="Arial" w:hAnsi="Arial" w:cs="Arial"/>
          <w:sz w:val="22"/>
        </w:rPr>
        <w:t>COPAIBAS - Projeto Comunitário, Unidades de Conservação e Povos Indígenas na Amazônia e Cerrado Brasileiro</w:t>
      </w:r>
      <w:r w:rsidR="00AC089B" w:rsidRPr="00510EDC">
        <w:rPr>
          <w:rFonts w:ascii="Arial" w:eastAsia="Times New Roman" w:hAnsi="Arial" w:cs="Arial"/>
          <w:sz w:val="22"/>
          <w:lang w:eastAsia="pt-BR"/>
        </w:rPr>
        <w:t>”</w:t>
      </w:r>
      <w:r w:rsidR="002B27B6" w:rsidRPr="009C573D">
        <w:rPr>
          <w:rFonts w:ascii="Arial" w:eastAsia="Times New Roman" w:hAnsi="Arial" w:cs="Arial"/>
          <w:bCs/>
          <w:snapToGrid w:val="0"/>
          <w:sz w:val="22"/>
          <w:szCs w:val="20"/>
        </w:rPr>
        <w:t xml:space="preserve">, </w:t>
      </w:r>
      <w:r w:rsidR="001C54F0">
        <w:rPr>
          <w:rFonts w:ascii="Arial" w:hAnsi="Arial" w:cs="Arial"/>
          <w:sz w:val="22"/>
        </w:rPr>
        <w:t>o</w:t>
      </w:r>
      <w:r w:rsidR="001C54F0" w:rsidRPr="004839A0">
        <w:rPr>
          <w:rFonts w:ascii="Arial" w:hAnsi="Arial" w:cs="Arial"/>
          <w:sz w:val="22"/>
        </w:rPr>
        <w:t>corrida</w:t>
      </w:r>
      <w:r w:rsidRPr="004839A0">
        <w:rPr>
          <w:rFonts w:ascii="Arial" w:hAnsi="Arial" w:cs="Arial"/>
          <w:sz w:val="22"/>
        </w:rPr>
        <w:t xml:space="preserve"> no </w:t>
      </w:r>
      <w:r w:rsidR="003026A1">
        <w:rPr>
          <w:rFonts w:ascii="Arial" w:hAnsi="Arial" w:cs="Arial"/>
          <w:sz w:val="22"/>
        </w:rPr>
        <w:t>p</w:t>
      </w:r>
      <w:r w:rsidR="00602338">
        <w:rPr>
          <w:rFonts w:ascii="Arial" w:hAnsi="Arial" w:cs="Arial"/>
          <w:sz w:val="22"/>
        </w:rPr>
        <w:t xml:space="preserve">eríodo de </w:t>
      </w:r>
      <w:r w:rsidR="00690196">
        <w:rPr>
          <w:rFonts w:ascii="Arial" w:hAnsi="Arial" w:cs="Arial"/>
          <w:sz w:val="22"/>
        </w:rPr>
        <w:t>0</w:t>
      </w:r>
      <w:r w:rsidR="00DA42BA">
        <w:rPr>
          <w:rFonts w:ascii="Arial" w:hAnsi="Arial" w:cs="Arial"/>
          <w:sz w:val="22"/>
        </w:rPr>
        <w:t xml:space="preserve">1 de </w:t>
      </w:r>
      <w:proofErr w:type="gramStart"/>
      <w:r w:rsidR="00EE3BFB">
        <w:rPr>
          <w:rFonts w:ascii="Arial" w:hAnsi="Arial" w:cs="Arial"/>
          <w:sz w:val="22"/>
        </w:rPr>
        <w:t>J</w:t>
      </w:r>
      <w:r w:rsidR="00DA42BA">
        <w:rPr>
          <w:rFonts w:ascii="Arial" w:hAnsi="Arial" w:cs="Arial"/>
          <w:sz w:val="22"/>
        </w:rPr>
        <w:t>ulho</w:t>
      </w:r>
      <w:proofErr w:type="gramEnd"/>
      <w:r w:rsidR="00DA42BA">
        <w:rPr>
          <w:rFonts w:ascii="Arial" w:hAnsi="Arial" w:cs="Arial"/>
          <w:sz w:val="22"/>
        </w:rPr>
        <w:t xml:space="preserve"> de 2020 a 30 de </w:t>
      </w:r>
      <w:r w:rsidR="00EE3BFB">
        <w:rPr>
          <w:rFonts w:ascii="Arial" w:hAnsi="Arial" w:cs="Arial"/>
          <w:sz w:val="22"/>
        </w:rPr>
        <w:t>J</w:t>
      </w:r>
      <w:r w:rsidR="00DA42BA">
        <w:rPr>
          <w:rFonts w:ascii="Arial" w:hAnsi="Arial" w:cs="Arial"/>
          <w:sz w:val="22"/>
        </w:rPr>
        <w:t>unho de 2021</w:t>
      </w:r>
      <w:r w:rsidR="00DC1348">
        <w:rPr>
          <w:rFonts w:ascii="Arial" w:hAnsi="Arial" w:cs="Arial"/>
          <w:sz w:val="22"/>
        </w:rPr>
        <w:t xml:space="preserve"> </w:t>
      </w:r>
      <w:r w:rsidRPr="004839A0">
        <w:rPr>
          <w:rFonts w:ascii="Arial" w:hAnsi="Arial" w:cs="Arial"/>
          <w:sz w:val="22"/>
        </w:rPr>
        <w:t>está apresentada abaixo:</w:t>
      </w:r>
    </w:p>
    <w:p w14:paraId="47F4F489" w14:textId="77777777" w:rsidR="00730D36" w:rsidRPr="004839A0" w:rsidRDefault="00730D36" w:rsidP="00565F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p>
    <w:tbl>
      <w:tblPr>
        <w:tblW w:w="6946" w:type="dxa"/>
        <w:tblLayout w:type="fixed"/>
        <w:tblCellMar>
          <w:left w:w="0" w:type="dxa"/>
          <w:right w:w="0" w:type="dxa"/>
        </w:tblCellMar>
        <w:tblLook w:val="04A0" w:firstRow="1" w:lastRow="0" w:firstColumn="1" w:lastColumn="0" w:noHBand="0" w:noVBand="1"/>
      </w:tblPr>
      <w:tblGrid>
        <w:gridCol w:w="5529"/>
        <w:gridCol w:w="1417"/>
      </w:tblGrid>
      <w:tr w:rsidR="003B3810" w:rsidRPr="003B3810" w14:paraId="786BC476" w14:textId="77777777" w:rsidTr="005731F3">
        <w:tc>
          <w:tcPr>
            <w:tcW w:w="5529" w:type="dxa"/>
            <w:tcBorders>
              <w:top w:val="nil"/>
              <w:left w:val="nil"/>
              <w:bottom w:val="nil"/>
              <w:right w:val="nil"/>
            </w:tcBorders>
            <w:shd w:val="clear" w:color="auto" w:fill="auto"/>
            <w:noWrap/>
            <w:vAlign w:val="center"/>
            <w:hideMark/>
          </w:tcPr>
          <w:p w14:paraId="1B55FBF2" w14:textId="1B9A8C3B" w:rsidR="003B3810" w:rsidRPr="003B3810" w:rsidRDefault="003B3810" w:rsidP="00565FE7">
            <w:pPr>
              <w:spacing w:line="240" w:lineRule="auto"/>
              <w:rPr>
                <w:rFonts w:ascii="Arial" w:eastAsia="Times New Roman" w:hAnsi="Arial" w:cs="Arial"/>
                <w:color w:val="000000"/>
                <w:sz w:val="18"/>
                <w:szCs w:val="18"/>
                <w:lang w:eastAsia="pt-BR"/>
              </w:rPr>
            </w:pPr>
            <w:r w:rsidRPr="003B3810">
              <w:rPr>
                <w:rFonts w:ascii="Arial" w:eastAsia="Times New Roman" w:hAnsi="Arial" w:cs="Arial"/>
                <w:color w:val="000000"/>
                <w:sz w:val="18"/>
                <w:szCs w:val="18"/>
                <w:lang w:eastAsia="pt-BR"/>
              </w:rPr>
              <w:t xml:space="preserve">Saldo do projeto no início </w:t>
            </w:r>
            <w:r w:rsidR="002B27B6">
              <w:rPr>
                <w:rFonts w:ascii="Arial" w:eastAsia="Times New Roman" w:hAnsi="Arial" w:cs="Arial"/>
                <w:color w:val="000000"/>
                <w:sz w:val="18"/>
                <w:szCs w:val="18"/>
                <w:lang w:eastAsia="pt-BR"/>
              </w:rPr>
              <w:t xml:space="preserve">do </w:t>
            </w:r>
            <w:r w:rsidRPr="003B3810">
              <w:rPr>
                <w:rFonts w:ascii="Arial" w:eastAsia="Times New Roman" w:hAnsi="Arial" w:cs="Arial"/>
                <w:color w:val="000000"/>
                <w:sz w:val="18"/>
                <w:szCs w:val="18"/>
                <w:lang w:eastAsia="pt-BR"/>
              </w:rPr>
              <w:t>período</w:t>
            </w:r>
            <w:r w:rsidR="00457EC5">
              <w:rPr>
                <w:rFonts w:ascii="Arial" w:eastAsia="Times New Roman" w:hAnsi="Arial" w:cs="Arial"/>
                <w:color w:val="000000"/>
                <w:sz w:val="18"/>
                <w:szCs w:val="18"/>
                <w:lang w:eastAsia="pt-BR"/>
              </w:rPr>
              <w:t xml:space="preserve"> </w:t>
            </w:r>
            <w:r w:rsidR="00AC089B">
              <w:rPr>
                <w:rFonts w:ascii="Arial" w:eastAsia="Times New Roman" w:hAnsi="Arial" w:cs="Arial"/>
                <w:color w:val="000000"/>
                <w:sz w:val="18"/>
                <w:szCs w:val="18"/>
                <w:lang w:eastAsia="pt-BR"/>
              </w:rPr>
              <w:t>(</w:t>
            </w:r>
            <w:r w:rsidR="00DA42BA" w:rsidRPr="00DA42BA">
              <w:rPr>
                <w:rFonts w:ascii="Arial" w:eastAsia="Times New Roman" w:hAnsi="Arial" w:cs="Arial"/>
                <w:color w:val="000000"/>
                <w:sz w:val="18"/>
                <w:szCs w:val="18"/>
                <w:lang w:eastAsia="pt-BR"/>
              </w:rPr>
              <w:t>01/07/2020</w:t>
            </w:r>
            <w:r w:rsidR="00AC089B" w:rsidRPr="00DA42BA">
              <w:rPr>
                <w:rFonts w:ascii="Arial" w:eastAsia="Times New Roman" w:hAnsi="Arial" w:cs="Arial"/>
                <w:color w:val="000000"/>
                <w:sz w:val="18"/>
                <w:szCs w:val="18"/>
                <w:lang w:eastAsia="pt-BR"/>
              </w:rPr>
              <w:t>)</w:t>
            </w:r>
          </w:p>
        </w:tc>
        <w:tc>
          <w:tcPr>
            <w:tcW w:w="1417" w:type="dxa"/>
            <w:tcBorders>
              <w:top w:val="nil"/>
              <w:left w:val="nil"/>
              <w:bottom w:val="nil"/>
              <w:right w:val="nil"/>
            </w:tcBorders>
            <w:shd w:val="clear" w:color="auto" w:fill="auto"/>
            <w:noWrap/>
            <w:vAlign w:val="center"/>
            <w:hideMark/>
          </w:tcPr>
          <w:p w14:paraId="4CAF3407" w14:textId="0CCB8F20" w:rsidR="003B3810" w:rsidRPr="00690196" w:rsidRDefault="003B3810" w:rsidP="00FC3DC6">
            <w:pPr>
              <w:spacing w:line="240" w:lineRule="auto"/>
              <w:ind w:right="567"/>
              <w:jc w:val="right"/>
              <w:rPr>
                <w:rFonts w:ascii="Arial" w:eastAsia="Times New Roman" w:hAnsi="Arial" w:cs="Arial"/>
                <w:color w:val="000000"/>
                <w:sz w:val="18"/>
                <w:szCs w:val="18"/>
                <w:lang w:eastAsia="pt-BR"/>
              </w:rPr>
            </w:pPr>
            <w:r w:rsidRPr="00690196">
              <w:rPr>
                <w:rFonts w:ascii="Arial" w:eastAsia="Times New Roman" w:hAnsi="Arial" w:cs="Arial"/>
                <w:color w:val="000000"/>
                <w:sz w:val="18"/>
                <w:szCs w:val="18"/>
                <w:lang w:eastAsia="pt-BR"/>
              </w:rPr>
              <w:t>-</w:t>
            </w:r>
          </w:p>
        </w:tc>
      </w:tr>
      <w:tr w:rsidR="003B3810" w:rsidRPr="003B3810" w14:paraId="48A0DF5E" w14:textId="77777777" w:rsidTr="005731F3">
        <w:tc>
          <w:tcPr>
            <w:tcW w:w="5529" w:type="dxa"/>
            <w:tcBorders>
              <w:top w:val="nil"/>
              <w:left w:val="nil"/>
              <w:bottom w:val="nil"/>
              <w:right w:val="nil"/>
            </w:tcBorders>
            <w:shd w:val="clear" w:color="auto" w:fill="auto"/>
            <w:noWrap/>
            <w:vAlign w:val="center"/>
            <w:hideMark/>
          </w:tcPr>
          <w:p w14:paraId="595CCD7D" w14:textId="77777777" w:rsidR="003B3810" w:rsidRPr="003B3810" w:rsidRDefault="003B3810" w:rsidP="00565FE7">
            <w:pPr>
              <w:spacing w:line="240" w:lineRule="auto"/>
              <w:rPr>
                <w:rFonts w:ascii="Arial" w:eastAsia="Times New Roman" w:hAnsi="Arial" w:cs="Arial"/>
                <w:color w:val="000000"/>
                <w:sz w:val="18"/>
                <w:szCs w:val="18"/>
                <w:lang w:eastAsia="pt-BR"/>
              </w:rPr>
            </w:pPr>
            <w:r w:rsidRPr="003B3810">
              <w:rPr>
                <w:rFonts w:ascii="Arial" w:eastAsia="Times New Roman" w:hAnsi="Arial" w:cs="Arial"/>
                <w:color w:val="000000"/>
                <w:sz w:val="18"/>
                <w:szCs w:val="18"/>
                <w:lang w:eastAsia="pt-BR"/>
              </w:rPr>
              <w:t>Entrada de recursos</w:t>
            </w:r>
          </w:p>
        </w:tc>
        <w:tc>
          <w:tcPr>
            <w:tcW w:w="1417" w:type="dxa"/>
            <w:tcBorders>
              <w:top w:val="nil"/>
              <w:left w:val="nil"/>
              <w:bottom w:val="nil"/>
              <w:right w:val="nil"/>
            </w:tcBorders>
            <w:shd w:val="clear" w:color="auto" w:fill="auto"/>
            <w:noWrap/>
            <w:vAlign w:val="center"/>
            <w:hideMark/>
          </w:tcPr>
          <w:p w14:paraId="58442088" w14:textId="51308480" w:rsidR="003B3810" w:rsidRPr="00690196" w:rsidRDefault="005E71F1" w:rsidP="00FC3DC6">
            <w:pPr>
              <w:spacing w:line="240" w:lineRule="auto"/>
              <w:ind w:right="567"/>
              <w:jc w:val="right"/>
              <w:rPr>
                <w:rFonts w:ascii="Arial" w:eastAsia="Times New Roman" w:hAnsi="Arial" w:cs="Arial"/>
                <w:bCs/>
                <w:color w:val="000000"/>
                <w:sz w:val="18"/>
                <w:szCs w:val="18"/>
                <w:lang w:eastAsia="pt-BR"/>
              </w:rPr>
            </w:pPr>
            <w:r w:rsidRPr="00690196">
              <w:rPr>
                <w:rFonts w:ascii="Arial" w:eastAsia="Times New Roman" w:hAnsi="Arial" w:cs="Arial"/>
                <w:bCs/>
                <w:color w:val="000000"/>
                <w:sz w:val="18"/>
                <w:szCs w:val="18"/>
                <w:lang w:eastAsia="pt-BR"/>
              </w:rPr>
              <w:t>5.011</w:t>
            </w:r>
          </w:p>
        </w:tc>
      </w:tr>
      <w:tr w:rsidR="003B3810" w:rsidRPr="003B3810" w14:paraId="4AECF6FB" w14:textId="77777777" w:rsidTr="005731F3">
        <w:tc>
          <w:tcPr>
            <w:tcW w:w="5529" w:type="dxa"/>
            <w:tcBorders>
              <w:top w:val="nil"/>
              <w:left w:val="nil"/>
              <w:bottom w:val="nil"/>
              <w:right w:val="nil"/>
            </w:tcBorders>
            <w:shd w:val="clear" w:color="auto" w:fill="auto"/>
            <w:noWrap/>
            <w:vAlign w:val="center"/>
            <w:hideMark/>
          </w:tcPr>
          <w:p w14:paraId="5EA5EA72" w14:textId="77777777" w:rsidR="003B3810" w:rsidRPr="003B3810" w:rsidRDefault="003B3810" w:rsidP="00565FE7">
            <w:pPr>
              <w:spacing w:line="240" w:lineRule="auto"/>
              <w:rPr>
                <w:rFonts w:ascii="Arial" w:eastAsia="Times New Roman" w:hAnsi="Arial" w:cs="Arial"/>
                <w:color w:val="000000"/>
                <w:sz w:val="18"/>
                <w:szCs w:val="18"/>
                <w:lang w:eastAsia="pt-BR"/>
              </w:rPr>
            </w:pPr>
            <w:r w:rsidRPr="003B3810">
              <w:rPr>
                <w:rFonts w:ascii="Arial" w:eastAsia="Times New Roman" w:hAnsi="Arial" w:cs="Arial"/>
                <w:color w:val="000000"/>
                <w:sz w:val="18"/>
                <w:szCs w:val="18"/>
                <w:lang w:eastAsia="pt-BR"/>
              </w:rPr>
              <w:t>Rendimentos</w:t>
            </w:r>
          </w:p>
        </w:tc>
        <w:tc>
          <w:tcPr>
            <w:tcW w:w="1417" w:type="dxa"/>
            <w:tcBorders>
              <w:top w:val="nil"/>
              <w:left w:val="nil"/>
              <w:bottom w:val="nil"/>
              <w:right w:val="nil"/>
            </w:tcBorders>
            <w:shd w:val="clear" w:color="auto" w:fill="auto"/>
            <w:noWrap/>
            <w:vAlign w:val="center"/>
            <w:hideMark/>
          </w:tcPr>
          <w:p w14:paraId="1E1FF454" w14:textId="28BB81F5" w:rsidR="003B3810" w:rsidRPr="00690196" w:rsidRDefault="005E71F1" w:rsidP="00FC3DC6">
            <w:pPr>
              <w:spacing w:line="240" w:lineRule="auto"/>
              <w:ind w:right="567"/>
              <w:jc w:val="right"/>
              <w:rPr>
                <w:rFonts w:ascii="Arial" w:eastAsia="Times New Roman" w:hAnsi="Arial" w:cs="Arial"/>
                <w:bCs/>
                <w:color w:val="000000"/>
                <w:sz w:val="18"/>
                <w:szCs w:val="18"/>
                <w:lang w:eastAsia="pt-BR"/>
              </w:rPr>
            </w:pPr>
            <w:r w:rsidRPr="00690196">
              <w:rPr>
                <w:rFonts w:ascii="Arial" w:eastAsia="Times New Roman" w:hAnsi="Arial" w:cs="Arial"/>
                <w:bCs/>
                <w:color w:val="000000"/>
                <w:sz w:val="18"/>
                <w:szCs w:val="18"/>
                <w:lang w:eastAsia="pt-BR"/>
              </w:rPr>
              <w:t>61</w:t>
            </w:r>
          </w:p>
        </w:tc>
      </w:tr>
      <w:tr w:rsidR="003B3810" w:rsidRPr="003B3810" w14:paraId="02DBE9F9" w14:textId="77777777" w:rsidTr="005731F3">
        <w:tc>
          <w:tcPr>
            <w:tcW w:w="5529" w:type="dxa"/>
            <w:tcBorders>
              <w:top w:val="nil"/>
              <w:left w:val="nil"/>
              <w:bottom w:val="nil"/>
              <w:right w:val="nil"/>
            </w:tcBorders>
            <w:shd w:val="clear" w:color="auto" w:fill="auto"/>
            <w:noWrap/>
            <w:vAlign w:val="center"/>
            <w:hideMark/>
          </w:tcPr>
          <w:p w14:paraId="7FCBEB6C" w14:textId="77777777" w:rsidR="003B3810" w:rsidRPr="003B3810" w:rsidRDefault="003B3810" w:rsidP="00565FE7">
            <w:pPr>
              <w:spacing w:line="240" w:lineRule="auto"/>
              <w:rPr>
                <w:rFonts w:ascii="Arial" w:eastAsia="Times New Roman" w:hAnsi="Arial" w:cs="Arial"/>
                <w:color w:val="000000"/>
                <w:sz w:val="18"/>
                <w:szCs w:val="18"/>
                <w:lang w:eastAsia="pt-BR"/>
              </w:rPr>
            </w:pPr>
            <w:r w:rsidRPr="003B3810">
              <w:rPr>
                <w:rFonts w:ascii="Arial" w:eastAsia="Times New Roman" w:hAnsi="Arial" w:cs="Arial"/>
                <w:color w:val="000000"/>
                <w:sz w:val="18"/>
                <w:szCs w:val="18"/>
                <w:lang w:eastAsia="pt-BR"/>
              </w:rPr>
              <w:t>Tarifas bancárias</w:t>
            </w:r>
          </w:p>
        </w:tc>
        <w:tc>
          <w:tcPr>
            <w:tcW w:w="1417" w:type="dxa"/>
            <w:tcBorders>
              <w:top w:val="nil"/>
              <w:left w:val="nil"/>
              <w:bottom w:val="nil"/>
              <w:right w:val="nil"/>
            </w:tcBorders>
            <w:shd w:val="clear" w:color="auto" w:fill="auto"/>
            <w:noWrap/>
            <w:vAlign w:val="center"/>
            <w:hideMark/>
          </w:tcPr>
          <w:p w14:paraId="4D13922F" w14:textId="003D468F" w:rsidR="003B3810" w:rsidRPr="00690196" w:rsidRDefault="00D63876" w:rsidP="00444FCD">
            <w:pPr>
              <w:spacing w:line="240" w:lineRule="auto"/>
              <w:ind w:right="510"/>
              <w:jc w:val="right"/>
              <w:rPr>
                <w:rFonts w:ascii="Arial" w:eastAsia="Times New Roman" w:hAnsi="Arial" w:cs="Arial"/>
                <w:bCs/>
                <w:color w:val="000000"/>
                <w:sz w:val="18"/>
                <w:szCs w:val="18"/>
                <w:lang w:eastAsia="pt-BR"/>
              </w:rPr>
            </w:pPr>
            <w:r w:rsidRPr="00690196">
              <w:rPr>
                <w:rFonts w:ascii="Arial" w:eastAsia="Times New Roman" w:hAnsi="Arial" w:cs="Arial"/>
                <w:bCs/>
                <w:color w:val="000000"/>
                <w:sz w:val="18"/>
                <w:szCs w:val="18"/>
                <w:lang w:eastAsia="pt-BR"/>
              </w:rPr>
              <w:t>(</w:t>
            </w:r>
            <w:r w:rsidR="005E71F1" w:rsidRPr="00690196">
              <w:rPr>
                <w:rFonts w:ascii="Arial" w:eastAsia="Times New Roman" w:hAnsi="Arial" w:cs="Arial"/>
                <w:bCs/>
                <w:color w:val="000000"/>
                <w:sz w:val="18"/>
                <w:szCs w:val="18"/>
                <w:lang w:eastAsia="pt-BR"/>
              </w:rPr>
              <w:t>1</w:t>
            </w:r>
            <w:r w:rsidR="005F4487" w:rsidRPr="00690196">
              <w:rPr>
                <w:rFonts w:ascii="Arial" w:eastAsia="Times New Roman" w:hAnsi="Arial" w:cs="Arial"/>
                <w:bCs/>
                <w:color w:val="000000"/>
                <w:sz w:val="18"/>
                <w:szCs w:val="18"/>
                <w:lang w:eastAsia="pt-BR"/>
              </w:rPr>
              <w:t>)</w:t>
            </w:r>
          </w:p>
        </w:tc>
      </w:tr>
      <w:tr w:rsidR="003B3810" w:rsidRPr="003B3810" w14:paraId="40511FCB" w14:textId="77777777" w:rsidTr="005731F3">
        <w:tc>
          <w:tcPr>
            <w:tcW w:w="5529" w:type="dxa"/>
            <w:tcBorders>
              <w:top w:val="nil"/>
              <w:left w:val="nil"/>
              <w:bottom w:val="nil"/>
              <w:right w:val="nil"/>
            </w:tcBorders>
            <w:shd w:val="clear" w:color="auto" w:fill="auto"/>
            <w:noWrap/>
            <w:vAlign w:val="center"/>
            <w:hideMark/>
          </w:tcPr>
          <w:p w14:paraId="49ABA137" w14:textId="77777777" w:rsidR="003B3810" w:rsidRPr="003B3810" w:rsidRDefault="003B3810" w:rsidP="00565FE7">
            <w:pPr>
              <w:spacing w:line="240" w:lineRule="auto"/>
              <w:rPr>
                <w:rFonts w:ascii="Arial" w:eastAsia="Times New Roman" w:hAnsi="Arial" w:cs="Arial"/>
                <w:color w:val="000000"/>
                <w:sz w:val="18"/>
                <w:szCs w:val="18"/>
                <w:lang w:eastAsia="pt-BR"/>
              </w:rPr>
            </w:pPr>
            <w:r w:rsidRPr="003B3810">
              <w:rPr>
                <w:rFonts w:ascii="Arial" w:eastAsia="Times New Roman" w:hAnsi="Arial" w:cs="Arial"/>
                <w:color w:val="000000"/>
                <w:sz w:val="18"/>
                <w:szCs w:val="18"/>
                <w:lang w:eastAsia="pt-BR"/>
              </w:rPr>
              <w:t>Execução</w:t>
            </w:r>
          </w:p>
        </w:tc>
        <w:tc>
          <w:tcPr>
            <w:tcW w:w="1417" w:type="dxa"/>
            <w:tcBorders>
              <w:top w:val="nil"/>
              <w:left w:val="nil"/>
              <w:right w:val="nil"/>
            </w:tcBorders>
            <w:shd w:val="clear" w:color="auto" w:fill="auto"/>
            <w:noWrap/>
            <w:vAlign w:val="center"/>
            <w:hideMark/>
          </w:tcPr>
          <w:p w14:paraId="585497D1" w14:textId="220C5961" w:rsidR="003B3810" w:rsidRPr="00690196" w:rsidRDefault="00A02FC7" w:rsidP="00FC3DC6">
            <w:pPr>
              <w:spacing w:line="240" w:lineRule="auto"/>
              <w:ind w:right="510"/>
              <w:jc w:val="right"/>
              <w:rPr>
                <w:rFonts w:ascii="Arial" w:eastAsia="Times New Roman" w:hAnsi="Arial" w:cs="Arial"/>
                <w:bCs/>
                <w:color w:val="000000"/>
                <w:sz w:val="18"/>
                <w:szCs w:val="18"/>
                <w:lang w:eastAsia="pt-BR"/>
              </w:rPr>
            </w:pPr>
            <w:r w:rsidRPr="00690196">
              <w:rPr>
                <w:rFonts w:ascii="Arial" w:eastAsia="Times New Roman" w:hAnsi="Arial" w:cs="Arial"/>
                <w:bCs/>
                <w:color w:val="000000"/>
                <w:sz w:val="18"/>
                <w:szCs w:val="18"/>
                <w:lang w:eastAsia="pt-BR"/>
              </w:rPr>
              <w:t>(</w:t>
            </w:r>
            <w:r w:rsidR="005E71F1" w:rsidRPr="00690196">
              <w:rPr>
                <w:rFonts w:ascii="Arial" w:eastAsia="Times New Roman" w:hAnsi="Arial" w:cs="Arial"/>
                <w:bCs/>
                <w:color w:val="000000"/>
                <w:sz w:val="18"/>
                <w:szCs w:val="18"/>
                <w:lang w:eastAsia="pt-BR"/>
              </w:rPr>
              <w:t>4.090</w:t>
            </w:r>
            <w:r w:rsidR="005F4487" w:rsidRPr="00690196">
              <w:rPr>
                <w:rFonts w:ascii="Arial" w:eastAsia="Times New Roman" w:hAnsi="Arial" w:cs="Arial"/>
                <w:bCs/>
                <w:color w:val="000000"/>
                <w:sz w:val="18"/>
                <w:szCs w:val="18"/>
                <w:lang w:eastAsia="pt-BR"/>
              </w:rPr>
              <w:t>)</w:t>
            </w:r>
          </w:p>
        </w:tc>
      </w:tr>
      <w:tr w:rsidR="00FC3DC6" w:rsidRPr="003B3810" w14:paraId="26F7E383" w14:textId="77777777" w:rsidTr="005731F3">
        <w:tc>
          <w:tcPr>
            <w:tcW w:w="5529" w:type="dxa"/>
            <w:tcBorders>
              <w:top w:val="nil"/>
              <w:left w:val="nil"/>
              <w:bottom w:val="nil"/>
              <w:right w:val="nil"/>
            </w:tcBorders>
            <w:shd w:val="clear" w:color="auto" w:fill="auto"/>
            <w:noWrap/>
            <w:vAlign w:val="center"/>
          </w:tcPr>
          <w:p w14:paraId="3D70D65E" w14:textId="273B47E9" w:rsidR="00FC3DC6" w:rsidRPr="003B3810" w:rsidRDefault="00FC3DC6" w:rsidP="00565FE7">
            <w:pPr>
              <w:spacing w:line="240" w:lineRule="auto"/>
              <w:rPr>
                <w:rFonts w:ascii="Arial" w:eastAsia="Times New Roman" w:hAnsi="Arial" w:cs="Arial"/>
                <w:color w:val="000000"/>
                <w:sz w:val="18"/>
                <w:szCs w:val="18"/>
                <w:lang w:eastAsia="pt-BR"/>
              </w:rPr>
            </w:pPr>
            <w:r w:rsidRPr="00FC3DC6">
              <w:rPr>
                <w:rFonts w:ascii="Arial" w:eastAsia="Times New Roman" w:hAnsi="Arial" w:cs="Arial"/>
                <w:color w:val="000000"/>
                <w:sz w:val="18"/>
                <w:szCs w:val="18"/>
                <w:lang w:eastAsia="pt-BR"/>
              </w:rPr>
              <w:t>Devolução de fundos não utilizados</w:t>
            </w:r>
          </w:p>
        </w:tc>
        <w:tc>
          <w:tcPr>
            <w:tcW w:w="1417" w:type="dxa"/>
            <w:tcBorders>
              <w:top w:val="nil"/>
              <w:left w:val="nil"/>
              <w:right w:val="nil"/>
            </w:tcBorders>
            <w:shd w:val="clear" w:color="auto" w:fill="auto"/>
            <w:noWrap/>
            <w:vAlign w:val="center"/>
          </w:tcPr>
          <w:p w14:paraId="2CDCA021" w14:textId="38254B87" w:rsidR="00FC3DC6" w:rsidRPr="00690196" w:rsidRDefault="00FC3DC6" w:rsidP="00444FCD">
            <w:pPr>
              <w:spacing w:line="240" w:lineRule="auto"/>
              <w:ind w:right="567"/>
              <w:jc w:val="right"/>
              <w:rPr>
                <w:rFonts w:ascii="Arial" w:eastAsia="Times New Roman" w:hAnsi="Arial" w:cs="Arial"/>
                <w:bCs/>
                <w:color w:val="000000"/>
                <w:sz w:val="18"/>
                <w:szCs w:val="18"/>
                <w:lang w:eastAsia="pt-BR"/>
              </w:rPr>
            </w:pPr>
            <w:r w:rsidRPr="00690196">
              <w:rPr>
                <w:rFonts w:ascii="Arial" w:eastAsia="Times New Roman" w:hAnsi="Arial" w:cs="Arial"/>
                <w:bCs/>
                <w:color w:val="000000"/>
                <w:sz w:val="18"/>
                <w:szCs w:val="18"/>
                <w:lang w:eastAsia="pt-BR"/>
              </w:rPr>
              <w:t>-</w:t>
            </w:r>
          </w:p>
        </w:tc>
      </w:tr>
      <w:tr w:rsidR="005F4487" w:rsidRPr="003B3810" w14:paraId="7CDF9495" w14:textId="77777777" w:rsidTr="000339A8">
        <w:tc>
          <w:tcPr>
            <w:tcW w:w="5529" w:type="dxa"/>
            <w:tcBorders>
              <w:top w:val="nil"/>
              <w:left w:val="nil"/>
              <w:bottom w:val="nil"/>
              <w:right w:val="nil"/>
            </w:tcBorders>
            <w:shd w:val="clear" w:color="auto" w:fill="auto"/>
            <w:noWrap/>
            <w:vAlign w:val="center"/>
          </w:tcPr>
          <w:p w14:paraId="4A951A74" w14:textId="22AB70CF" w:rsidR="005F4487" w:rsidRPr="003B3810" w:rsidRDefault="005F4487" w:rsidP="00565FE7">
            <w:pPr>
              <w:spacing w:line="240" w:lineRule="auto"/>
              <w:rPr>
                <w:rFonts w:ascii="Arial" w:eastAsia="Times New Roman" w:hAnsi="Arial" w:cs="Arial"/>
                <w:color w:val="000000"/>
                <w:sz w:val="18"/>
                <w:szCs w:val="18"/>
                <w:lang w:eastAsia="pt-BR"/>
              </w:rPr>
            </w:pPr>
            <w:r w:rsidRPr="003B3810">
              <w:rPr>
                <w:rFonts w:ascii="Arial" w:eastAsia="Times New Roman" w:hAnsi="Arial" w:cs="Arial"/>
                <w:b/>
                <w:bCs/>
                <w:color w:val="000000"/>
                <w:sz w:val="18"/>
                <w:szCs w:val="18"/>
                <w:lang w:eastAsia="pt-BR"/>
              </w:rPr>
              <w:t>Saldo do projeto ao final do período</w:t>
            </w:r>
            <w:r>
              <w:rPr>
                <w:rFonts w:ascii="Arial" w:eastAsia="Times New Roman" w:hAnsi="Arial" w:cs="Arial"/>
                <w:b/>
                <w:bCs/>
                <w:color w:val="000000"/>
                <w:sz w:val="18"/>
                <w:szCs w:val="18"/>
                <w:lang w:eastAsia="pt-BR"/>
              </w:rPr>
              <w:t xml:space="preserve"> (</w:t>
            </w:r>
            <w:r w:rsidR="00DA42BA" w:rsidRPr="00DA42BA">
              <w:rPr>
                <w:rFonts w:ascii="Arial" w:eastAsia="Times New Roman" w:hAnsi="Arial" w:cs="Arial"/>
                <w:b/>
                <w:bCs/>
                <w:color w:val="000000"/>
                <w:sz w:val="18"/>
                <w:szCs w:val="18"/>
                <w:lang w:eastAsia="pt-BR"/>
              </w:rPr>
              <w:t>30/06/2021</w:t>
            </w:r>
            <w:r w:rsidRPr="00DA42BA">
              <w:rPr>
                <w:rFonts w:ascii="Arial" w:eastAsia="Times New Roman" w:hAnsi="Arial" w:cs="Arial"/>
                <w:b/>
                <w:bCs/>
                <w:color w:val="000000"/>
                <w:sz w:val="18"/>
                <w:szCs w:val="18"/>
                <w:lang w:eastAsia="pt-BR"/>
              </w:rPr>
              <w:t>)</w:t>
            </w:r>
          </w:p>
        </w:tc>
        <w:tc>
          <w:tcPr>
            <w:tcW w:w="1417" w:type="dxa"/>
            <w:tcBorders>
              <w:top w:val="single" w:sz="4" w:space="0" w:color="auto"/>
              <w:left w:val="nil"/>
              <w:bottom w:val="double" w:sz="4" w:space="0" w:color="auto"/>
              <w:right w:val="nil"/>
            </w:tcBorders>
            <w:shd w:val="clear" w:color="auto" w:fill="auto"/>
            <w:noWrap/>
            <w:vAlign w:val="center"/>
          </w:tcPr>
          <w:p w14:paraId="5524B925" w14:textId="49722B37" w:rsidR="005F4487" w:rsidRDefault="005E71F1" w:rsidP="00444FCD">
            <w:pPr>
              <w:spacing w:line="240" w:lineRule="auto"/>
              <w:ind w:right="567"/>
              <w:jc w:val="right"/>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981</w:t>
            </w:r>
          </w:p>
        </w:tc>
      </w:tr>
    </w:tbl>
    <w:p w14:paraId="4AA6E1EC" w14:textId="77777777" w:rsidR="004839A0" w:rsidRDefault="004839A0" w:rsidP="00565FE7">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rPr>
          <w:rFonts w:ascii="Arial" w:hAnsi="Arial" w:cs="Arial"/>
          <w:b w:val="0"/>
          <w:sz w:val="22"/>
          <w:szCs w:val="22"/>
        </w:rPr>
      </w:pPr>
    </w:p>
    <w:p w14:paraId="7F35E655" w14:textId="6391F836" w:rsidR="00984812" w:rsidRDefault="00A2072E" w:rsidP="00565FE7">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rPr>
          <w:rFonts w:ascii="Arial" w:hAnsi="Arial" w:cs="Arial"/>
          <w:b w:val="0"/>
          <w:sz w:val="22"/>
          <w:szCs w:val="22"/>
        </w:rPr>
      </w:pPr>
      <w:r w:rsidRPr="004839A0">
        <w:rPr>
          <w:rFonts w:ascii="Arial" w:hAnsi="Arial" w:cs="Arial"/>
          <w:b w:val="0"/>
          <w:sz w:val="22"/>
          <w:szCs w:val="22"/>
        </w:rPr>
        <w:t xml:space="preserve">No </w:t>
      </w:r>
      <w:r w:rsidR="003026A1" w:rsidRPr="003026A1">
        <w:rPr>
          <w:rFonts w:ascii="Arial" w:hAnsi="Arial" w:cs="Arial"/>
          <w:b w:val="0"/>
          <w:sz w:val="22"/>
          <w:szCs w:val="22"/>
        </w:rPr>
        <w:t xml:space="preserve">período de </w:t>
      </w:r>
      <w:r w:rsidR="00690196">
        <w:rPr>
          <w:rFonts w:ascii="Arial" w:hAnsi="Arial" w:cs="Arial"/>
          <w:b w:val="0"/>
          <w:sz w:val="22"/>
          <w:szCs w:val="22"/>
        </w:rPr>
        <w:t>0</w:t>
      </w:r>
      <w:r w:rsidR="00DA42BA" w:rsidRPr="00DA42BA">
        <w:rPr>
          <w:rFonts w:ascii="Arial" w:eastAsia="Calibri" w:hAnsi="Arial" w:cs="Arial"/>
          <w:b w:val="0"/>
          <w:snapToGrid/>
          <w:sz w:val="22"/>
          <w:szCs w:val="22"/>
        </w:rPr>
        <w:t xml:space="preserve">1 de </w:t>
      </w:r>
      <w:proofErr w:type="gramStart"/>
      <w:r w:rsidR="00EE3BFB">
        <w:rPr>
          <w:rFonts w:ascii="Arial" w:eastAsia="Calibri" w:hAnsi="Arial" w:cs="Arial"/>
          <w:b w:val="0"/>
          <w:snapToGrid/>
          <w:sz w:val="22"/>
          <w:szCs w:val="22"/>
        </w:rPr>
        <w:t>J</w:t>
      </w:r>
      <w:r w:rsidR="00DA42BA" w:rsidRPr="00DA42BA">
        <w:rPr>
          <w:rFonts w:ascii="Arial" w:eastAsia="Calibri" w:hAnsi="Arial" w:cs="Arial"/>
          <w:b w:val="0"/>
          <w:snapToGrid/>
          <w:sz w:val="22"/>
          <w:szCs w:val="22"/>
        </w:rPr>
        <w:t>ulho</w:t>
      </w:r>
      <w:proofErr w:type="gramEnd"/>
      <w:r w:rsidR="00DA42BA" w:rsidRPr="00DA42BA">
        <w:rPr>
          <w:rFonts w:ascii="Arial" w:eastAsia="Calibri" w:hAnsi="Arial" w:cs="Arial"/>
          <w:b w:val="0"/>
          <w:snapToGrid/>
          <w:sz w:val="22"/>
          <w:szCs w:val="22"/>
        </w:rPr>
        <w:t xml:space="preserve"> de 2020 a 30 de </w:t>
      </w:r>
      <w:r w:rsidR="00EE3BFB">
        <w:rPr>
          <w:rFonts w:ascii="Arial" w:eastAsia="Calibri" w:hAnsi="Arial" w:cs="Arial"/>
          <w:b w:val="0"/>
          <w:snapToGrid/>
          <w:sz w:val="22"/>
          <w:szCs w:val="22"/>
        </w:rPr>
        <w:t>J</w:t>
      </w:r>
      <w:r w:rsidR="00DA42BA" w:rsidRPr="00DA42BA">
        <w:rPr>
          <w:rFonts w:ascii="Arial" w:eastAsia="Calibri" w:hAnsi="Arial" w:cs="Arial"/>
          <w:b w:val="0"/>
          <w:snapToGrid/>
          <w:sz w:val="22"/>
          <w:szCs w:val="22"/>
        </w:rPr>
        <w:t>unho de 2021</w:t>
      </w:r>
      <w:r w:rsidRPr="004839A0">
        <w:rPr>
          <w:rFonts w:ascii="Arial" w:hAnsi="Arial" w:cs="Arial"/>
          <w:b w:val="0"/>
          <w:sz w:val="22"/>
          <w:szCs w:val="22"/>
        </w:rPr>
        <w:t xml:space="preserve">, os montantes </w:t>
      </w:r>
      <w:r w:rsidR="0045641A">
        <w:rPr>
          <w:rFonts w:ascii="Arial" w:hAnsi="Arial" w:cs="Arial"/>
          <w:b w:val="0"/>
          <w:sz w:val="22"/>
          <w:szCs w:val="22"/>
        </w:rPr>
        <w:t xml:space="preserve">disponibilizados e </w:t>
      </w:r>
      <w:r w:rsidRPr="004839A0">
        <w:rPr>
          <w:rFonts w:ascii="Arial" w:hAnsi="Arial" w:cs="Arial"/>
          <w:b w:val="0"/>
          <w:sz w:val="22"/>
          <w:szCs w:val="22"/>
        </w:rPr>
        <w:t>executados, estão compostos conforme segue:</w:t>
      </w:r>
    </w:p>
    <w:p w14:paraId="51D255A5" w14:textId="77777777" w:rsidR="00AB6744" w:rsidRDefault="00AB6744" w:rsidP="00565FE7">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rPr>
          <w:rFonts w:ascii="Arial" w:hAnsi="Arial" w:cs="Arial"/>
          <w:b w:val="0"/>
          <w:sz w:val="22"/>
          <w:szCs w:val="22"/>
        </w:rPr>
      </w:pPr>
    </w:p>
    <w:tbl>
      <w:tblPr>
        <w:tblW w:w="13208" w:type="dxa"/>
        <w:tblCellMar>
          <w:left w:w="70" w:type="dxa"/>
          <w:right w:w="70" w:type="dxa"/>
        </w:tblCellMar>
        <w:tblLook w:val="04A0" w:firstRow="1" w:lastRow="0" w:firstColumn="1" w:lastColumn="0" w:noHBand="0" w:noVBand="1"/>
      </w:tblPr>
      <w:tblGrid>
        <w:gridCol w:w="3676"/>
        <w:gridCol w:w="1972"/>
        <w:gridCol w:w="975"/>
        <w:gridCol w:w="1689"/>
        <w:gridCol w:w="2031"/>
        <w:gridCol w:w="1013"/>
        <w:gridCol w:w="1852"/>
      </w:tblGrid>
      <w:tr w:rsidR="008860CA" w:rsidRPr="008860CA" w14:paraId="415031A0" w14:textId="77777777" w:rsidTr="00444FCD">
        <w:trPr>
          <w:trHeight w:val="170"/>
        </w:trPr>
        <w:tc>
          <w:tcPr>
            <w:tcW w:w="3676" w:type="dxa"/>
            <w:tcBorders>
              <w:top w:val="nil"/>
              <w:left w:val="nil"/>
              <w:right w:val="nil"/>
            </w:tcBorders>
            <w:shd w:val="clear" w:color="auto" w:fill="auto"/>
            <w:noWrap/>
            <w:vAlign w:val="center"/>
            <w:hideMark/>
          </w:tcPr>
          <w:p w14:paraId="25F20C02" w14:textId="77777777" w:rsidR="008860CA" w:rsidRPr="008860CA" w:rsidRDefault="008860CA" w:rsidP="008860CA">
            <w:pPr>
              <w:spacing w:line="240" w:lineRule="auto"/>
              <w:rPr>
                <w:rFonts w:ascii="Arial" w:eastAsia="Times New Roman" w:hAnsi="Arial" w:cs="Arial"/>
                <w:color w:val="000000"/>
                <w:sz w:val="18"/>
                <w:szCs w:val="18"/>
                <w:lang w:eastAsia="pt-BR"/>
              </w:rPr>
            </w:pPr>
            <w:r w:rsidRPr="008860CA">
              <w:rPr>
                <w:rFonts w:ascii="Arial" w:eastAsia="Times New Roman" w:hAnsi="Arial" w:cs="Arial"/>
                <w:color w:val="000000"/>
                <w:sz w:val="18"/>
                <w:szCs w:val="18"/>
                <w:lang w:eastAsia="pt-BR"/>
              </w:rPr>
              <w:t> </w:t>
            </w:r>
          </w:p>
        </w:tc>
        <w:tc>
          <w:tcPr>
            <w:tcW w:w="4636" w:type="dxa"/>
            <w:gridSpan w:val="3"/>
            <w:tcBorders>
              <w:top w:val="nil"/>
              <w:left w:val="nil"/>
              <w:bottom w:val="single" w:sz="4" w:space="0" w:color="auto"/>
              <w:right w:val="nil"/>
            </w:tcBorders>
            <w:shd w:val="clear" w:color="auto" w:fill="auto"/>
            <w:noWrap/>
            <w:vAlign w:val="center"/>
            <w:hideMark/>
          </w:tcPr>
          <w:p w14:paraId="51C35DA0" w14:textId="77777777" w:rsidR="008860CA" w:rsidRPr="008860CA" w:rsidRDefault="008860CA" w:rsidP="008860CA">
            <w:pPr>
              <w:spacing w:line="240" w:lineRule="auto"/>
              <w:jc w:val="center"/>
              <w:rPr>
                <w:rFonts w:ascii="Arial" w:eastAsia="Times New Roman" w:hAnsi="Arial" w:cs="Arial"/>
                <w:b/>
                <w:bCs/>
                <w:color w:val="000000"/>
                <w:sz w:val="18"/>
                <w:szCs w:val="18"/>
                <w:lang w:eastAsia="pt-BR"/>
              </w:rPr>
            </w:pPr>
            <w:r w:rsidRPr="008860CA">
              <w:rPr>
                <w:rFonts w:ascii="Arial" w:eastAsia="Times New Roman" w:hAnsi="Arial" w:cs="Arial"/>
                <w:b/>
                <w:bCs/>
                <w:color w:val="000000"/>
                <w:sz w:val="18"/>
                <w:szCs w:val="18"/>
                <w:lang w:eastAsia="pt-BR"/>
              </w:rPr>
              <w:t>Recursos disponibilizados</w:t>
            </w:r>
          </w:p>
        </w:tc>
        <w:tc>
          <w:tcPr>
            <w:tcW w:w="4896" w:type="dxa"/>
            <w:gridSpan w:val="3"/>
            <w:tcBorders>
              <w:top w:val="nil"/>
              <w:left w:val="nil"/>
              <w:bottom w:val="single" w:sz="4" w:space="0" w:color="auto"/>
              <w:right w:val="nil"/>
            </w:tcBorders>
            <w:shd w:val="clear" w:color="auto" w:fill="auto"/>
            <w:noWrap/>
            <w:vAlign w:val="center"/>
            <w:hideMark/>
          </w:tcPr>
          <w:p w14:paraId="4EEBA61B" w14:textId="749A072B" w:rsidR="008860CA" w:rsidRPr="008860CA" w:rsidRDefault="008860CA" w:rsidP="008860CA">
            <w:pPr>
              <w:spacing w:line="240" w:lineRule="auto"/>
              <w:jc w:val="center"/>
              <w:rPr>
                <w:rFonts w:ascii="Arial" w:eastAsia="Times New Roman" w:hAnsi="Arial" w:cs="Arial"/>
                <w:b/>
                <w:bCs/>
                <w:color w:val="000000"/>
                <w:sz w:val="18"/>
                <w:szCs w:val="18"/>
                <w:lang w:eastAsia="pt-BR"/>
              </w:rPr>
            </w:pPr>
            <w:r w:rsidRPr="008860CA">
              <w:rPr>
                <w:rFonts w:ascii="Arial" w:eastAsia="Times New Roman" w:hAnsi="Arial" w:cs="Arial"/>
                <w:b/>
                <w:bCs/>
                <w:color w:val="000000"/>
                <w:sz w:val="18"/>
                <w:szCs w:val="18"/>
                <w:lang w:eastAsia="pt-BR"/>
              </w:rPr>
              <w:t>Recursos executados</w:t>
            </w:r>
          </w:p>
        </w:tc>
      </w:tr>
      <w:tr w:rsidR="008860CA" w:rsidRPr="008860CA" w14:paraId="3099EAA7" w14:textId="77777777" w:rsidTr="00444FCD">
        <w:trPr>
          <w:trHeight w:val="170"/>
        </w:trPr>
        <w:tc>
          <w:tcPr>
            <w:tcW w:w="3676" w:type="dxa"/>
            <w:tcBorders>
              <w:left w:val="nil"/>
              <w:bottom w:val="single" w:sz="4" w:space="0" w:color="auto"/>
              <w:right w:val="nil"/>
            </w:tcBorders>
            <w:shd w:val="clear" w:color="auto" w:fill="auto"/>
            <w:vAlign w:val="center"/>
            <w:hideMark/>
          </w:tcPr>
          <w:p w14:paraId="3C8C9C78" w14:textId="473169CD" w:rsidR="008860CA" w:rsidRPr="00AC089B" w:rsidRDefault="00AC089B" w:rsidP="00444FCD">
            <w:pPr>
              <w:spacing w:line="240" w:lineRule="auto"/>
              <w:jc w:val="center"/>
              <w:rPr>
                <w:rFonts w:ascii="Arial" w:eastAsia="Times New Roman" w:hAnsi="Arial" w:cs="Arial"/>
                <w:b/>
                <w:bCs/>
                <w:color w:val="000000"/>
                <w:sz w:val="18"/>
                <w:szCs w:val="18"/>
                <w:lang w:eastAsia="pt-BR"/>
              </w:rPr>
            </w:pPr>
            <w:r w:rsidRPr="00AC089B">
              <w:rPr>
                <w:rFonts w:ascii="Arial" w:eastAsia="Times New Roman" w:hAnsi="Arial" w:cs="Arial"/>
                <w:b/>
                <w:sz w:val="16"/>
                <w:lang w:eastAsia="pt-BR"/>
              </w:rPr>
              <w:t>“</w:t>
            </w:r>
            <w:r w:rsidRPr="00AC089B">
              <w:rPr>
                <w:rFonts w:ascii="Arial" w:hAnsi="Arial" w:cs="Arial"/>
                <w:b/>
                <w:sz w:val="16"/>
              </w:rPr>
              <w:t>COPAIBAS - Projeto Comunitário, Unidades de Conservação e Povos Indígenas na Amazônia e Cerrado Brasileiro</w:t>
            </w:r>
            <w:r w:rsidRPr="00AC089B">
              <w:rPr>
                <w:rFonts w:ascii="Arial" w:eastAsia="Times New Roman" w:hAnsi="Arial" w:cs="Arial"/>
                <w:b/>
                <w:sz w:val="16"/>
                <w:lang w:eastAsia="pt-BR"/>
              </w:rPr>
              <w:t>”</w:t>
            </w:r>
          </w:p>
        </w:tc>
        <w:tc>
          <w:tcPr>
            <w:tcW w:w="1972" w:type="dxa"/>
            <w:tcBorders>
              <w:top w:val="single" w:sz="4" w:space="0" w:color="auto"/>
              <w:left w:val="nil"/>
              <w:bottom w:val="single" w:sz="4" w:space="0" w:color="auto"/>
              <w:right w:val="nil"/>
            </w:tcBorders>
            <w:shd w:val="clear" w:color="auto" w:fill="auto"/>
            <w:vAlign w:val="bottom"/>
            <w:hideMark/>
          </w:tcPr>
          <w:p w14:paraId="795B7D29" w14:textId="77777777" w:rsidR="008860CA" w:rsidRPr="00444FCD" w:rsidRDefault="008860CA" w:rsidP="00444FCD">
            <w:pPr>
              <w:spacing w:line="240" w:lineRule="auto"/>
              <w:jc w:val="center"/>
              <w:rPr>
                <w:rFonts w:ascii="Arial" w:eastAsia="Times New Roman" w:hAnsi="Arial" w:cs="Arial"/>
                <w:b/>
                <w:bCs/>
                <w:sz w:val="18"/>
                <w:szCs w:val="18"/>
                <w:lang w:eastAsia="pt-BR"/>
              </w:rPr>
            </w:pPr>
            <w:r w:rsidRPr="00444FCD">
              <w:rPr>
                <w:rFonts w:ascii="Arial" w:eastAsia="Times New Roman" w:hAnsi="Arial" w:cs="Arial"/>
                <w:b/>
                <w:bCs/>
                <w:sz w:val="18"/>
                <w:szCs w:val="18"/>
                <w:lang w:eastAsia="pt-BR"/>
              </w:rPr>
              <w:t>Valores em NOK</w:t>
            </w:r>
            <w:r w:rsidRPr="00444FCD">
              <w:rPr>
                <w:rFonts w:ascii="Arial" w:eastAsia="Times New Roman" w:hAnsi="Arial" w:cs="Arial"/>
                <w:b/>
                <w:bCs/>
                <w:sz w:val="18"/>
                <w:szCs w:val="18"/>
                <w:lang w:eastAsia="pt-BR"/>
              </w:rPr>
              <w:br/>
              <w:t>(mil)</w:t>
            </w:r>
          </w:p>
        </w:tc>
        <w:tc>
          <w:tcPr>
            <w:tcW w:w="975" w:type="dxa"/>
            <w:tcBorders>
              <w:top w:val="single" w:sz="4" w:space="0" w:color="auto"/>
              <w:left w:val="nil"/>
              <w:bottom w:val="single" w:sz="4" w:space="0" w:color="auto"/>
              <w:right w:val="nil"/>
            </w:tcBorders>
            <w:shd w:val="clear" w:color="auto" w:fill="auto"/>
            <w:noWrap/>
            <w:vAlign w:val="bottom"/>
            <w:hideMark/>
          </w:tcPr>
          <w:p w14:paraId="45DD785E" w14:textId="77777777" w:rsidR="008860CA" w:rsidRPr="00444FCD" w:rsidRDefault="008860CA">
            <w:pPr>
              <w:spacing w:line="240" w:lineRule="auto"/>
              <w:jc w:val="center"/>
              <w:rPr>
                <w:rFonts w:ascii="Arial" w:eastAsia="Times New Roman" w:hAnsi="Arial" w:cs="Arial"/>
                <w:b/>
                <w:bCs/>
                <w:sz w:val="18"/>
                <w:szCs w:val="18"/>
                <w:lang w:eastAsia="pt-BR"/>
              </w:rPr>
            </w:pPr>
            <w:r w:rsidRPr="00444FCD">
              <w:rPr>
                <w:rFonts w:ascii="Arial" w:eastAsia="Times New Roman" w:hAnsi="Arial" w:cs="Arial"/>
                <w:b/>
                <w:bCs/>
                <w:sz w:val="18"/>
                <w:szCs w:val="18"/>
                <w:lang w:eastAsia="pt-BR"/>
              </w:rPr>
              <w:t>Câmbio</w:t>
            </w:r>
          </w:p>
        </w:tc>
        <w:tc>
          <w:tcPr>
            <w:tcW w:w="1689" w:type="dxa"/>
            <w:tcBorders>
              <w:top w:val="single" w:sz="4" w:space="0" w:color="auto"/>
              <w:left w:val="nil"/>
              <w:bottom w:val="single" w:sz="4" w:space="0" w:color="auto"/>
              <w:right w:val="nil"/>
            </w:tcBorders>
            <w:shd w:val="clear" w:color="auto" w:fill="auto"/>
            <w:vAlign w:val="bottom"/>
            <w:hideMark/>
          </w:tcPr>
          <w:p w14:paraId="5C5F8C55" w14:textId="77777777" w:rsidR="008860CA" w:rsidRPr="00444FCD" w:rsidRDefault="008860CA" w:rsidP="00444FCD">
            <w:pPr>
              <w:spacing w:line="240" w:lineRule="auto"/>
              <w:jc w:val="center"/>
              <w:rPr>
                <w:rFonts w:ascii="Arial" w:eastAsia="Times New Roman" w:hAnsi="Arial" w:cs="Arial"/>
                <w:b/>
                <w:bCs/>
                <w:sz w:val="18"/>
                <w:szCs w:val="18"/>
                <w:lang w:eastAsia="pt-BR"/>
              </w:rPr>
            </w:pPr>
            <w:r w:rsidRPr="00444FCD">
              <w:rPr>
                <w:rFonts w:ascii="Arial" w:eastAsia="Times New Roman" w:hAnsi="Arial" w:cs="Arial"/>
                <w:b/>
                <w:bCs/>
                <w:sz w:val="18"/>
                <w:szCs w:val="18"/>
                <w:lang w:eastAsia="pt-BR"/>
              </w:rPr>
              <w:t>Valores em R$</w:t>
            </w:r>
            <w:r w:rsidRPr="00444FCD">
              <w:rPr>
                <w:rFonts w:ascii="Arial" w:eastAsia="Times New Roman" w:hAnsi="Arial" w:cs="Arial"/>
                <w:b/>
                <w:bCs/>
                <w:sz w:val="18"/>
                <w:szCs w:val="18"/>
                <w:lang w:eastAsia="pt-BR"/>
              </w:rPr>
              <w:br/>
              <w:t>(mil)</w:t>
            </w:r>
          </w:p>
        </w:tc>
        <w:tc>
          <w:tcPr>
            <w:tcW w:w="2031" w:type="dxa"/>
            <w:tcBorders>
              <w:top w:val="single" w:sz="4" w:space="0" w:color="auto"/>
              <w:left w:val="nil"/>
              <w:bottom w:val="single" w:sz="4" w:space="0" w:color="auto"/>
              <w:right w:val="nil"/>
            </w:tcBorders>
            <w:shd w:val="clear" w:color="auto" w:fill="auto"/>
            <w:vAlign w:val="bottom"/>
            <w:hideMark/>
          </w:tcPr>
          <w:p w14:paraId="58977F14" w14:textId="77777777" w:rsidR="008860CA" w:rsidRPr="00444FCD" w:rsidRDefault="008860CA" w:rsidP="00444FCD">
            <w:pPr>
              <w:spacing w:line="240" w:lineRule="auto"/>
              <w:jc w:val="center"/>
              <w:rPr>
                <w:rFonts w:ascii="Arial" w:eastAsia="Times New Roman" w:hAnsi="Arial" w:cs="Arial"/>
                <w:b/>
                <w:bCs/>
                <w:color w:val="000000"/>
                <w:sz w:val="18"/>
                <w:szCs w:val="18"/>
                <w:lang w:eastAsia="pt-BR"/>
              </w:rPr>
            </w:pPr>
            <w:r w:rsidRPr="00444FCD">
              <w:rPr>
                <w:rFonts w:ascii="Arial" w:eastAsia="Times New Roman" w:hAnsi="Arial" w:cs="Arial"/>
                <w:b/>
                <w:bCs/>
                <w:color w:val="000000"/>
                <w:sz w:val="18"/>
                <w:szCs w:val="18"/>
                <w:lang w:eastAsia="pt-BR"/>
              </w:rPr>
              <w:t>Valores em NOK</w:t>
            </w:r>
            <w:r w:rsidRPr="00444FCD">
              <w:rPr>
                <w:rFonts w:ascii="Arial" w:eastAsia="Times New Roman" w:hAnsi="Arial" w:cs="Arial"/>
                <w:b/>
                <w:bCs/>
                <w:color w:val="000000"/>
                <w:sz w:val="18"/>
                <w:szCs w:val="18"/>
                <w:lang w:eastAsia="pt-BR"/>
              </w:rPr>
              <w:br/>
              <w:t>(mil)</w:t>
            </w:r>
          </w:p>
        </w:tc>
        <w:tc>
          <w:tcPr>
            <w:tcW w:w="1013" w:type="dxa"/>
            <w:tcBorders>
              <w:top w:val="single" w:sz="4" w:space="0" w:color="auto"/>
              <w:left w:val="nil"/>
              <w:bottom w:val="single" w:sz="4" w:space="0" w:color="auto"/>
              <w:right w:val="nil"/>
            </w:tcBorders>
            <w:shd w:val="clear" w:color="auto" w:fill="auto"/>
            <w:noWrap/>
            <w:vAlign w:val="bottom"/>
            <w:hideMark/>
          </w:tcPr>
          <w:p w14:paraId="46F3192D" w14:textId="77777777" w:rsidR="008860CA" w:rsidRPr="00444FCD" w:rsidRDefault="008860CA">
            <w:pPr>
              <w:spacing w:line="240" w:lineRule="auto"/>
              <w:jc w:val="center"/>
              <w:rPr>
                <w:rFonts w:ascii="Arial" w:eastAsia="Times New Roman" w:hAnsi="Arial" w:cs="Arial"/>
                <w:b/>
                <w:bCs/>
                <w:color w:val="000000"/>
                <w:sz w:val="18"/>
                <w:szCs w:val="18"/>
                <w:lang w:eastAsia="pt-BR"/>
              </w:rPr>
            </w:pPr>
            <w:r w:rsidRPr="00444FCD">
              <w:rPr>
                <w:rFonts w:ascii="Arial" w:eastAsia="Times New Roman" w:hAnsi="Arial" w:cs="Arial"/>
                <w:b/>
                <w:bCs/>
                <w:color w:val="000000"/>
                <w:sz w:val="18"/>
                <w:szCs w:val="18"/>
                <w:lang w:eastAsia="pt-BR"/>
              </w:rPr>
              <w:t>Câmbio</w:t>
            </w:r>
          </w:p>
        </w:tc>
        <w:tc>
          <w:tcPr>
            <w:tcW w:w="1852" w:type="dxa"/>
            <w:tcBorders>
              <w:top w:val="single" w:sz="4" w:space="0" w:color="auto"/>
              <w:left w:val="nil"/>
              <w:bottom w:val="single" w:sz="4" w:space="0" w:color="auto"/>
              <w:right w:val="nil"/>
            </w:tcBorders>
            <w:shd w:val="clear" w:color="auto" w:fill="auto"/>
            <w:vAlign w:val="bottom"/>
            <w:hideMark/>
          </w:tcPr>
          <w:p w14:paraId="7719B74D" w14:textId="77777777" w:rsidR="008860CA" w:rsidRPr="00444FCD" w:rsidRDefault="008860CA" w:rsidP="00444FCD">
            <w:pPr>
              <w:spacing w:line="240" w:lineRule="auto"/>
              <w:jc w:val="center"/>
              <w:rPr>
                <w:rFonts w:ascii="Arial" w:eastAsia="Times New Roman" w:hAnsi="Arial" w:cs="Arial"/>
                <w:b/>
                <w:bCs/>
                <w:color w:val="000000"/>
                <w:sz w:val="18"/>
                <w:szCs w:val="18"/>
                <w:lang w:eastAsia="pt-BR"/>
              </w:rPr>
            </w:pPr>
            <w:r w:rsidRPr="00444FCD">
              <w:rPr>
                <w:rFonts w:ascii="Arial" w:eastAsia="Times New Roman" w:hAnsi="Arial" w:cs="Arial"/>
                <w:b/>
                <w:bCs/>
                <w:color w:val="000000"/>
                <w:sz w:val="18"/>
                <w:szCs w:val="18"/>
                <w:lang w:eastAsia="pt-BR"/>
              </w:rPr>
              <w:t>Valores em R$</w:t>
            </w:r>
            <w:r w:rsidRPr="00444FCD">
              <w:rPr>
                <w:rFonts w:ascii="Arial" w:eastAsia="Times New Roman" w:hAnsi="Arial" w:cs="Arial"/>
                <w:b/>
                <w:bCs/>
                <w:color w:val="000000"/>
                <w:sz w:val="18"/>
                <w:szCs w:val="18"/>
                <w:lang w:eastAsia="pt-BR"/>
              </w:rPr>
              <w:br/>
              <w:t>(mil)</w:t>
            </w:r>
          </w:p>
        </w:tc>
      </w:tr>
      <w:tr w:rsidR="00C0523A" w:rsidRPr="008860CA" w14:paraId="6F1A957E" w14:textId="77777777" w:rsidTr="00444FCD">
        <w:trPr>
          <w:trHeight w:val="170"/>
        </w:trPr>
        <w:tc>
          <w:tcPr>
            <w:tcW w:w="3676" w:type="dxa"/>
            <w:tcBorders>
              <w:top w:val="single" w:sz="4" w:space="0" w:color="auto"/>
              <w:left w:val="nil"/>
              <w:right w:val="nil"/>
            </w:tcBorders>
            <w:shd w:val="clear" w:color="000000" w:fill="FFFFFF"/>
            <w:noWrap/>
            <w:vAlign w:val="center"/>
          </w:tcPr>
          <w:p w14:paraId="3FB983A7" w14:textId="77777777" w:rsidR="00C0523A" w:rsidRPr="008860CA" w:rsidRDefault="00C0523A" w:rsidP="008860CA">
            <w:pPr>
              <w:spacing w:line="240" w:lineRule="auto"/>
              <w:rPr>
                <w:rFonts w:ascii="Arial" w:eastAsia="Times New Roman" w:hAnsi="Arial" w:cs="Arial"/>
                <w:color w:val="000000"/>
                <w:sz w:val="18"/>
                <w:szCs w:val="18"/>
                <w:lang w:eastAsia="pt-BR"/>
              </w:rPr>
            </w:pPr>
          </w:p>
        </w:tc>
        <w:tc>
          <w:tcPr>
            <w:tcW w:w="1972" w:type="dxa"/>
            <w:tcBorders>
              <w:top w:val="single" w:sz="4" w:space="0" w:color="auto"/>
              <w:left w:val="nil"/>
              <w:right w:val="nil"/>
            </w:tcBorders>
            <w:shd w:val="clear" w:color="auto" w:fill="auto"/>
            <w:noWrap/>
            <w:vAlign w:val="center"/>
          </w:tcPr>
          <w:p w14:paraId="4AFC6EAA" w14:textId="77777777" w:rsidR="00C0523A" w:rsidRPr="008860CA" w:rsidRDefault="00C0523A" w:rsidP="00C0523A">
            <w:pPr>
              <w:spacing w:line="240" w:lineRule="auto"/>
              <w:ind w:right="760"/>
              <w:jc w:val="right"/>
              <w:rPr>
                <w:rFonts w:ascii="Arial" w:eastAsia="Times New Roman" w:hAnsi="Arial" w:cs="Arial"/>
                <w:b/>
                <w:bCs/>
                <w:sz w:val="18"/>
                <w:szCs w:val="18"/>
                <w:lang w:eastAsia="pt-BR"/>
              </w:rPr>
            </w:pPr>
          </w:p>
        </w:tc>
        <w:tc>
          <w:tcPr>
            <w:tcW w:w="975" w:type="dxa"/>
            <w:tcBorders>
              <w:top w:val="single" w:sz="4" w:space="0" w:color="auto"/>
              <w:left w:val="nil"/>
              <w:right w:val="nil"/>
            </w:tcBorders>
            <w:shd w:val="clear" w:color="auto" w:fill="auto"/>
            <w:noWrap/>
            <w:vAlign w:val="center"/>
          </w:tcPr>
          <w:p w14:paraId="512E5728" w14:textId="77777777" w:rsidR="00C0523A" w:rsidRPr="008860CA" w:rsidRDefault="00C0523A" w:rsidP="008860CA">
            <w:pPr>
              <w:spacing w:line="240" w:lineRule="auto"/>
              <w:jc w:val="center"/>
              <w:rPr>
                <w:rFonts w:ascii="Arial" w:eastAsia="Times New Roman" w:hAnsi="Arial" w:cs="Arial"/>
                <w:sz w:val="18"/>
                <w:szCs w:val="18"/>
                <w:lang w:eastAsia="pt-BR"/>
              </w:rPr>
            </w:pPr>
          </w:p>
        </w:tc>
        <w:tc>
          <w:tcPr>
            <w:tcW w:w="1689" w:type="dxa"/>
            <w:tcBorders>
              <w:top w:val="single" w:sz="4" w:space="0" w:color="auto"/>
              <w:left w:val="nil"/>
              <w:right w:val="nil"/>
            </w:tcBorders>
            <w:shd w:val="clear" w:color="auto" w:fill="auto"/>
            <w:noWrap/>
            <w:vAlign w:val="center"/>
          </w:tcPr>
          <w:p w14:paraId="79D28CD8" w14:textId="77777777" w:rsidR="00C0523A" w:rsidRPr="008860CA" w:rsidRDefault="00C0523A" w:rsidP="00C0523A">
            <w:pPr>
              <w:spacing w:line="240" w:lineRule="auto"/>
              <w:ind w:right="585"/>
              <w:jc w:val="right"/>
              <w:rPr>
                <w:rFonts w:ascii="Arial" w:eastAsia="Times New Roman" w:hAnsi="Arial" w:cs="Arial"/>
                <w:b/>
                <w:bCs/>
                <w:sz w:val="18"/>
                <w:szCs w:val="18"/>
                <w:lang w:eastAsia="pt-BR"/>
              </w:rPr>
            </w:pPr>
          </w:p>
        </w:tc>
        <w:tc>
          <w:tcPr>
            <w:tcW w:w="2031" w:type="dxa"/>
            <w:tcBorders>
              <w:top w:val="single" w:sz="4" w:space="0" w:color="auto"/>
              <w:left w:val="nil"/>
              <w:right w:val="nil"/>
            </w:tcBorders>
            <w:shd w:val="clear" w:color="auto" w:fill="auto"/>
            <w:noWrap/>
            <w:vAlign w:val="center"/>
          </w:tcPr>
          <w:p w14:paraId="1D722937" w14:textId="77777777" w:rsidR="00C0523A" w:rsidRPr="00C0523A" w:rsidRDefault="00C0523A" w:rsidP="00C0523A">
            <w:pPr>
              <w:spacing w:line="240" w:lineRule="auto"/>
              <w:ind w:right="585"/>
              <w:jc w:val="right"/>
              <w:rPr>
                <w:rFonts w:ascii="Arial" w:eastAsia="Times New Roman" w:hAnsi="Arial" w:cs="Arial"/>
                <w:b/>
                <w:bCs/>
                <w:sz w:val="18"/>
                <w:szCs w:val="18"/>
                <w:lang w:eastAsia="pt-BR"/>
              </w:rPr>
            </w:pPr>
          </w:p>
        </w:tc>
        <w:tc>
          <w:tcPr>
            <w:tcW w:w="1013" w:type="dxa"/>
            <w:tcBorders>
              <w:top w:val="single" w:sz="4" w:space="0" w:color="auto"/>
              <w:left w:val="nil"/>
              <w:right w:val="nil"/>
            </w:tcBorders>
            <w:shd w:val="clear" w:color="auto" w:fill="auto"/>
            <w:noWrap/>
            <w:vAlign w:val="center"/>
          </w:tcPr>
          <w:p w14:paraId="3FA3E870" w14:textId="77777777" w:rsidR="00C0523A" w:rsidRPr="008860CA" w:rsidRDefault="00C0523A" w:rsidP="008860CA">
            <w:pPr>
              <w:spacing w:line="240" w:lineRule="auto"/>
              <w:jc w:val="center"/>
              <w:rPr>
                <w:rFonts w:ascii="Arial" w:eastAsia="Times New Roman" w:hAnsi="Arial" w:cs="Arial"/>
                <w:color w:val="000000"/>
                <w:sz w:val="18"/>
                <w:szCs w:val="18"/>
                <w:lang w:eastAsia="pt-BR"/>
              </w:rPr>
            </w:pPr>
          </w:p>
        </w:tc>
        <w:tc>
          <w:tcPr>
            <w:tcW w:w="1852" w:type="dxa"/>
            <w:tcBorders>
              <w:top w:val="single" w:sz="4" w:space="0" w:color="auto"/>
              <w:left w:val="nil"/>
              <w:right w:val="nil"/>
            </w:tcBorders>
            <w:shd w:val="clear" w:color="auto" w:fill="auto"/>
            <w:noWrap/>
            <w:vAlign w:val="center"/>
          </w:tcPr>
          <w:p w14:paraId="0E18F924" w14:textId="77777777" w:rsidR="00C0523A" w:rsidRPr="008860CA" w:rsidRDefault="00C0523A" w:rsidP="00C0523A">
            <w:pPr>
              <w:spacing w:line="240" w:lineRule="auto"/>
              <w:ind w:right="666"/>
              <w:jc w:val="right"/>
              <w:rPr>
                <w:rFonts w:ascii="Arial" w:eastAsia="Times New Roman" w:hAnsi="Arial" w:cs="Arial"/>
                <w:b/>
                <w:bCs/>
                <w:color w:val="000000"/>
                <w:sz w:val="18"/>
                <w:szCs w:val="18"/>
                <w:lang w:eastAsia="pt-BR"/>
              </w:rPr>
            </w:pPr>
          </w:p>
        </w:tc>
      </w:tr>
      <w:tr w:rsidR="008860CA" w:rsidRPr="008860CA" w14:paraId="5425BD96" w14:textId="2533BD49" w:rsidTr="00444FCD">
        <w:trPr>
          <w:trHeight w:val="170"/>
        </w:trPr>
        <w:tc>
          <w:tcPr>
            <w:tcW w:w="3676" w:type="dxa"/>
            <w:tcBorders>
              <w:left w:val="nil"/>
              <w:right w:val="nil"/>
            </w:tcBorders>
            <w:shd w:val="clear" w:color="000000" w:fill="FFFFFF"/>
            <w:noWrap/>
            <w:vAlign w:val="center"/>
            <w:hideMark/>
          </w:tcPr>
          <w:p w14:paraId="1BCBCEE1" w14:textId="47268390" w:rsidR="008860CA" w:rsidRPr="008860CA" w:rsidRDefault="008860CA" w:rsidP="008860CA">
            <w:pPr>
              <w:spacing w:line="240" w:lineRule="auto"/>
              <w:rPr>
                <w:rFonts w:ascii="Arial" w:eastAsia="Times New Roman" w:hAnsi="Arial" w:cs="Arial"/>
                <w:color w:val="000000"/>
                <w:sz w:val="18"/>
                <w:szCs w:val="18"/>
                <w:lang w:eastAsia="pt-BR"/>
              </w:rPr>
            </w:pPr>
            <w:r w:rsidRPr="008860CA">
              <w:rPr>
                <w:rFonts w:ascii="Arial" w:eastAsia="Times New Roman" w:hAnsi="Arial" w:cs="Arial"/>
                <w:color w:val="000000"/>
                <w:sz w:val="18"/>
                <w:szCs w:val="18"/>
                <w:lang w:eastAsia="pt-BR"/>
              </w:rPr>
              <w:t>1º Aporte - Embaixada Real da Noruega</w:t>
            </w:r>
          </w:p>
        </w:tc>
        <w:tc>
          <w:tcPr>
            <w:tcW w:w="1972" w:type="dxa"/>
            <w:tcBorders>
              <w:left w:val="nil"/>
              <w:bottom w:val="single" w:sz="4" w:space="0" w:color="auto"/>
              <w:right w:val="nil"/>
            </w:tcBorders>
            <w:shd w:val="clear" w:color="auto" w:fill="auto"/>
            <w:noWrap/>
            <w:vAlign w:val="center"/>
            <w:hideMark/>
          </w:tcPr>
          <w:p w14:paraId="74CC48C7" w14:textId="7641D6B7" w:rsidR="008860CA" w:rsidRPr="008860CA" w:rsidRDefault="000E3FE0" w:rsidP="00444FCD">
            <w:pPr>
              <w:spacing w:line="240" w:lineRule="auto"/>
              <w:ind w:right="760"/>
              <w:jc w:val="right"/>
              <w:rPr>
                <w:rFonts w:ascii="Arial" w:eastAsia="Times New Roman" w:hAnsi="Arial" w:cs="Arial"/>
                <w:b/>
                <w:bCs/>
                <w:sz w:val="18"/>
                <w:szCs w:val="18"/>
                <w:lang w:eastAsia="pt-BR"/>
              </w:rPr>
            </w:pPr>
            <w:r>
              <w:rPr>
                <w:rFonts w:ascii="Arial" w:eastAsia="Times New Roman" w:hAnsi="Arial" w:cs="Arial"/>
                <w:b/>
                <w:bCs/>
                <w:sz w:val="18"/>
                <w:szCs w:val="18"/>
                <w:lang w:eastAsia="pt-BR"/>
              </w:rPr>
              <w:t>9.036</w:t>
            </w:r>
          </w:p>
        </w:tc>
        <w:tc>
          <w:tcPr>
            <w:tcW w:w="975" w:type="dxa"/>
            <w:tcBorders>
              <w:left w:val="nil"/>
              <w:bottom w:val="single" w:sz="4" w:space="0" w:color="auto"/>
              <w:right w:val="nil"/>
            </w:tcBorders>
            <w:shd w:val="clear" w:color="auto" w:fill="auto"/>
            <w:noWrap/>
            <w:vAlign w:val="center"/>
            <w:hideMark/>
          </w:tcPr>
          <w:p w14:paraId="5C10FF97" w14:textId="2B91F681" w:rsidR="008860CA" w:rsidRPr="008860CA" w:rsidRDefault="00690196" w:rsidP="008860CA">
            <w:pPr>
              <w:spacing w:line="240" w:lineRule="auto"/>
              <w:jc w:val="center"/>
              <w:rPr>
                <w:rFonts w:ascii="Arial" w:eastAsia="Times New Roman" w:hAnsi="Arial" w:cs="Arial"/>
                <w:sz w:val="18"/>
                <w:szCs w:val="18"/>
                <w:lang w:eastAsia="pt-BR"/>
              </w:rPr>
            </w:pPr>
            <w:r>
              <w:rPr>
                <w:rFonts w:ascii="Arial" w:eastAsia="Times New Roman" w:hAnsi="Arial" w:cs="Arial"/>
                <w:sz w:val="18"/>
                <w:szCs w:val="18"/>
                <w:lang w:eastAsia="pt-BR"/>
              </w:rPr>
              <w:t>*</w:t>
            </w:r>
            <w:r w:rsidR="009A7EA2">
              <w:rPr>
                <w:rFonts w:ascii="Arial" w:eastAsia="Times New Roman" w:hAnsi="Arial" w:cs="Arial"/>
                <w:sz w:val="18"/>
                <w:szCs w:val="18"/>
                <w:lang w:eastAsia="pt-BR"/>
              </w:rPr>
              <w:t>1,8034</w:t>
            </w:r>
          </w:p>
        </w:tc>
        <w:tc>
          <w:tcPr>
            <w:tcW w:w="1689" w:type="dxa"/>
            <w:tcBorders>
              <w:left w:val="nil"/>
              <w:bottom w:val="single" w:sz="4" w:space="0" w:color="auto"/>
              <w:right w:val="nil"/>
            </w:tcBorders>
            <w:shd w:val="clear" w:color="auto" w:fill="auto"/>
            <w:noWrap/>
            <w:vAlign w:val="center"/>
            <w:hideMark/>
          </w:tcPr>
          <w:p w14:paraId="132A2318" w14:textId="010909B0" w:rsidR="008860CA" w:rsidRPr="008860CA" w:rsidRDefault="000E3FE0" w:rsidP="00444FCD">
            <w:pPr>
              <w:spacing w:line="240" w:lineRule="auto"/>
              <w:ind w:right="585"/>
              <w:jc w:val="right"/>
              <w:rPr>
                <w:rFonts w:ascii="Arial" w:eastAsia="Times New Roman" w:hAnsi="Arial" w:cs="Arial"/>
                <w:b/>
                <w:bCs/>
                <w:sz w:val="18"/>
                <w:szCs w:val="18"/>
                <w:lang w:eastAsia="pt-BR"/>
              </w:rPr>
            </w:pPr>
            <w:r>
              <w:rPr>
                <w:rFonts w:ascii="Arial" w:eastAsia="Times New Roman" w:hAnsi="Arial" w:cs="Arial"/>
                <w:b/>
                <w:bCs/>
                <w:sz w:val="18"/>
                <w:szCs w:val="18"/>
                <w:lang w:eastAsia="pt-BR"/>
              </w:rPr>
              <w:t>5.011</w:t>
            </w:r>
          </w:p>
        </w:tc>
        <w:tc>
          <w:tcPr>
            <w:tcW w:w="2031" w:type="dxa"/>
            <w:tcBorders>
              <w:left w:val="nil"/>
              <w:bottom w:val="single" w:sz="4" w:space="0" w:color="auto"/>
              <w:right w:val="nil"/>
            </w:tcBorders>
            <w:shd w:val="clear" w:color="auto" w:fill="auto"/>
            <w:noWrap/>
            <w:vAlign w:val="center"/>
            <w:hideMark/>
          </w:tcPr>
          <w:p w14:paraId="5290FE06" w14:textId="02704E03" w:rsidR="008860CA" w:rsidRPr="00444FCD" w:rsidRDefault="000E3FE0" w:rsidP="00444FCD">
            <w:pPr>
              <w:spacing w:line="240" w:lineRule="auto"/>
              <w:ind w:right="585"/>
              <w:jc w:val="right"/>
              <w:rPr>
                <w:rFonts w:ascii="Arial" w:eastAsia="Times New Roman" w:hAnsi="Arial" w:cs="Arial"/>
                <w:b/>
                <w:bCs/>
                <w:sz w:val="18"/>
                <w:szCs w:val="18"/>
                <w:lang w:eastAsia="pt-BR"/>
              </w:rPr>
            </w:pPr>
            <w:r>
              <w:rPr>
                <w:rFonts w:ascii="Arial" w:eastAsia="Times New Roman" w:hAnsi="Arial" w:cs="Arial"/>
                <w:b/>
                <w:bCs/>
                <w:sz w:val="18"/>
                <w:szCs w:val="18"/>
                <w:lang w:eastAsia="pt-BR"/>
              </w:rPr>
              <w:t>7.212</w:t>
            </w:r>
          </w:p>
        </w:tc>
        <w:tc>
          <w:tcPr>
            <w:tcW w:w="1013" w:type="dxa"/>
            <w:tcBorders>
              <w:left w:val="nil"/>
              <w:bottom w:val="single" w:sz="4" w:space="0" w:color="auto"/>
              <w:right w:val="nil"/>
            </w:tcBorders>
            <w:shd w:val="clear" w:color="auto" w:fill="auto"/>
            <w:noWrap/>
            <w:vAlign w:val="center"/>
            <w:hideMark/>
          </w:tcPr>
          <w:p w14:paraId="1F6E0FC3" w14:textId="79CA5E56" w:rsidR="008860CA" w:rsidRPr="008860CA" w:rsidRDefault="00690196" w:rsidP="008860CA">
            <w:pPr>
              <w:spacing w:line="240" w:lineRule="auto"/>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w:t>
            </w:r>
            <w:r w:rsidR="008860CA" w:rsidRPr="008860CA">
              <w:rPr>
                <w:rFonts w:ascii="Arial" w:eastAsia="Times New Roman" w:hAnsi="Arial" w:cs="Arial"/>
                <w:color w:val="000000"/>
                <w:sz w:val="18"/>
                <w:szCs w:val="18"/>
                <w:lang w:eastAsia="pt-BR"/>
              </w:rPr>
              <w:t>0,</w:t>
            </w:r>
            <w:r w:rsidR="000E3FE0">
              <w:rPr>
                <w:rFonts w:ascii="Arial" w:eastAsia="Times New Roman" w:hAnsi="Arial" w:cs="Arial"/>
                <w:color w:val="000000"/>
                <w:sz w:val="18"/>
                <w:szCs w:val="18"/>
                <w:lang w:eastAsia="pt-BR"/>
              </w:rPr>
              <w:t>5671</w:t>
            </w:r>
          </w:p>
        </w:tc>
        <w:tc>
          <w:tcPr>
            <w:tcW w:w="1852" w:type="dxa"/>
            <w:tcBorders>
              <w:left w:val="nil"/>
              <w:bottom w:val="single" w:sz="4" w:space="0" w:color="auto"/>
              <w:right w:val="nil"/>
            </w:tcBorders>
            <w:shd w:val="clear" w:color="auto" w:fill="auto"/>
            <w:noWrap/>
            <w:vAlign w:val="center"/>
            <w:hideMark/>
          </w:tcPr>
          <w:p w14:paraId="5C5F6EAD" w14:textId="73278E66" w:rsidR="008860CA" w:rsidRPr="008860CA" w:rsidRDefault="000E3FE0" w:rsidP="00444FCD">
            <w:pPr>
              <w:spacing w:line="240" w:lineRule="auto"/>
              <w:ind w:right="666"/>
              <w:jc w:val="right"/>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4.090</w:t>
            </w:r>
          </w:p>
        </w:tc>
      </w:tr>
      <w:tr w:rsidR="008860CA" w:rsidRPr="008860CA" w14:paraId="213DD193" w14:textId="77777777" w:rsidTr="00444FCD">
        <w:trPr>
          <w:trHeight w:val="170"/>
        </w:trPr>
        <w:tc>
          <w:tcPr>
            <w:tcW w:w="3676" w:type="dxa"/>
            <w:tcBorders>
              <w:top w:val="nil"/>
              <w:left w:val="nil"/>
              <w:right w:val="nil"/>
            </w:tcBorders>
            <w:shd w:val="clear" w:color="000000" w:fill="FFFFFF"/>
            <w:noWrap/>
            <w:vAlign w:val="center"/>
            <w:hideMark/>
          </w:tcPr>
          <w:p w14:paraId="2A718C65" w14:textId="77777777" w:rsidR="008860CA" w:rsidRPr="008860CA" w:rsidRDefault="008860CA" w:rsidP="008860CA">
            <w:pPr>
              <w:spacing w:line="240" w:lineRule="auto"/>
              <w:rPr>
                <w:rFonts w:ascii="Arial" w:eastAsia="Times New Roman" w:hAnsi="Arial" w:cs="Arial"/>
                <w:color w:val="000000"/>
                <w:sz w:val="18"/>
                <w:szCs w:val="18"/>
                <w:lang w:eastAsia="pt-BR"/>
              </w:rPr>
            </w:pPr>
            <w:r w:rsidRPr="008860CA">
              <w:rPr>
                <w:rFonts w:ascii="Arial" w:eastAsia="Times New Roman" w:hAnsi="Arial" w:cs="Arial"/>
                <w:color w:val="000000"/>
                <w:sz w:val="18"/>
                <w:szCs w:val="18"/>
                <w:lang w:eastAsia="pt-BR"/>
              </w:rPr>
              <w:t>Rendimentos (-) Desp. Financeiras</w:t>
            </w:r>
          </w:p>
        </w:tc>
        <w:tc>
          <w:tcPr>
            <w:tcW w:w="1972" w:type="dxa"/>
            <w:tcBorders>
              <w:top w:val="nil"/>
              <w:left w:val="nil"/>
              <w:bottom w:val="single" w:sz="4" w:space="0" w:color="auto"/>
              <w:right w:val="nil"/>
            </w:tcBorders>
            <w:shd w:val="clear" w:color="auto" w:fill="auto"/>
            <w:noWrap/>
            <w:vAlign w:val="center"/>
            <w:hideMark/>
          </w:tcPr>
          <w:p w14:paraId="6123CAF7" w14:textId="4CB55BA4" w:rsidR="008860CA" w:rsidRPr="008860CA" w:rsidRDefault="000E3FE0" w:rsidP="00444FCD">
            <w:pPr>
              <w:spacing w:line="240" w:lineRule="auto"/>
              <w:ind w:right="760"/>
              <w:jc w:val="right"/>
              <w:rPr>
                <w:rFonts w:ascii="Arial" w:eastAsia="Times New Roman" w:hAnsi="Arial" w:cs="Arial"/>
                <w:b/>
                <w:bCs/>
                <w:sz w:val="18"/>
                <w:szCs w:val="18"/>
                <w:lang w:eastAsia="pt-BR"/>
              </w:rPr>
            </w:pPr>
            <w:r>
              <w:rPr>
                <w:rFonts w:ascii="Arial" w:eastAsia="Times New Roman" w:hAnsi="Arial" w:cs="Arial"/>
                <w:b/>
                <w:bCs/>
                <w:sz w:val="18"/>
                <w:szCs w:val="18"/>
                <w:lang w:eastAsia="pt-BR"/>
              </w:rPr>
              <w:t>106</w:t>
            </w:r>
          </w:p>
        </w:tc>
        <w:tc>
          <w:tcPr>
            <w:tcW w:w="975" w:type="dxa"/>
            <w:tcBorders>
              <w:top w:val="nil"/>
              <w:left w:val="nil"/>
              <w:bottom w:val="single" w:sz="4" w:space="0" w:color="auto"/>
              <w:right w:val="nil"/>
            </w:tcBorders>
            <w:shd w:val="clear" w:color="auto" w:fill="auto"/>
            <w:noWrap/>
            <w:vAlign w:val="center"/>
            <w:hideMark/>
          </w:tcPr>
          <w:p w14:paraId="352E627D" w14:textId="3E35439B" w:rsidR="008860CA" w:rsidRPr="008860CA" w:rsidRDefault="00690196" w:rsidP="008860CA">
            <w:pPr>
              <w:spacing w:line="240" w:lineRule="auto"/>
              <w:jc w:val="center"/>
              <w:rPr>
                <w:rFonts w:ascii="Arial" w:eastAsia="Times New Roman" w:hAnsi="Arial" w:cs="Arial"/>
                <w:sz w:val="18"/>
                <w:szCs w:val="18"/>
                <w:lang w:eastAsia="pt-BR"/>
              </w:rPr>
            </w:pPr>
            <w:r>
              <w:rPr>
                <w:rFonts w:ascii="Arial" w:eastAsia="Times New Roman" w:hAnsi="Arial" w:cs="Arial"/>
                <w:sz w:val="18"/>
                <w:szCs w:val="18"/>
                <w:lang w:eastAsia="pt-BR"/>
              </w:rPr>
              <w:t>**</w:t>
            </w:r>
            <w:r w:rsidR="008860CA" w:rsidRPr="008860CA">
              <w:rPr>
                <w:rFonts w:ascii="Arial" w:eastAsia="Times New Roman" w:hAnsi="Arial" w:cs="Arial"/>
                <w:sz w:val="18"/>
                <w:szCs w:val="18"/>
                <w:lang w:eastAsia="pt-BR"/>
              </w:rPr>
              <w:t>0,56</w:t>
            </w:r>
            <w:r w:rsidR="000E3FE0">
              <w:rPr>
                <w:rFonts w:ascii="Arial" w:eastAsia="Times New Roman" w:hAnsi="Arial" w:cs="Arial"/>
                <w:sz w:val="18"/>
                <w:szCs w:val="18"/>
                <w:lang w:eastAsia="pt-BR"/>
              </w:rPr>
              <w:t>71</w:t>
            </w:r>
          </w:p>
        </w:tc>
        <w:tc>
          <w:tcPr>
            <w:tcW w:w="1689" w:type="dxa"/>
            <w:tcBorders>
              <w:top w:val="nil"/>
              <w:left w:val="nil"/>
              <w:bottom w:val="single" w:sz="4" w:space="0" w:color="auto"/>
              <w:right w:val="nil"/>
            </w:tcBorders>
            <w:shd w:val="clear" w:color="auto" w:fill="auto"/>
            <w:noWrap/>
            <w:vAlign w:val="center"/>
            <w:hideMark/>
          </w:tcPr>
          <w:p w14:paraId="4F851972" w14:textId="1C63F90F" w:rsidR="008860CA" w:rsidRPr="008860CA" w:rsidRDefault="008860CA" w:rsidP="00444FCD">
            <w:pPr>
              <w:spacing w:line="240" w:lineRule="auto"/>
              <w:ind w:right="585"/>
              <w:jc w:val="right"/>
              <w:rPr>
                <w:rFonts w:ascii="Arial" w:eastAsia="Times New Roman" w:hAnsi="Arial" w:cs="Arial"/>
                <w:b/>
                <w:bCs/>
                <w:sz w:val="18"/>
                <w:szCs w:val="18"/>
                <w:lang w:eastAsia="pt-BR"/>
              </w:rPr>
            </w:pPr>
            <w:r w:rsidRPr="008860CA">
              <w:rPr>
                <w:rFonts w:ascii="Arial" w:eastAsia="Times New Roman" w:hAnsi="Arial" w:cs="Arial"/>
                <w:b/>
                <w:bCs/>
                <w:sz w:val="18"/>
                <w:szCs w:val="18"/>
                <w:lang w:eastAsia="pt-BR"/>
              </w:rPr>
              <w:t>6</w:t>
            </w:r>
            <w:r w:rsidR="000E3FE0">
              <w:rPr>
                <w:rFonts w:ascii="Arial" w:eastAsia="Times New Roman" w:hAnsi="Arial" w:cs="Arial"/>
                <w:b/>
                <w:bCs/>
                <w:sz w:val="18"/>
                <w:szCs w:val="18"/>
                <w:lang w:eastAsia="pt-BR"/>
              </w:rPr>
              <w:t>0</w:t>
            </w:r>
          </w:p>
        </w:tc>
        <w:tc>
          <w:tcPr>
            <w:tcW w:w="2031" w:type="dxa"/>
            <w:tcBorders>
              <w:top w:val="nil"/>
              <w:left w:val="nil"/>
              <w:bottom w:val="single" w:sz="4" w:space="0" w:color="auto"/>
              <w:right w:val="nil"/>
            </w:tcBorders>
            <w:shd w:val="clear" w:color="auto" w:fill="auto"/>
            <w:noWrap/>
            <w:vAlign w:val="center"/>
            <w:hideMark/>
          </w:tcPr>
          <w:p w14:paraId="402E018E" w14:textId="69290F26" w:rsidR="008860CA" w:rsidRPr="00444FCD" w:rsidRDefault="000E3FE0" w:rsidP="00444FCD">
            <w:pPr>
              <w:spacing w:line="240" w:lineRule="auto"/>
              <w:ind w:right="585"/>
              <w:jc w:val="right"/>
              <w:rPr>
                <w:rFonts w:ascii="Arial" w:eastAsia="Times New Roman" w:hAnsi="Arial" w:cs="Arial"/>
                <w:b/>
                <w:bCs/>
                <w:sz w:val="18"/>
                <w:szCs w:val="18"/>
                <w:lang w:eastAsia="pt-BR"/>
              </w:rPr>
            </w:pPr>
            <w:r>
              <w:rPr>
                <w:rFonts w:ascii="Arial" w:eastAsia="Times New Roman" w:hAnsi="Arial" w:cs="Arial"/>
                <w:b/>
                <w:bCs/>
                <w:sz w:val="18"/>
                <w:szCs w:val="18"/>
                <w:lang w:eastAsia="pt-BR"/>
              </w:rPr>
              <w:t>-</w:t>
            </w:r>
          </w:p>
        </w:tc>
        <w:tc>
          <w:tcPr>
            <w:tcW w:w="1013" w:type="dxa"/>
            <w:tcBorders>
              <w:top w:val="nil"/>
              <w:left w:val="nil"/>
              <w:bottom w:val="single" w:sz="4" w:space="0" w:color="auto"/>
              <w:right w:val="nil"/>
            </w:tcBorders>
            <w:shd w:val="clear" w:color="auto" w:fill="auto"/>
            <w:noWrap/>
            <w:vAlign w:val="center"/>
            <w:hideMark/>
          </w:tcPr>
          <w:p w14:paraId="3FFE87F1" w14:textId="1522B2B5" w:rsidR="008860CA" w:rsidRPr="008860CA" w:rsidRDefault="008860CA" w:rsidP="008860CA">
            <w:pPr>
              <w:spacing w:line="240" w:lineRule="auto"/>
              <w:jc w:val="center"/>
              <w:rPr>
                <w:rFonts w:ascii="Arial" w:eastAsia="Times New Roman" w:hAnsi="Arial" w:cs="Arial"/>
                <w:color w:val="000000"/>
                <w:sz w:val="18"/>
                <w:szCs w:val="18"/>
                <w:lang w:eastAsia="pt-BR"/>
              </w:rPr>
            </w:pPr>
          </w:p>
        </w:tc>
        <w:tc>
          <w:tcPr>
            <w:tcW w:w="1852" w:type="dxa"/>
            <w:tcBorders>
              <w:top w:val="nil"/>
              <w:left w:val="nil"/>
              <w:bottom w:val="single" w:sz="4" w:space="0" w:color="auto"/>
              <w:right w:val="nil"/>
            </w:tcBorders>
            <w:shd w:val="clear" w:color="auto" w:fill="auto"/>
            <w:noWrap/>
            <w:vAlign w:val="center"/>
            <w:hideMark/>
          </w:tcPr>
          <w:p w14:paraId="22B1FCD9" w14:textId="674D3DAB" w:rsidR="008860CA" w:rsidRPr="008860CA" w:rsidRDefault="000E3FE0" w:rsidP="00444FCD">
            <w:pPr>
              <w:spacing w:line="240" w:lineRule="auto"/>
              <w:ind w:right="666"/>
              <w:jc w:val="right"/>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w:t>
            </w:r>
          </w:p>
        </w:tc>
      </w:tr>
      <w:tr w:rsidR="008860CA" w:rsidRPr="008860CA" w14:paraId="1C37C453" w14:textId="77777777" w:rsidTr="00444FCD">
        <w:trPr>
          <w:trHeight w:val="170"/>
        </w:trPr>
        <w:tc>
          <w:tcPr>
            <w:tcW w:w="3676" w:type="dxa"/>
            <w:tcBorders>
              <w:left w:val="nil"/>
              <w:right w:val="nil"/>
            </w:tcBorders>
            <w:shd w:val="clear" w:color="auto" w:fill="auto"/>
            <w:noWrap/>
            <w:vAlign w:val="center"/>
            <w:hideMark/>
          </w:tcPr>
          <w:p w14:paraId="5B9DA57B" w14:textId="77777777" w:rsidR="008860CA" w:rsidRPr="008860CA" w:rsidRDefault="008860CA" w:rsidP="008860CA">
            <w:pPr>
              <w:spacing w:line="240" w:lineRule="auto"/>
              <w:rPr>
                <w:rFonts w:ascii="Arial" w:eastAsia="Times New Roman" w:hAnsi="Arial" w:cs="Arial"/>
                <w:b/>
                <w:bCs/>
                <w:color w:val="000000"/>
                <w:sz w:val="18"/>
                <w:szCs w:val="18"/>
                <w:lang w:eastAsia="pt-BR"/>
              </w:rPr>
            </w:pPr>
            <w:r w:rsidRPr="008860CA">
              <w:rPr>
                <w:rFonts w:ascii="Arial" w:eastAsia="Times New Roman" w:hAnsi="Arial" w:cs="Arial"/>
                <w:b/>
                <w:bCs/>
                <w:color w:val="000000"/>
                <w:sz w:val="18"/>
                <w:szCs w:val="18"/>
                <w:lang w:eastAsia="pt-BR"/>
              </w:rPr>
              <w:t>Total</w:t>
            </w:r>
          </w:p>
        </w:tc>
        <w:tc>
          <w:tcPr>
            <w:tcW w:w="1972" w:type="dxa"/>
            <w:tcBorders>
              <w:top w:val="single" w:sz="4" w:space="0" w:color="auto"/>
              <w:left w:val="nil"/>
              <w:bottom w:val="double" w:sz="4" w:space="0" w:color="auto"/>
              <w:right w:val="nil"/>
            </w:tcBorders>
            <w:shd w:val="clear" w:color="auto" w:fill="auto"/>
            <w:noWrap/>
            <w:vAlign w:val="center"/>
            <w:hideMark/>
          </w:tcPr>
          <w:p w14:paraId="49E2388C" w14:textId="3A2AF0C8" w:rsidR="008860CA" w:rsidRPr="008860CA" w:rsidRDefault="000E3FE0" w:rsidP="00444FCD">
            <w:pPr>
              <w:spacing w:line="240" w:lineRule="auto"/>
              <w:ind w:right="760"/>
              <w:jc w:val="right"/>
              <w:rPr>
                <w:rFonts w:ascii="Arial" w:eastAsia="Times New Roman" w:hAnsi="Arial" w:cs="Arial"/>
                <w:b/>
                <w:bCs/>
                <w:sz w:val="18"/>
                <w:szCs w:val="18"/>
                <w:lang w:eastAsia="pt-BR"/>
              </w:rPr>
            </w:pPr>
            <w:r>
              <w:rPr>
                <w:rFonts w:ascii="Arial" w:eastAsia="Times New Roman" w:hAnsi="Arial" w:cs="Arial"/>
                <w:b/>
                <w:bCs/>
                <w:sz w:val="18"/>
                <w:szCs w:val="18"/>
                <w:lang w:eastAsia="pt-BR"/>
              </w:rPr>
              <w:t>9.142</w:t>
            </w:r>
          </w:p>
        </w:tc>
        <w:tc>
          <w:tcPr>
            <w:tcW w:w="975" w:type="dxa"/>
            <w:tcBorders>
              <w:top w:val="single" w:sz="4" w:space="0" w:color="auto"/>
              <w:left w:val="nil"/>
              <w:bottom w:val="double" w:sz="4" w:space="0" w:color="auto"/>
              <w:right w:val="nil"/>
            </w:tcBorders>
            <w:shd w:val="clear" w:color="auto" w:fill="auto"/>
            <w:noWrap/>
            <w:vAlign w:val="center"/>
            <w:hideMark/>
          </w:tcPr>
          <w:p w14:paraId="06A03D09" w14:textId="77777777" w:rsidR="008860CA" w:rsidRPr="008860CA" w:rsidRDefault="008860CA" w:rsidP="008860CA">
            <w:pPr>
              <w:spacing w:line="240" w:lineRule="auto"/>
              <w:jc w:val="center"/>
              <w:rPr>
                <w:rFonts w:ascii="Arial" w:eastAsia="Times New Roman" w:hAnsi="Arial" w:cs="Arial"/>
                <w:sz w:val="18"/>
                <w:szCs w:val="18"/>
                <w:lang w:eastAsia="pt-BR"/>
              </w:rPr>
            </w:pPr>
            <w:r w:rsidRPr="008860CA">
              <w:rPr>
                <w:rFonts w:ascii="Arial" w:eastAsia="Times New Roman" w:hAnsi="Arial" w:cs="Arial"/>
                <w:sz w:val="18"/>
                <w:szCs w:val="18"/>
                <w:lang w:eastAsia="pt-BR"/>
              </w:rPr>
              <w:t> </w:t>
            </w:r>
          </w:p>
        </w:tc>
        <w:tc>
          <w:tcPr>
            <w:tcW w:w="1689" w:type="dxa"/>
            <w:tcBorders>
              <w:top w:val="single" w:sz="4" w:space="0" w:color="auto"/>
              <w:left w:val="nil"/>
              <w:bottom w:val="double" w:sz="4" w:space="0" w:color="auto"/>
              <w:right w:val="nil"/>
            </w:tcBorders>
            <w:shd w:val="clear" w:color="auto" w:fill="auto"/>
            <w:noWrap/>
            <w:vAlign w:val="center"/>
            <w:hideMark/>
          </w:tcPr>
          <w:p w14:paraId="4C524481" w14:textId="6C7963C4" w:rsidR="008860CA" w:rsidRPr="008860CA" w:rsidRDefault="000E3FE0" w:rsidP="00444FCD">
            <w:pPr>
              <w:spacing w:line="240" w:lineRule="auto"/>
              <w:ind w:right="585"/>
              <w:jc w:val="right"/>
              <w:rPr>
                <w:rFonts w:ascii="Arial" w:eastAsia="Times New Roman" w:hAnsi="Arial" w:cs="Arial"/>
                <w:b/>
                <w:bCs/>
                <w:sz w:val="18"/>
                <w:szCs w:val="18"/>
                <w:lang w:eastAsia="pt-BR"/>
              </w:rPr>
            </w:pPr>
            <w:r>
              <w:rPr>
                <w:rFonts w:ascii="Arial" w:eastAsia="Times New Roman" w:hAnsi="Arial" w:cs="Arial"/>
                <w:b/>
                <w:bCs/>
                <w:sz w:val="18"/>
                <w:szCs w:val="18"/>
                <w:lang w:eastAsia="pt-BR"/>
              </w:rPr>
              <w:t>5.071</w:t>
            </w:r>
          </w:p>
        </w:tc>
        <w:tc>
          <w:tcPr>
            <w:tcW w:w="2031" w:type="dxa"/>
            <w:tcBorders>
              <w:top w:val="single" w:sz="4" w:space="0" w:color="auto"/>
              <w:left w:val="nil"/>
              <w:bottom w:val="double" w:sz="4" w:space="0" w:color="auto"/>
              <w:right w:val="nil"/>
            </w:tcBorders>
            <w:shd w:val="clear" w:color="auto" w:fill="auto"/>
            <w:noWrap/>
            <w:vAlign w:val="center"/>
            <w:hideMark/>
          </w:tcPr>
          <w:p w14:paraId="0B1AF896" w14:textId="7971F339" w:rsidR="008860CA" w:rsidRPr="00444FCD" w:rsidRDefault="000E3FE0" w:rsidP="00444FCD">
            <w:pPr>
              <w:spacing w:line="240" w:lineRule="auto"/>
              <w:ind w:right="585"/>
              <w:jc w:val="right"/>
              <w:rPr>
                <w:rFonts w:ascii="Arial" w:eastAsia="Times New Roman" w:hAnsi="Arial" w:cs="Arial"/>
                <w:b/>
                <w:bCs/>
                <w:sz w:val="18"/>
                <w:szCs w:val="18"/>
                <w:lang w:eastAsia="pt-BR"/>
              </w:rPr>
            </w:pPr>
            <w:r>
              <w:rPr>
                <w:rFonts w:ascii="Arial" w:eastAsia="Times New Roman" w:hAnsi="Arial" w:cs="Arial"/>
                <w:b/>
                <w:bCs/>
                <w:sz w:val="18"/>
                <w:szCs w:val="18"/>
                <w:lang w:eastAsia="pt-BR"/>
              </w:rPr>
              <w:t>7.212</w:t>
            </w:r>
          </w:p>
        </w:tc>
        <w:tc>
          <w:tcPr>
            <w:tcW w:w="1013" w:type="dxa"/>
            <w:tcBorders>
              <w:top w:val="single" w:sz="4" w:space="0" w:color="auto"/>
              <w:left w:val="nil"/>
              <w:bottom w:val="double" w:sz="4" w:space="0" w:color="auto"/>
              <w:right w:val="nil"/>
            </w:tcBorders>
            <w:shd w:val="clear" w:color="auto" w:fill="auto"/>
            <w:noWrap/>
            <w:vAlign w:val="center"/>
            <w:hideMark/>
          </w:tcPr>
          <w:p w14:paraId="24BF3F4D" w14:textId="77777777" w:rsidR="008860CA" w:rsidRPr="008860CA" w:rsidRDefault="008860CA" w:rsidP="008860CA">
            <w:pPr>
              <w:spacing w:line="240" w:lineRule="auto"/>
              <w:jc w:val="center"/>
              <w:rPr>
                <w:rFonts w:ascii="Arial" w:eastAsia="Times New Roman" w:hAnsi="Arial" w:cs="Arial"/>
                <w:color w:val="000000"/>
                <w:sz w:val="18"/>
                <w:szCs w:val="18"/>
                <w:lang w:eastAsia="pt-BR"/>
              </w:rPr>
            </w:pPr>
            <w:r w:rsidRPr="008860CA">
              <w:rPr>
                <w:rFonts w:ascii="Arial" w:eastAsia="Times New Roman" w:hAnsi="Arial" w:cs="Arial"/>
                <w:color w:val="000000"/>
                <w:sz w:val="18"/>
                <w:szCs w:val="18"/>
                <w:lang w:eastAsia="pt-BR"/>
              </w:rPr>
              <w:t> </w:t>
            </w:r>
          </w:p>
        </w:tc>
        <w:tc>
          <w:tcPr>
            <w:tcW w:w="1852" w:type="dxa"/>
            <w:tcBorders>
              <w:top w:val="single" w:sz="4" w:space="0" w:color="auto"/>
              <w:left w:val="nil"/>
              <w:bottom w:val="double" w:sz="4" w:space="0" w:color="auto"/>
              <w:right w:val="nil"/>
            </w:tcBorders>
            <w:shd w:val="clear" w:color="auto" w:fill="auto"/>
            <w:noWrap/>
            <w:vAlign w:val="center"/>
            <w:hideMark/>
          </w:tcPr>
          <w:p w14:paraId="57EC3846" w14:textId="13B71EDC" w:rsidR="008860CA" w:rsidRPr="008860CA" w:rsidRDefault="000E3FE0" w:rsidP="00444FCD">
            <w:pPr>
              <w:spacing w:line="240" w:lineRule="auto"/>
              <w:ind w:right="666"/>
              <w:jc w:val="right"/>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4.090</w:t>
            </w:r>
          </w:p>
        </w:tc>
      </w:tr>
    </w:tbl>
    <w:p w14:paraId="750F59DD" w14:textId="77777777" w:rsidR="005C10D8" w:rsidRDefault="005C10D8" w:rsidP="00565F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noProof/>
          <w:sz w:val="16"/>
          <w:szCs w:val="16"/>
        </w:rPr>
      </w:pPr>
    </w:p>
    <w:p w14:paraId="7AE4B36E" w14:textId="77777777" w:rsidR="00690196" w:rsidRDefault="00A43489" w:rsidP="00A43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ind w:left="284" w:hanging="284"/>
        <w:rPr>
          <w:rFonts w:ascii="Arial" w:hAnsi="Arial" w:cs="Arial"/>
          <w:noProof/>
          <w:sz w:val="16"/>
          <w:szCs w:val="16"/>
        </w:rPr>
      </w:pPr>
      <w:r>
        <w:rPr>
          <w:rFonts w:ascii="Arial" w:hAnsi="Arial" w:cs="Arial"/>
          <w:noProof/>
          <w:sz w:val="16"/>
          <w:szCs w:val="16"/>
        </w:rPr>
        <w:t>(</w:t>
      </w:r>
      <w:r w:rsidR="00EB2F03" w:rsidRPr="00EB2F03">
        <w:rPr>
          <w:rFonts w:ascii="Arial" w:hAnsi="Arial" w:cs="Arial"/>
          <w:noProof/>
          <w:sz w:val="16"/>
          <w:szCs w:val="16"/>
        </w:rPr>
        <w:t>*</w:t>
      </w:r>
      <w:r>
        <w:rPr>
          <w:rFonts w:ascii="Arial" w:hAnsi="Arial" w:cs="Arial"/>
          <w:noProof/>
          <w:sz w:val="16"/>
          <w:szCs w:val="16"/>
        </w:rPr>
        <w:t>)</w:t>
      </w:r>
      <w:r>
        <w:rPr>
          <w:rFonts w:ascii="Arial" w:hAnsi="Arial" w:cs="Arial"/>
          <w:noProof/>
          <w:sz w:val="16"/>
          <w:szCs w:val="16"/>
        </w:rPr>
        <w:tab/>
      </w:r>
      <w:r w:rsidR="00690196">
        <w:rPr>
          <w:rFonts w:ascii="Arial" w:hAnsi="Arial" w:cs="Arial"/>
          <w:noProof/>
          <w:sz w:val="16"/>
          <w:szCs w:val="16"/>
        </w:rPr>
        <w:t>O</w:t>
      </w:r>
      <w:r w:rsidR="008E319C">
        <w:rPr>
          <w:rFonts w:ascii="Arial" w:hAnsi="Arial" w:cs="Arial"/>
          <w:noProof/>
          <w:sz w:val="16"/>
          <w:szCs w:val="16"/>
        </w:rPr>
        <w:t xml:space="preserve"> </w:t>
      </w:r>
      <w:r w:rsidR="00690196">
        <w:rPr>
          <w:rFonts w:ascii="Arial" w:hAnsi="Arial" w:cs="Arial"/>
          <w:noProof/>
          <w:sz w:val="16"/>
          <w:szCs w:val="16"/>
        </w:rPr>
        <w:t xml:space="preserve">valor desembolsado foi convertido através da taxa do </w:t>
      </w:r>
      <w:r w:rsidR="008E319C">
        <w:rPr>
          <w:rFonts w:ascii="Arial" w:hAnsi="Arial" w:cs="Arial"/>
          <w:noProof/>
          <w:sz w:val="16"/>
          <w:szCs w:val="16"/>
        </w:rPr>
        <w:t xml:space="preserve">Real (R$) </w:t>
      </w:r>
      <w:r w:rsidR="00EB2F03" w:rsidRPr="00EB2F03">
        <w:rPr>
          <w:rFonts w:ascii="Arial" w:hAnsi="Arial" w:cs="Arial"/>
          <w:noProof/>
          <w:sz w:val="16"/>
          <w:szCs w:val="16"/>
        </w:rPr>
        <w:t xml:space="preserve">para </w:t>
      </w:r>
      <w:r w:rsidR="00690196">
        <w:rPr>
          <w:rFonts w:ascii="Arial" w:hAnsi="Arial" w:cs="Arial"/>
          <w:noProof/>
          <w:sz w:val="16"/>
          <w:szCs w:val="16"/>
        </w:rPr>
        <w:t xml:space="preserve">as </w:t>
      </w:r>
      <w:r w:rsidR="00EB2F03" w:rsidRPr="00EB2F03">
        <w:rPr>
          <w:rFonts w:ascii="Arial" w:hAnsi="Arial" w:cs="Arial"/>
          <w:noProof/>
          <w:sz w:val="16"/>
          <w:szCs w:val="16"/>
        </w:rPr>
        <w:t>coroas norueguesas</w:t>
      </w:r>
      <w:r w:rsidR="008E319C">
        <w:rPr>
          <w:rFonts w:ascii="Arial" w:hAnsi="Arial" w:cs="Arial"/>
          <w:noProof/>
          <w:sz w:val="16"/>
          <w:szCs w:val="16"/>
        </w:rPr>
        <w:t xml:space="preserve"> (NOK)</w:t>
      </w:r>
      <w:r w:rsidR="00EB2F03" w:rsidRPr="00EB2F03">
        <w:rPr>
          <w:rFonts w:ascii="Arial" w:hAnsi="Arial" w:cs="Arial"/>
          <w:noProof/>
          <w:sz w:val="16"/>
          <w:szCs w:val="16"/>
        </w:rPr>
        <w:t xml:space="preserve"> </w:t>
      </w:r>
      <w:r w:rsidR="00690196">
        <w:rPr>
          <w:rFonts w:ascii="Arial" w:hAnsi="Arial" w:cs="Arial"/>
          <w:noProof/>
          <w:sz w:val="16"/>
          <w:szCs w:val="16"/>
        </w:rPr>
        <w:t>na data da disponibilização pela Embaixada.</w:t>
      </w:r>
    </w:p>
    <w:p w14:paraId="35222C41" w14:textId="3AE117C1" w:rsidR="005C10D8" w:rsidRPr="00EB2F03" w:rsidRDefault="00690196" w:rsidP="00A43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ind w:left="284" w:hanging="284"/>
        <w:rPr>
          <w:rFonts w:ascii="Arial" w:hAnsi="Arial" w:cs="Arial"/>
          <w:noProof/>
          <w:sz w:val="16"/>
          <w:szCs w:val="16"/>
        </w:rPr>
      </w:pPr>
      <w:r>
        <w:rPr>
          <w:rFonts w:ascii="Arial" w:hAnsi="Arial" w:cs="Arial"/>
          <w:noProof/>
          <w:sz w:val="16"/>
          <w:szCs w:val="16"/>
        </w:rPr>
        <w:t xml:space="preserve">(**) Os valores executados e Rendimento (-) Despesas Financeiras </w:t>
      </w:r>
      <w:r w:rsidR="00EB2F03" w:rsidRPr="00EB2F03">
        <w:rPr>
          <w:rFonts w:ascii="Arial" w:hAnsi="Arial" w:cs="Arial"/>
          <w:noProof/>
          <w:sz w:val="16"/>
          <w:szCs w:val="16"/>
        </w:rPr>
        <w:t xml:space="preserve">são </w:t>
      </w:r>
      <w:r>
        <w:rPr>
          <w:rFonts w:ascii="Arial" w:hAnsi="Arial" w:cs="Arial"/>
          <w:noProof/>
          <w:sz w:val="16"/>
          <w:szCs w:val="16"/>
        </w:rPr>
        <w:t>convertidos à taxa do dia do recebimento do recurso na conta do projeto.</w:t>
      </w:r>
    </w:p>
    <w:p w14:paraId="64CA5175" w14:textId="04470497" w:rsidR="004839A0" w:rsidRDefault="004839A0" w:rsidP="00565F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noProof/>
          <w:sz w:val="22"/>
          <w:lang w:eastAsia="pt-BR"/>
        </w:rPr>
      </w:pPr>
    </w:p>
    <w:p w14:paraId="3387B48D" w14:textId="77777777" w:rsidR="00A43489" w:rsidRPr="004839A0" w:rsidRDefault="00A43489" w:rsidP="00565F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noProof/>
          <w:sz w:val="22"/>
          <w:lang w:eastAsia="pt-BR"/>
        </w:rPr>
      </w:pPr>
    </w:p>
    <w:p w14:paraId="40A3E958" w14:textId="77777777" w:rsidR="004839A0" w:rsidRPr="004839A0" w:rsidRDefault="00B40B61" w:rsidP="00565F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noProof/>
          <w:sz w:val="22"/>
          <w:lang w:eastAsia="pt-BR"/>
        </w:rPr>
      </w:pPr>
      <w:r w:rsidRPr="004839A0">
        <w:rPr>
          <w:rFonts w:ascii="Arial" w:hAnsi="Arial" w:cs="Arial"/>
          <w:noProof/>
          <w:sz w:val="22"/>
          <w:lang w:eastAsia="pt-BR"/>
        </w:rPr>
        <w:t>A</w:t>
      </w:r>
      <w:r w:rsidR="00552386" w:rsidRPr="004839A0">
        <w:rPr>
          <w:rFonts w:ascii="Arial" w:hAnsi="Arial" w:cs="Arial"/>
          <w:noProof/>
          <w:sz w:val="22"/>
          <w:lang w:eastAsia="pt-BR"/>
        </w:rPr>
        <w:t>s notas explicativas são parte integrante d</w:t>
      </w:r>
      <w:r w:rsidR="009D3311" w:rsidRPr="004839A0">
        <w:rPr>
          <w:rFonts w:ascii="Arial" w:hAnsi="Arial" w:cs="Arial"/>
          <w:noProof/>
          <w:sz w:val="22"/>
          <w:lang w:eastAsia="pt-BR"/>
        </w:rPr>
        <w:t>o</w:t>
      </w:r>
      <w:r w:rsidR="00552386" w:rsidRPr="004839A0">
        <w:rPr>
          <w:rFonts w:ascii="Arial" w:hAnsi="Arial" w:cs="Arial"/>
          <w:noProof/>
          <w:sz w:val="22"/>
          <w:lang w:eastAsia="pt-BR"/>
        </w:rPr>
        <w:t xml:space="preserve"> </w:t>
      </w:r>
      <w:r w:rsidR="009D3311" w:rsidRPr="004839A0">
        <w:rPr>
          <w:rFonts w:ascii="Arial" w:hAnsi="Arial" w:cs="Arial"/>
          <w:noProof/>
          <w:sz w:val="22"/>
          <w:lang w:eastAsia="pt-BR"/>
        </w:rPr>
        <w:t>demonstrativo financeiro</w:t>
      </w:r>
      <w:r w:rsidR="00552386" w:rsidRPr="004839A0">
        <w:rPr>
          <w:rFonts w:ascii="Arial" w:hAnsi="Arial" w:cs="Arial"/>
          <w:noProof/>
          <w:sz w:val="22"/>
          <w:lang w:eastAsia="pt-BR"/>
        </w:rPr>
        <w:t xml:space="preserve"> do projeto</w:t>
      </w:r>
      <w:r w:rsidR="00515B99">
        <w:rPr>
          <w:rFonts w:ascii="Arial" w:hAnsi="Arial" w:cs="Arial"/>
          <w:noProof/>
          <w:sz w:val="22"/>
          <w:lang w:eastAsia="pt-BR"/>
        </w:rPr>
        <w:t>.</w:t>
      </w:r>
    </w:p>
    <w:p w14:paraId="34DE41A3" w14:textId="77777777" w:rsidR="00107FCF" w:rsidRDefault="00107FCF" w:rsidP="00565F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noProof/>
          <w:sz w:val="18"/>
          <w:lang w:eastAsia="pt-BR"/>
        </w:rPr>
      </w:pPr>
    </w:p>
    <w:p w14:paraId="6B3BA7C3" w14:textId="6F5F44C6" w:rsidR="00C0523A" w:rsidRPr="004839A0" w:rsidRDefault="00C0523A" w:rsidP="00565F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noProof/>
          <w:sz w:val="18"/>
          <w:lang w:eastAsia="pt-BR"/>
        </w:rPr>
        <w:sectPr w:rsidR="00C0523A" w:rsidRPr="004839A0" w:rsidSect="004839A0">
          <w:headerReference w:type="default" r:id="rId21"/>
          <w:endnotePr>
            <w:numFmt w:val="decimal"/>
          </w:endnotePr>
          <w:pgSz w:w="15842" w:h="12242" w:orient="landscape" w:code="1"/>
          <w:pgMar w:top="1418" w:right="1134" w:bottom="1418" w:left="1134" w:header="720" w:footer="720" w:gutter="0"/>
          <w:cols w:space="720"/>
          <w:docGrid w:linePitch="326"/>
        </w:sectPr>
      </w:pPr>
    </w:p>
    <w:bookmarkEnd w:id="0"/>
    <w:bookmarkEnd w:id="1"/>
    <w:p w14:paraId="6A9FD907" w14:textId="2FF56CA0" w:rsidR="0039648B" w:rsidRPr="00636A6A" w:rsidRDefault="0039648B" w:rsidP="00444FCD">
      <w:pPr>
        <w:pStyle w:val="tpicopreto"/>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25" w:right="-57" w:hanging="426"/>
        <w:rPr>
          <w:rFonts w:ascii="Arial" w:hAnsi="Arial" w:cs="Arial"/>
          <w:bCs/>
          <w:i/>
          <w:sz w:val="26"/>
          <w:szCs w:val="26"/>
        </w:rPr>
      </w:pPr>
      <w:r w:rsidRPr="001F412F">
        <w:rPr>
          <w:rFonts w:ascii="Arial" w:hAnsi="Arial" w:cs="Arial"/>
          <w:sz w:val="26"/>
          <w:szCs w:val="26"/>
        </w:rPr>
        <w:lastRenderedPageBreak/>
        <w:t>Contexto operacional</w:t>
      </w:r>
    </w:p>
    <w:p w14:paraId="37D34145" w14:textId="77777777" w:rsidR="006120BD" w:rsidRPr="004839A0" w:rsidRDefault="006120BD" w:rsidP="00444FCD">
      <w:pPr>
        <w:pStyle w:val="tpicopreto"/>
        <w:spacing w:line="240" w:lineRule="auto"/>
        <w:ind w:left="425" w:right="-57"/>
        <w:rPr>
          <w:rFonts w:ascii="Arial" w:hAnsi="Arial" w:cs="Arial"/>
          <w:b w:val="0"/>
          <w:sz w:val="22"/>
          <w:szCs w:val="22"/>
        </w:rPr>
      </w:pPr>
    </w:p>
    <w:p w14:paraId="7B3B4A23" w14:textId="4CC1E5F3" w:rsidR="007618F0" w:rsidRDefault="007618F0" w:rsidP="006120BD">
      <w:pPr>
        <w:pStyle w:val="NormalWeb"/>
        <w:spacing w:before="0" w:beforeAutospacing="0" w:after="0" w:afterAutospacing="0"/>
        <w:ind w:left="425"/>
        <w:rPr>
          <w:rStyle w:val="normaltextrun"/>
          <w:rFonts w:ascii="Arial" w:hAnsi="Arial" w:cs="Arial"/>
          <w:sz w:val="22"/>
          <w:szCs w:val="22"/>
          <w:lang w:eastAsia="pt-PT"/>
        </w:rPr>
      </w:pPr>
      <w:r w:rsidRPr="00381BFC">
        <w:rPr>
          <w:rStyle w:val="normaltextrun"/>
          <w:rFonts w:ascii="Arial" w:hAnsi="Arial" w:cs="Arial"/>
          <w:sz w:val="22"/>
          <w:szCs w:val="22"/>
          <w:lang w:eastAsia="pt-PT"/>
        </w:rPr>
        <w:t>O Fundo Brasileiro Para a Biodiversidade (FUNBIO) é uma Instituição nacional privada, sem fins lucrativos, que trabalha em parceria com os setores governamental, empresarial e a sociedade civil para que recursos estratégicos e financeiros sejam destinados a iniciativas efetivas de conservação da biodiversidade. A sede da entidade está localizada na Rua Voluntários da Pátria, nº 286, 5º e 6º andar</w:t>
      </w:r>
      <w:r w:rsidR="001B6CA3">
        <w:rPr>
          <w:rStyle w:val="normaltextrun"/>
          <w:rFonts w:ascii="Arial" w:hAnsi="Arial" w:cs="Arial"/>
          <w:sz w:val="22"/>
          <w:szCs w:val="22"/>
          <w:lang w:eastAsia="pt-PT"/>
        </w:rPr>
        <w:t xml:space="preserve">es, Botafogo, Rio de Janeiro-RJ, havendo ainda uma filial estabelecida </w:t>
      </w:r>
      <w:r w:rsidRPr="00381BFC">
        <w:rPr>
          <w:rStyle w:val="normaltextrun"/>
          <w:rFonts w:ascii="Arial" w:hAnsi="Arial" w:cs="Arial"/>
          <w:sz w:val="22"/>
          <w:szCs w:val="22"/>
          <w:lang w:eastAsia="pt-PT"/>
        </w:rPr>
        <w:t xml:space="preserve">em Brasília - DF na SHN </w:t>
      </w:r>
      <w:proofErr w:type="spellStart"/>
      <w:r w:rsidRPr="00381BFC">
        <w:rPr>
          <w:rStyle w:val="normaltextrun"/>
          <w:rFonts w:ascii="Arial" w:hAnsi="Arial" w:cs="Arial"/>
          <w:sz w:val="22"/>
          <w:szCs w:val="22"/>
          <w:lang w:eastAsia="pt-PT"/>
        </w:rPr>
        <w:t>Qudra</w:t>
      </w:r>
      <w:proofErr w:type="spellEnd"/>
      <w:r w:rsidRPr="00381BFC">
        <w:rPr>
          <w:rStyle w:val="normaltextrun"/>
          <w:rFonts w:ascii="Arial" w:hAnsi="Arial" w:cs="Arial"/>
          <w:sz w:val="22"/>
          <w:szCs w:val="22"/>
          <w:lang w:eastAsia="pt-PT"/>
        </w:rPr>
        <w:t xml:space="preserve"> 2, Bloco F, </w:t>
      </w:r>
      <w:proofErr w:type="spellStart"/>
      <w:r w:rsidRPr="00381BFC">
        <w:rPr>
          <w:rStyle w:val="normaltextrun"/>
          <w:rFonts w:ascii="Arial" w:hAnsi="Arial" w:cs="Arial"/>
          <w:sz w:val="22"/>
          <w:szCs w:val="22"/>
          <w:lang w:eastAsia="pt-PT"/>
        </w:rPr>
        <w:t>Executive</w:t>
      </w:r>
      <w:proofErr w:type="spellEnd"/>
      <w:r w:rsidRPr="00381BFC">
        <w:rPr>
          <w:rStyle w:val="normaltextrun"/>
          <w:rFonts w:ascii="Arial" w:hAnsi="Arial" w:cs="Arial"/>
          <w:sz w:val="22"/>
          <w:szCs w:val="22"/>
          <w:lang w:eastAsia="pt-PT"/>
        </w:rPr>
        <w:t xml:space="preserve"> Office Tower, salas 1323 a 1326 na Asa Norte</w:t>
      </w:r>
      <w:r w:rsidR="006120BD">
        <w:rPr>
          <w:rStyle w:val="normaltextrun"/>
          <w:rFonts w:ascii="Arial" w:hAnsi="Arial" w:cs="Arial"/>
          <w:sz w:val="22"/>
          <w:szCs w:val="22"/>
          <w:lang w:eastAsia="pt-PT"/>
        </w:rPr>
        <w:t>.</w:t>
      </w:r>
    </w:p>
    <w:p w14:paraId="3CF2BC88" w14:textId="77777777" w:rsidR="006120BD" w:rsidRPr="00381BFC" w:rsidRDefault="006120BD" w:rsidP="00444FCD">
      <w:pPr>
        <w:pStyle w:val="NormalWeb"/>
        <w:spacing w:before="0" w:beforeAutospacing="0" w:after="0" w:afterAutospacing="0"/>
        <w:ind w:left="425"/>
        <w:rPr>
          <w:rStyle w:val="normaltextrun"/>
          <w:rFonts w:ascii="Arial" w:hAnsi="Arial" w:cs="Arial"/>
          <w:sz w:val="22"/>
          <w:szCs w:val="22"/>
          <w:lang w:eastAsia="pt-PT"/>
        </w:rPr>
      </w:pPr>
    </w:p>
    <w:p w14:paraId="5222131C" w14:textId="0F6A77B2" w:rsidR="008124EB" w:rsidRDefault="007618F0" w:rsidP="001B6CA3">
      <w:pPr>
        <w:spacing w:line="240" w:lineRule="auto"/>
        <w:ind w:left="425"/>
        <w:rPr>
          <w:rFonts w:ascii="Arial" w:hAnsi="Arial" w:cs="Arial"/>
          <w:sz w:val="22"/>
        </w:rPr>
      </w:pPr>
      <w:r w:rsidRPr="00381BFC">
        <w:rPr>
          <w:rStyle w:val="normaltextrun"/>
          <w:rFonts w:ascii="Arial" w:hAnsi="Arial" w:cs="Arial"/>
          <w:sz w:val="22"/>
          <w:lang w:eastAsia="pt-PT"/>
        </w:rPr>
        <w:t xml:space="preserve">Entre as principais atividades realizadas estão a gestão financeira de projetos e fundos de recursos, o desenho de mecanismos financeiros e estudos de novas fontes de recursos para a conservação, além de compras e contratações de bens e serviços. Desde o início das atividades, em 1996, o FUNBIO já apoiou 306 programas e projetos que beneficiaram 255 instituições em todo o país e 350 Unidades de Conservação. O Funbio é credenciado como agência implementadora do GEF - Global </w:t>
      </w:r>
      <w:proofErr w:type="spellStart"/>
      <w:r w:rsidRPr="00381BFC">
        <w:rPr>
          <w:rStyle w:val="normaltextrun"/>
          <w:rFonts w:ascii="Arial" w:hAnsi="Arial" w:cs="Arial"/>
          <w:sz w:val="22"/>
          <w:lang w:eastAsia="pt-PT"/>
        </w:rPr>
        <w:t>Environment</w:t>
      </w:r>
      <w:proofErr w:type="spellEnd"/>
      <w:r w:rsidRPr="00381BFC">
        <w:rPr>
          <w:rStyle w:val="normaltextrun"/>
          <w:rFonts w:ascii="Arial" w:hAnsi="Arial" w:cs="Arial"/>
          <w:sz w:val="22"/>
          <w:lang w:eastAsia="pt-PT"/>
        </w:rPr>
        <w:t xml:space="preserve"> </w:t>
      </w:r>
      <w:proofErr w:type="spellStart"/>
      <w:r w:rsidRPr="00381BFC">
        <w:rPr>
          <w:rStyle w:val="normaltextrun"/>
          <w:rFonts w:ascii="Arial" w:hAnsi="Arial" w:cs="Arial"/>
          <w:sz w:val="22"/>
          <w:lang w:eastAsia="pt-PT"/>
        </w:rPr>
        <w:t>Facility</w:t>
      </w:r>
      <w:proofErr w:type="spellEnd"/>
      <w:r w:rsidRPr="00381BFC">
        <w:rPr>
          <w:rStyle w:val="normaltextrun"/>
          <w:rFonts w:ascii="Arial" w:hAnsi="Arial" w:cs="Arial"/>
          <w:sz w:val="22"/>
          <w:lang w:eastAsia="pt-PT"/>
        </w:rPr>
        <w:t xml:space="preserve"> e do GCF - Green </w:t>
      </w:r>
      <w:proofErr w:type="spellStart"/>
      <w:r w:rsidRPr="00381BFC">
        <w:rPr>
          <w:rStyle w:val="normaltextrun"/>
          <w:rFonts w:ascii="Arial" w:hAnsi="Arial" w:cs="Arial"/>
          <w:sz w:val="22"/>
          <w:lang w:eastAsia="pt-PT"/>
        </w:rPr>
        <w:t>Climate</w:t>
      </w:r>
      <w:proofErr w:type="spellEnd"/>
      <w:r w:rsidRPr="00381BFC">
        <w:rPr>
          <w:rStyle w:val="normaltextrun"/>
          <w:rFonts w:ascii="Arial" w:hAnsi="Arial" w:cs="Arial"/>
          <w:sz w:val="22"/>
          <w:lang w:eastAsia="pt-PT"/>
        </w:rPr>
        <w:t xml:space="preserve"> Fund</w:t>
      </w:r>
      <w:r w:rsidR="003573B7" w:rsidRPr="003573B7">
        <w:rPr>
          <w:rFonts w:ascii="Arial" w:hAnsi="Arial" w:cs="Arial"/>
          <w:sz w:val="22"/>
        </w:rPr>
        <w:t>.</w:t>
      </w:r>
    </w:p>
    <w:p w14:paraId="027EA5EF" w14:textId="77777777" w:rsidR="001B6CA3" w:rsidRDefault="001B6CA3" w:rsidP="001B6CA3">
      <w:pPr>
        <w:spacing w:line="240" w:lineRule="auto"/>
        <w:ind w:left="425"/>
        <w:rPr>
          <w:rFonts w:ascii="Arial" w:hAnsi="Arial" w:cs="Arial"/>
          <w:sz w:val="22"/>
        </w:rPr>
      </w:pPr>
    </w:p>
    <w:p w14:paraId="3CC62509" w14:textId="7CE22676" w:rsidR="005731F3" w:rsidRPr="0033586F" w:rsidRDefault="001B6CA3" w:rsidP="00E06485">
      <w:pPr>
        <w:spacing w:line="240" w:lineRule="auto"/>
        <w:ind w:left="426"/>
        <w:rPr>
          <w:rFonts w:ascii="Arial" w:hAnsi="Arial" w:cs="Arial"/>
          <w:sz w:val="22"/>
        </w:rPr>
      </w:pPr>
      <w:r>
        <w:rPr>
          <w:rFonts w:ascii="Arial" w:hAnsi="Arial" w:cs="Arial"/>
          <w:sz w:val="22"/>
        </w:rPr>
        <w:t>O Programa COPAIBAS, Projeto Comunidades</w:t>
      </w:r>
      <w:r w:rsidRPr="000D2F92">
        <w:rPr>
          <w:rFonts w:ascii="Arial" w:hAnsi="Arial" w:cs="Arial"/>
          <w:sz w:val="22"/>
        </w:rPr>
        <w:t>, Unidades de Conservação e Povos Indígenas na Amazônia e Cerrado Brasileiro</w:t>
      </w:r>
      <w:r>
        <w:rPr>
          <w:rFonts w:ascii="Arial" w:hAnsi="Arial" w:cs="Arial"/>
          <w:sz w:val="22"/>
        </w:rPr>
        <w:t xml:space="preserve">, é realizado com recursos da </w:t>
      </w:r>
      <w:r w:rsidR="00961E79" w:rsidRPr="00C703DC">
        <w:rPr>
          <w:rFonts w:ascii="Arial" w:hAnsi="Arial" w:cs="Arial"/>
          <w:sz w:val="22"/>
        </w:rPr>
        <w:t>Embaixada da Noruega no Brasil</w:t>
      </w:r>
      <w:r>
        <w:rPr>
          <w:rFonts w:ascii="Arial" w:hAnsi="Arial" w:cs="Arial"/>
          <w:sz w:val="22"/>
        </w:rPr>
        <w:t>. S</w:t>
      </w:r>
      <w:r w:rsidR="00961E79">
        <w:rPr>
          <w:rFonts w:ascii="Arial" w:hAnsi="Arial" w:cs="Arial"/>
          <w:sz w:val="22"/>
        </w:rPr>
        <w:t>ediada em Brasília,</w:t>
      </w:r>
      <w:r w:rsidR="00961E79" w:rsidRPr="00C703DC">
        <w:rPr>
          <w:rFonts w:ascii="Arial" w:hAnsi="Arial" w:cs="Arial"/>
          <w:sz w:val="22"/>
        </w:rPr>
        <w:t xml:space="preserve"> tem como </w:t>
      </w:r>
      <w:r w:rsidR="00961E79" w:rsidRPr="00961E79">
        <w:rPr>
          <w:rFonts w:ascii="Arial" w:hAnsi="Arial" w:cs="Arial"/>
          <w:sz w:val="22"/>
        </w:rPr>
        <w:t>missão melhorar</w:t>
      </w:r>
      <w:r w:rsidR="00961E79" w:rsidRPr="00C703DC">
        <w:rPr>
          <w:rFonts w:ascii="Arial" w:hAnsi="Arial" w:cs="Arial"/>
          <w:sz w:val="22"/>
        </w:rPr>
        <w:t xml:space="preserve"> e promover as relações entre a Noruega e o Brasil, de acordo com a estratégia do Governo norueguês para o Brasil e com os planos anuais de trabalho. Promove, além das atividades previstas, </w:t>
      </w:r>
      <w:r w:rsidR="00961E79" w:rsidRPr="00961E79">
        <w:rPr>
          <w:rFonts w:ascii="Arial" w:hAnsi="Arial" w:cs="Arial"/>
          <w:sz w:val="22"/>
        </w:rPr>
        <w:t>como serviço</w:t>
      </w:r>
      <w:r w:rsidR="00961E79" w:rsidRPr="00C703DC">
        <w:rPr>
          <w:rFonts w:ascii="Arial" w:hAnsi="Arial" w:cs="Arial"/>
          <w:sz w:val="22"/>
        </w:rPr>
        <w:t xml:space="preserve"> consular e vistos,</w:t>
      </w:r>
      <w:r w:rsidR="00E06485">
        <w:rPr>
          <w:rFonts w:ascii="Arial" w:hAnsi="Arial" w:cs="Arial"/>
          <w:sz w:val="22"/>
        </w:rPr>
        <w:t xml:space="preserve"> estabelece cooperações</w:t>
      </w:r>
      <w:r w:rsidR="00961E79" w:rsidRPr="00C703DC">
        <w:rPr>
          <w:rFonts w:ascii="Arial" w:hAnsi="Arial" w:cs="Arial"/>
          <w:sz w:val="22"/>
        </w:rPr>
        <w:t xml:space="preserve"> </w:t>
      </w:r>
      <w:r w:rsidR="00E06485">
        <w:rPr>
          <w:rFonts w:ascii="Arial" w:hAnsi="Arial" w:cs="Arial"/>
          <w:sz w:val="22"/>
        </w:rPr>
        <w:t>em</w:t>
      </w:r>
      <w:r w:rsidR="00961E79" w:rsidRPr="00C703DC">
        <w:rPr>
          <w:rFonts w:ascii="Arial" w:hAnsi="Arial" w:cs="Arial"/>
          <w:sz w:val="22"/>
        </w:rPr>
        <w:t xml:space="preserve"> âmbito</w:t>
      </w:r>
      <w:r w:rsidR="00E06485">
        <w:rPr>
          <w:rFonts w:ascii="Arial" w:hAnsi="Arial" w:cs="Arial"/>
          <w:sz w:val="22"/>
        </w:rPr>
        <w:t>s como</w:t>
      </w:r>
      <w:r w:rsidR="00961E79" w:rsidRPr="00C703DC">
        <w:rPr>
          <w:rFonts w:ascii="Arial" w:hAnsi="Arial" w:cs="Arial"/>
          <w:sz w:val="22"/>
        </w:rPr>
        <w:t xml:space="preserve"> proteção ambiental, apoio aos povos indígenas e para o desenvolvimento e promoção cultural.</w:t>
      </w:r>
    </w:p>
    <w:p w14:paraId="77B0EA5C" w14:textId="43E745E2" w:rsidR="00AC089B" w:rsidRPr="00583DAA" w:rsidRDefault="00AC089B" w:rsidP="00AC089B">
      <w:pPr>
        <w:pStyle w:val="Cabealho02"/>
        <w:numPr>
          <w:ilvl w:val="0"/>
          <w:numId w:val="0"/>
        </w:numPr>
        <w:ind w:left="426"/>
        <w:jc w:val="both"/>
        <w:rPr>
          <w:b w:val="0"/>
          <w:sz w:val="22"/>
          <w:szCs w:val="22"/>
          <w:lang w:eastAsia="en-US"/>
        </w:rPr>
      </w:pPr>
      <w:r w:rsidRPr="00583DAA">
        <w:rPr>
          <w:b w:val="0"/>
          <w:sz w:val="22"/>
          <w:szCs w:val="22"/>
          <w:lang w:eastAsia="en-US"/>
        </w:rPr>
        <w:t>O Copaíbas tem por objetivo reduzir a taxa de desmatamento na Amazônia brasileira e no Cerrado. Para isto, foram elencadas quatro metas rela</w:t>
      </w:r>
      <w:r w:rsidR="00E06485" w:rsidRPr="00583DAA">
        <w:rPr>
          <w:b w:val="0"/>
          <w:sz w:val="22"/>
          <w:szCs w:val="22"/>
          <w:lang w:eastAsia="en-US"/>
        </w:rPr>
        <w:t>cionadas ao objetivo principal:</w:t>
      </w:r>
    </w:p>
    <w:p w14:paraId="591BBE70" w14:textId="77777777" w:rsidR="00AC089B" w:rsidRPr="00583DAA" w:rsidRDefault="00AC089B" w:rsidP="00AC089B">
      <w:pPr>
        <w:pStyle w:val="Cabealho02"/>
        <w:numPr>
          <w:ilvl w:val="0"/>
          <w:numId w:val="0"/>
        </w:numPr>
        <w:ind w:left="708"/>
        <w:jc w:val="both"/>
        <w:rPr>
          <w:b w:val="0"/>
          <w:sz w:val="22"/>
          <w:szCs w:val="22"/>
          <w:lang w:eastAsia="en-US"/>
        </w:rPr>
      </w:pPr>
      <w:r w:rsidRPr="00583DAA">
        <w:rPr>
          <w:b w:val="0"/>
          <w:sz w:val="22"/>
          <w:szCs w:val="22"/>
          <w:lang w:eastAsia="en-US"/>
        </w:rPr>
        <w:t xml:space="preserve">I. Fortalecer o sistema de áreas protegidas; </w:t>
      </w:r>
    </w:p>
    <w:p w14:paraId="1865A1A3" w14:textId="77777777" w:rsidR="00AC089B" w:rsidRPr="00583DAA" w:rsidRDefault="00AC089B" w:rsidP="00AC089B">
      <w:pPr>
        <w:pStyle w:val="Cabealho02"/>
        <w:numPr>
          <w:ilvl w:val="0"/>
          <w:numId w:val="0"/>
        </w:numPr>
        <w:ind w:left="708"/>
        <w:jc w:val="both"/>
        <w:rPr>
          <w:b w:val="0"/>
          <w:sz w:val="22"/>
          <w:szCs w:val="22"/>
          <w:lang w:eastAsia="en-US"/>
        </w:rPr>
      </w:pPr>
      <w:r w:rsidRPr="00583DAA">
        <w:rPr>
          <w:b w:val="0"/>
          <w:sz w:val="22"/>
          <w:szCs w:val="22"/>
          <w:lang w:eastAsia="en-US"/>
        </w:rPr>
        <w:t xml:space="preserve">II. Fortalecer a gestão territorial dos povos indígenas; </w:t>
      </w:r>
    </w:p>
    <w:p w14:paraId="0DF6A09E" w14:textId="77777777" w:rsidR="00AC089B" w:rsidRPr="00583DAA" w:rsidRDefault="00AC089B" w:rsidP="00AC089B">
      <w:pPr>
        <w:pStyle w:val="Cabealho02"/>
        <w:numPr>
          <w:ilvl w:val="0"/>
          <w:numId w:val="0"/>
        </w:numPr>
        <w:ind w:left="708"/>
        <w:jc w:val="both"/>
        <w:rPr>
          <w:b w:val="0"/>
          <w:sz w:val="22"/>
          <w:szCs w:val="22"/>
          <w:lang w:eastAsia="en-US"/>
        </w:rPr>
      </w:pPr>
      <w:r w:rsidRPr="00583DAA">
        <w:rPr>
          <w:b w:val="0"/>
          <w:sz w:val="22"/>
          <w:szCs w:val="22"/>
          <w:lang w:eastAsia="en-US"/>
        </w:rPr>
        <w:t>III. Melhorar a informação disponível ao público sobre a importância das Unidades de Conservação para a mitigação das mudanças do clima e a conservação da biodiversidade;</w:t>
      </w:r>
    </w:p>
    <w:p w14:paraId="497C7BEE" w14:textId="77777777" w:rsidR="00AC089B" w:rsidRPr="00583DAA" w:rsidRDefault="00AC089B" w:rsidP="00AC089B">
      <w:pPr>
        <w:pStyle w:val="Cabealho02"/>
        <w:numPr>
          <w:ilvl w:val="0"/>
          <w:numId w:val="0"/>
        </w:numPr>
        <w:ind w:left="708"/>
        <w:jc w:val="both"/>
        <w:rPr>
          <w:b w:val="0"/>
          <w:sz w:val="22"/>
          <w:szCs w:val="22"/>
          <w:lang w:eastAsia="en-US"/>
        </w:rPr>
      </w:pPr>
      <w:r w:rsidRPr="00583DAA">
        <w:rPr>
          <w:b w:val="0"/>
          <w:sz w:val="22"/>
          <w:szCs w:val="22"/>
          <w:lang w:eastAsia="en-US"/>
        </w:rPr>
        <w:t xml:space="preserve">IV. Melhorar a eficiência econômica das cadeias de valor e dos arranjos produtivos locais dos produtos da </w:t>
      </w:r>
      <w:proofErr w:type="spellStart"/>
      <w:r w:rsidRPr="00583DAA">
        <w:rPr>
          <w:b w:val="0"/>
          <w:sz w:val="22"/>
          <w:szCs w:val="22"/>
          <w:lang w:eastAsia="en-US"/>
        </w:rPr>
        <w:t>sociobiodiversidade</w:t>
      </w:r>
      <w:proofErr w:type="spellEnd"/>
      <w:r w:rsidRPr="00583DAA">
        <w:rPr>
          <w:b w:val="0"/>
          <w:sz w:val="22"/>
          <w:szCs w:val="22"/>
          <w:lang w:eastAsia="en-US"/>
        </w:rPr>
        <w:t>.</w:t>
      </w:r>
    </w:p>
    <w:p w14:paraId="47AB2B95" w14:textId="20E9B2B1" w:rsidR="00AC089B" w:rsidRPr="00583DAA" w:rsidRDefault="00AC089B" w:rsidP="00AC089B">
      <w:pPr>
        <w:pStyle w:val="Cabealho02"/>
        <w:numPr>
          <w:ilvl w:val="0"/>
          <w:numId w:val="0"/>
        </w:numPr>
        <w:ind w:left="426"/>
        <w:jc w:val="both"/>
        <w:rPr>
          <w:b w:val="0"/>
          <w:sz w:val="22"/>
          <w:szCs w:val="22"/>
          <w:lang w:eastAsia="en-US"/>
        </w:rPr>
      </w:pPr>
      <w:r w:rsidRPr="00583DAA">
        <w:rPr>
          <w:b w:val="0"/>
          <w:sz w:val="22"/>
          <w:szCs w:val="22"/>
          <w:lang w:eastAsia="en-US"/>
        </w:rPr>
        <w:t xml:space="preserve">Na estrutura do </w:t>
      </w:r>
      <w:r w:rsidR="00E06485" w:rsidRPr="00583DAA">
        <w:rPr>
          <w:b w:val="0"/>
          <w:sz w:val="22"/>
          <w:szCs w:val="22"/>
          <w:lang w:eastAsia="en-US"/>
        </w:rPr>
        <w:t>Programa</w:t>
      </w:r>
      <w:r w:rsidRPr="00583DAA">
        <w:rPr>
          <w:b w:val="0"/>
          <w:sz w:val="22"/>
          <w:szCs w:val="22"/>
          <w:lang w:eastAsia="en-US"/>
        </w:rPr>
        <w:t xml:space="preserve"> cada uma destas metas está representada por um componente, com recursos, abordagens e atividades próprias.</w:t>
      </w:r>
    </w:p>
    <w:p w14:paraId="0CB3CFF8" w14:textId="36CD83A4" w:rsidR="00AC089B" w:rsidRPr="00583DAA" w:rsidRDefault="00AC089B" w:rsidP="00AC089B">
      <w:pPr>
        <w:pStyle w:val="Cabealho02"/>
        <w:numPr>
          <w:ilvl w:val="0"/>
          <w:numId w:val="0"/>
        </w:numPr>
        <w:ind w:left="426"/>
        <w:jc w:val="both"/>
        <w:rPr>
          <w:b w:val="0"/>
          <w:sz w:val="22"/>
          <w:szCs w:val="22"/>
          <w:lang w:eastAsia="en-US"/>
        </w:rPr>
      </w:pPr>
      <w:r w:rsidRPr="00583DAA">
        <w:rPr>
          <w:b w:val="0"/>
          <w:sz w:val="22"/>
          <w:szCs w:val="22"/>
          <w:lang w:eastAsia="en-US"/>
        </w:rPr>
        <w:t xml:space="preserve">Em 2020 ocorreram marcos importantes no projeto, com destaque para a assinatura do contrato entre o Funbio e o MFA, que se deu em 05 de junho. No mês seguinte, em 05 de julho, ocorreu o </w:t>
      </w:r>
      <w:r w:rsidRPr="00583DAA">
        <w:rPr>
          <w:b w:val="0"/>
          <w:sz w:val="22"/>
          <w:szCs w:val="22"/>
          <w:lang w:eastAsia="en-US"/>
        </w:rPr>
        <w:lastRenderedPageBreak/>
        <w:t xml:space="preserve">início oficial das ações do ano de preparação do Copaíbas, denominado de </w:t>
      </w:r>
      <w:proofErr w:type="spellStart"/>
      <w:r w:rsidRPr="00583DAA">
        <w:rPr>
          <w:b w:val="0"/>
          <w:sz w:val="22"/>
          <w:szCs w:val="22"/>
          <w:lang w:eastAsia="en-US"/>
        </w:rPr>
        <w:t>Inception</w:t>
      </w:r>
      <w:proofErr w:type="spellEnd"/>
      <w:r w:rsidRPr="00583DAA">
        <w:rPr>
          <w:b w:val="0"/>
          <w:sz w:val="22"/>
          <w:szCs w:val="22"/>
          <w:lang w:eastAsia="en-US"/>
        </w:rPr>
        <w:t xml:space="preserve"> </w:t>
      </w:r>
      <w:proofErr w:type="spellStart"/>
      <w:r w:rsidRPr="00583DAA">
        <w:rPr>
          <w:b w:val="0"/>
          <w:sz w:val="22"/>
          <w:szCs w:val="22"/>
          <w:lang w:eastAsia="en-US"/>
        </w:rPr>
        <w:t>Phase</w:t>
      </w:r>
      <w:proofErr w:type="spellEnd"/>
      <w:r w:rsidRPr="00583DAA">
        <w:rPr>
          <w:b w:val="0"/>
          <w:sz w:val="22"/>
          <w:szCs w:val="22"/>
          <w:lang w:eastAsia="en-US"/>
        </w:rPr>
        <w:t xml:space="preserve"> (IP). Já em 10 de julho</w:t>
      </w:r>
      <w:r w:rsidR="00EE3BFB">
        <w:rPr>
          <w:b w:val="0"/>
          <w:sz w:val="22"/>
          <w:szCs w:val="22"/>
          <w:lang w:eastAsia="en-US"/>
        </w:rPr>
        <w:t xml:space="preserve"> de 2020</w:t>
      </w:r>
      <w:r w:rsidRPr="00583DAA">
        <w:rPr>
          <w:b w:val="0"/>
          <w:sz w:val="22"/>
          <w:szCs w:val="22"/>
          <w:lang w:eastAsia="en-US"/>
        </w:rPr>
        <w:t xml:space="preserve"> o MFA realizou o primeiro desembolso para o projeto, no valor de R$ 5.010.718,09.</w:t>
      </w:r>
    </w:p>
    <w:p w14:paraId="693E1297" w14:textId="77777777" w:rsidR="00AC089B" w:rsidRPr="00583DAA" w:rsidRDefault="00AC089B" w:rsidP="00AC089B">
      <w:pPr>
        <w:pStyle w:val="Cabealho02"/>
        <w:numPr>
          <w:ilvl w:val="0"/>
          <w:numId w:val="0"/>
        </w:numPr>
        <w:ind w:left="426"/>
        <w:jc w:val="both"/>
        <w:rPr>
          <w:b w:val="0"/>
          <w:sz w:val="22"/>
          <w:szCs w:val="22"/>
          <w:lang w:eastAsia="en-US"/>
        </w:rPr>
      </w:pPr>
      <w:r w:rsidRPr="00583DAA">
        <w:rPr>
          <w:b w:val="0"/>
          <w:sz w:val="22"/>
          <w:szCs w:val="22"/>
          <w:lang w:eastAsia="en-US"/>
        </w:rPr>
        <w:t>Ademais, entre a data da assinatura e o final de 2020 ocorreram também as seguintes atividades:</w:t>
      </w:r>
    </w:p>
    <w:p w14:paraId="0D5C1F39" w14:textId="1D80DA87" w:rsidR="00AC089B" w:rsidRPr="00583DAA" w:rsidRDefault="00E06485" w:rsidP="00AC089B">
      <w:pPr>
        <w:pStyle w:val="Cabealho02"/>
        <w:numPr>
          <w:ilvl w:val="0"/>
          <w:numId w:val="24"/>
        </w:numPr>
        <w:jc w:val="both"/>
        <w:rPr>
          <w:b w:val="0"/>
          <w:sz w:val="22"/>
          <w:szCs w:val="22"/>
          <w:lang w:eastAsia="en-US"/>
        </w:rPr>
      </w:pPr>
      <w:r w:rsidRPr="00583DAA">
        <w:rPr>
          <w:b w:val="0"/>
          <w:sz w:val="22"/>
          <w:szCs w:val="22"/>
          <w:lang w:eastAsia="en-US"/>
        </w:rPr>
        <w:t>E</w:t>
      </w:r>
      <w:r w:rsidR="00AC089B" w:rsidRPr="00583DAA">
        <w:rPr>
          <w:b w:val="0"/>
          <w:sz w:val="22"/>
          <w:szCs w:val="22"/>
          <w:lang w:eastAsia="en-US"/>
        </w:rPr>
        <w:t>struturação da equipe do projeto, com realocação de colaboradores e contratação de gerente do Copaíbas;</w:t>
      </w:r>
    </w:p>
    <w:p w14:paraId="2226848F" w14:textId="77777777" w:rsidR="00AC089B" w:rsidRPr="00583DAA" w:rsidRDefault="00AC089B" w:rsidP="00AC089B">
      <w:pPr>
        <w:pStyle w:val="Cabealho02"/>
        <w:numPr>
          <w:ilvl w:val="0"/>
          <w:numId w:val="24"/>
        </w:numPr>
        <w:jc w:val="both"/>
        <w:rPr>
          <w:b w:val="0"/>
          <w:sz w:val="22"/>
          <w:szCs w:val="22"/>
          <w:lang w:eastAsia="en-US"/>
        </w:rPr>
      </w:pPr>
      <w:r w:rsidRPr="00583DAA">
        <w:rPr>
          <w:b w:val="0"/>
          <w:sz w:val="22"/>
          <w:szCs w:val="22"/>
          <w:lang w:eastAsia="en-US"/>
        </w:rPr>
        <w:t>Configuração dos sistemas do Funbio para o início da execução do projeto;</w:t>
      </w:r>
    </w:p>
    <w:p w14:paraId="3AB813ED" w14:textId="77777777" w:rsidR="00AC089B" w:rsidRPr="00583DAA" w:rsidRDefault="00AC089B" w:rsidP="00AC089B">
      <w:pPr>
        <w:pStyle w:val="Cabealho02"/>
        <w:numPr>
          <w:ilvl w:val="0"/>
          <w:numId w:val="24"/>
        </w:numPr>
        <w:jc w:val="both"/>
        <w:rPr>
          <w:b w:val="0"/>
          <w:sz w:val="22"/>
          <w:szCs w:val="22"/>
          <w:lang w:eastAsia="en-US"/>
        </w:rPr>
      </w:pPr>
      <w:r w:rsidRPr="00583DAA">
        <w:rPr>
          <w:b w:val="0"/>
          <w:sz w:val="22"/>
          <w:szCs w:val="22"/>
          <w:lang w:eastAsia="en-US"/>
        </w:rPr>
        <w:t>Montagem das instâncias de governança do projeto, com seleção de atores relevantes e envio dos primeiros convites;</w:t>
      </w:r>
    </w:p>
    <w:p w14:paraId="42E14ADB" w14:textId="77777777" w:rsidR="00AC089B" w:rsidRPr="00583DAA" w:rsidRDefault="00AC089B" w:rsidP="00AC089B">
      <w:pPr>
        <w:pStyle w:val="Cabealho02"/>
        <w:numPr>
          <w:ilvl w:val="0"/>
          <w:numId w:val="24"/>
        </w:numPr>
        <w:jc w:val="both"/>
        <w:rPr>
          <w:b w:val="0"/>
          <w:sz w:val="22"/>
          <w:szCs w:val="22"/>
          <w:lang w:eastAsia="en-US"/>
        </w:rPr>
      </w:pPr>
      <w:r w:rsidRPr="00583DAA">
        <w:rPr>
          <w:b w:val="0"/>
          <w:sz w:val="22"/>
          <w:szCs w:val="22"/>
          <w:lang w:eastAsia="en-US"/>
        </w:rPr>
        <w:t>Reuniões com os entes públicos que farão parte do projeto, com destaque para as Secretarias Estaduais de Meio Ambiente de Goiás, Maranhão, Mato Grosso e Minas Gerais, e identificação de Unidades de Conservação estaduais que poderão ser apoiadas pelo Copaíbas;</w:t>
      </w:r>
    </w:p>
    <w:p w14:paraId="580192A4" w14:textId="77777777" w:rsidR="00AC089B" w:rsidRPr="00583DAA" w:rsidRDefault="00AC089B" w:rsidP="00AC089B">
      <w:pPr>
        <w:pStyle w:val="Cabealho02"/>
        <w:numPr>
          <w:ilvl w:val="0"/>
          <w:numId w:val="24"/>
        </w:numPr>
        <w:jc w:val="both"/>
        <w:rPr>
          <w:b w:val="0"/>
          <w:sz w:val="22"/>
          <w:szCs w:val="22"/>
          <w:lang w:eastAsia="en-US"/>
        </w:rPr>
      </w:pPr>
      <w:r w:rsidRPr="00583DAA">
        <w:rPr>
          <w:b w:val="0"/>
          <w:sz w:val="22"/>
          <w:szCs w:val="22"/>
          <w:lang w:eastAsia="en-US"/>
        </w:rPr>
        <w:t>Desenvolvimento das versões iniciais de documentos do projeto, com destaque para o Manual Operacional Padrão (MOP);</w:t>
      </w:r>
    </w:p>
    <w:p w14:paraId="4F638AAC" w14:textId="77777777" w:rsidR="00AC089B" w:rsidRPr="00583DAA" w:rsidRDefault="00AC089B" w:rsidP="00AC089B">
      <w:pPr>
        <w:pStyle w:val="Cabealho02"/>
        <w:numPr>
          <w:ilvl w:val="0"/>
          <w:numId w:val="24"/>
        </w:numPr>
        <w:jc w:val="both"/>
        <w:rPr>
          <w:b w:val="0"/>
          <w:sz w:val="22"/>
          <w:szCs w:val="22"/>
          <w:lang w:eastAsia="en-US"/>
        </w:rPr>
      </w:pPr>
      <w:r w:rsidRPr="00583DAA">
        <w:rPr>
          <w:b w:val="0"/>
          <w:sz w:val="22"/>
          <w:szCs w:val="22"/>
          <w:lang w:eastAsia="en-US"/>
        </w:rPr>
        <w:t>Elaboração de Termos de Referência para a contratação de consultores para temas específicos do Projeto;</w:t>
      </w:r>
    </w:p>
    <w:p w14:paraId="38CBD44F" w14:textId="77777777" w:rsidR="00AC089B" w:rsidRPr="00583DAA" w:rsidRDefault="00AC089B" w:rsidP="00AC089B">
      <w:pPr>
        <w:pStyle w:val="Cabealho02"/>
        <w:numPr>
          <w:ilvl w:val="0"/>
          <w:numId w:val="24"/>
        </w:numPr>
        <w:jc w:val="both"/>
        <w:rPr>
          <w:b w:val="0"/>
          <w:bCs w:val="0"/>
          <w:sz w:val="22"/>
          <w:szCs w:val="22"/>
          <w:lang w:eastAsia="en-US"/>
        </w:rPr>
      </w:pPr>
      <w:r w:rsidRPr="00583DAA">
        <w:rPr>
          <w:b w:val="0"/>
          <w:sz w:val="22"/>
          <w:szCs w:val="22"/>
          <w:lang w:eastAsia="en-US"/>
        </w:rPr>
        <w:t>Aplicação de metodologia para identificação de salvaguardas que podem ser acionadas por projetos socioambientais. Com apoio de especialistas, dez temas foram contemplados neste processo, que subsidiará o desenvolvimento do plano de salvaguardas do Copaíbas.</w:t>
      </w:r>
      <w:r w:rsidRPr="00583DAA">
        <w:rPr>
          <w:b w:val="0"/>
          <w:bCs w:val="0"/>
          <w:sz w:val="22"/>
          <w:szCs w:val="22"/>
          <w:lang w:eastAsia="en-US"/>
        </w:rPr>
        <w:t> </w:t>
      </w:r>
    </w:p>
    <w:p w14:paraId="67E60432" w14:textId="6BE97EC3" w:rsidR="008124EB" w:rsidRPr="00444FCD" w:rsidRDefault="008124EB" w:rsidP="00444FCD">
      <w:pPr>
        <w:pStyle w:val="PargrafodaLista"/>
        <w:numPr>
          <w:ilvl w:val="0"/>
          <w:numId w:val="24"/>
        </w:numPr>
        <w:tabs>
          <w:tab w:val="num" w:pos="0"/>
        </w:tabs>
        <w:spacing w:after="120" w:line="240" w:lineRule="auto"/>
        <w:ind w:left="595" w:hanging="170"/>
        <w:contextualSpacing w:val="0"/>
        <w:rPr>
          <w:rFonts w:ascii="Arial" w:hAnsi="Arial" w:cs="Arial"/>
          <w:b/>
          <w:snapToGrid w:val="0"/>
          <w:szCs w:val="20"/>
          <w:u w:val="single"/>
        </w:rPr>
      </w:pPr>
      <w:r w:rsidRPr="00AE1799">
        <w:rPr>
          <w:rFonts w:ascii="Arial" w:hAnsi="Arial" w:cs="Arial"/>
          <w:u w:val="single"/>
        </w:rPr>
        <w:br w:type="page"/>
      </w:r>
    </w:p>
    <w:p w14:paraId="4BC413BF" w14:textId="77777777" w:rsidR="00F23C7E" w:rsidRPr="00390B56" w:rsidRDefault="00F23C7E" w:rsidP="00E45950">
      <w:pPr>
        <w:pStyle w:val="tpicopreto"/>
        <w:numPr>
          <w:ilvl w:val="0"/>
          <w:numId w:val="28"/>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spacing w:line="240" w:lineRule="auto"/>
        <w:ind w:right="-57"/>
        <w:rPr>
          <w:rFonts w:ascii="Arial" w:hAnsi="Arial" w:cs="Arial"/>
          <w:sz w:val="26"/>
          <w:szCs w:val="26"/>
        </w:rPr>
      </w:pPr>
      <w:r w:rsidRPr="001F412F">
        <w:rPr>
          <w:rFonts w:ascii="Arial" w:hAnsi="Arial" w:cs="Arial"/>
          <w:sz w:val="26"/>
          <w:szCs w:val="26"/>
        </w:rPr>
        <w:lastRenderedPageBreak/>
        <w:t>Contexto operacional</w:t>
      </w:r>
      <w:r w:rsidRPr="00F23C7E">
        <w:rPr>
          <w:rFonts w:ascii="Arial" w:hAnsi="Arial" w:cs="Arial"/>
          <w:b w:val="0"/>
          <w:bCs/>
          <w:sz w:val="26"/>
          <w:szCs w:val="26"/>
        </w:rPr>
        <w:t>--Continuação</w:t>
      </w:r>
    </w:p>
    <w:p w14:paraId="6910FCEE" w14:textId="5B2B60B3" w:rsidR="00F23C7E" w:rsidRDefault="00F23C7E" w:rsidP="00295C59">
      <w:pPr>
        <w:spacing w:line="240" w:lineRule="auto"/>
        <w:ind w:left="426"/>
        <w:rPr>
          <w:rFonts w:ascii="Arial" w:hAnsi="Arial" w:cs="Arial"/>
          <w:sz w:val="22"/>
          <w:u w:val="single"/>
        </w:rPr>
      </w:pPr>
    </w:p>
    <w:p w14:paraId="601377B1" w14:textId="77777777" w:rsidR="008124EB" w:rsidRPr="0033586F" w:rsidRDefault="008124EB" w:rsidP="008124EB">
      <w:pPr>
        <w:spacing w:line="240" w:lineRule="auto"/>
        <w:ind w:left="426"/>
        <w:rPr>
          <w:rFonts w:ascii="Arial" w:hAnsi="Arial" w:cs="Arial"/>
          <w:sz w:val="22"/>
          <w:u w:val="single"/>
        </w:rPr>
      </w:pPr>
      <w:r w:rsidRPr="0033586F">
        <w:rPr>
          <w:rFonts w:ascii="Arial" w:hAnsi="Arial" w:cs="Arial"/>
          <w:sz w:val="22"/>
          <w:u w:val="single"/>
        </w:rPr>
        <w:t xml:space="preserve">Principais riscos e oportunidades </w:t>
      </w:r>
      <w:r>
        <w:rPr>
          <w:rFonts w:ascii="Arial" w:hAnsi="Arial" w:cs="Arial"/>
          <w:sz w:val="22"/>
          <w:u w:val="single"/>
        </w:rPr>
        <w:t xml:space="preserve">identificados </w:t>
      </w:r>
      <w:r w:rsidRPr="0033586F">
        <w:rPr>
          <w:rFonts w:ascii="Arial" w:hAnsi="Arial" w:cs="Arial"/>
          <w:sz w:val="22"/>
          <w:u w:val="single"/>
        </w:rPr>
        <w:t>para o FUNBIO</w:t>
      </w:r>
      <w:r>
        <w:rPr>
          <w:rFonts w:ascii="Arial" w:hAnsi="Arial" w:cs="Arial"/>
          <w:sz w:val="22"/>
          <w:u w:val="single"/>
        </w:rPr>
        <w:t xml:space="preserve"> no início do projeto:</w:t>
      </w:r>
    </w:p>
    <w:p w14:paraId="1FB7A840" w14:textId="77777777" w:rsidR="008124EB" w:rsidRPr="00444FCD" w:rsidRDefault="008124EB" w:rsidP="00444FCD">
      <w:pPr>
        <w:spacing w:line="240" w:lineRule="auto"/>
        <w:ind w:left="426"/>
        <w:rPr>
          <w:rFonts w:ascii="Arial" w:hAnsi="Arial" w:cs="Arial"/>
        </w:rPr>
      </w:pPr>
    </w:p>
    <w:p w14:paraId="3347E792" w14:textId="5CEE92A3" w:rsidR="00C703DC" w:rsidRPr="0033586F" w:rsidRDefault="00C703DC" w:rsidP="00C703DC">
      <w:pPr>
        <w:pStyle w:val="PargrafodaLista"/>
        <w:numPr>
          <w:ilvl w:val="0"/>
          <w:numId w:val="22"/>
        </w:numPr>
        <w:tabs>
          <w:tab w:val="num" w:pos="0"/>
        </w:tabs>
        <w:spacing w:after="120" w:line="240" w:lineRule="auto"/>
        <w:ind w:left="595" w:hanging="170"/>
        <w:contextualSpacing w:val="0"/>
        <w:rPr>
          <w:rFonts w:ascii="Arial" w:eastAsia="Calibri" w:hAnsi="Arial" w:cs="Arial"/>
        </w:rPr>
      </w:pPr>
      <w:r w:rsidRPr="0033586F">
        <w:rPr>
          <w:rFonts w:ascii="Arial" w:eastAsia="Calibri" w:hAnsi="Arial" w:cs="Arial"/>
        </w:rPr>
        <w:t>Riscos: Execução em desac</w:t>
      </w:r>
      <w:r w:rsidR="00E06485">
        <w:rPr>
          <w:rFonts w:ascii="Arial" w:eastAsia="Calibri" w:hAnsi="Arial" w:cs="Arial"/>
        </w:rPr>
        <w:t>ordo com os prazos determinado em virtude de dificuldades operacionais trazidas pela pandemia de COVID-19.</w:t>
      </w:r>
    </w:p>
    <w:p w14:paraId="2EF0FC20" w14:textId="74A7F644" w:rsidR="00961E79" w:rsidRPr="0033586F" w:rsidRDefault="00961E79" w:rsidP="00961E79">
      <w:pPr>
        <w:pStyle w:val="PargrafodaLista"/>
        <w:numPr>
          <w:ilvl w:val="0"/>
          <w:numId w:val="22"/>
        </w:numPr>
        <w:tabs>
          <w:tab w:val="num" w:pos="0"/>
        </w:tabs>
        <w:spacing w:after="0" w:line="240" w:lineRule="auto"/>
        <w:ind w:left="595" w:hanging="170"/>
        <w:contextualSpacing w:val="0"/>
        <w:rPr>
          <w:rFonts w:ascii="Arial" w:eastAsia="Calibri" w:hAnsi="Arial" w:cs="Arial"/>
        </w:rPr>
      </w:pPr>
      <w:r w:rsidRPr="0033586F">
        <w:rPr>
          <w:rFonts w:ascii="Arial" w:eastAsia="Calibri" w:hAnsi="Arial" w:cs="Arial"/>
        </w:rPr>
        <w:t xml:space="preserve">Oportunidades: </w:t>
      </w:r>
      <w:r w:rsidR="00E06485">
        <w:rPr>
          <w:rFonts w:ascii="Arial" w:eastAsia="Calibri" w:hAnsi="Arial" w:cs="Arial"/>
        </w:rPr>
        <w:t>Fortalecimento do Funbio em temas como gestão de Terras Indíge</w:t>
      </w:r>
      <w:r w:rsidR="00186214">
        <w:rPr>
          <w:rFonts w:ascii="Arial" w:eastAsia="Calibri" w:hAnsi="Arial" w:cs="Arial"/>
        </w:rPr>
        <w:t xml:space="preserve">nas, </w:t>
      </w:r>
      <w:r w:rsidR="00E06485">
        <w:rPr>
          <w:rFonts w:ascii="Arial" w:eastAsia="Calibri" w:hAnsi="Arial" w:cs="Arial"/>
        </w:rPr>
        <w:t xml:space="preserve">cadeias de valor e arranjos produtivos locais de produtos da </w:t>
      </w:r>
      <w:proofErr w:type="spellStart"/>
      <w:r w:rsidR="00E06485">
        <w:rPr>
          <w:rFonts w:ascii="Arial" w:eastAsia="Calibri" w:hAnsi="Arial" w:cs="Arial"/>
        </w:rPr>
        <w:t>sociobiodiversidade</w:t>
      </w:r>
      <w:proofErr w:type="spellEnd"/>
      <w:r w:rsidR="00E06485">
        <w:rPr>
          <w:rFonts w:ascii="Arial" w:eastAsia="Calibri" w:hAnsi="Arial" w:cs="Arial"/>
        </w:rPr>
        <w:t xml:space="preserve">; Consolidação junto a novos parceiros. </w:t>
      </w:r>
    </w:p>
    <w:p w14:paraId="2A29981B" w14:textId="7BC76130" w:rsidR="00961E79" w:rsidRDefault="00961E79" w:rsidP="00186214">
      <w:pPr>
        <w:spacing w:line="240" w:lineRule="auto"/>
        <w:rPr>
          <w:rFonts w:ascii="Arial" w:hAnsi="Arial" w:cs="Arial"/>
          <w:sz w:val="22"/>
          <w:u w:val="single"/>
        </w:rPr>
      </w:pPr>
    </w:p>
    <w:p w14:paraId="42FEFDFC" w14:textId="52DC50B4" w:rsidR="00295C59" w:rsidRPr="0033586F" w:rsidRDefault="00295C59" w:rsidP="00295C59">
      <w:pPr>
        <w:spacing w:line="240" w:lineRule="auto"/>
        <w:ind w:left="426"/>
        <w:rPr>
          <w:rFonts w:ascii="Arial" w:hAnsi="Arial" w:cs="Arial"/>
          <w:sz w:val="22"/>
          <w:u w:val="single"/>
        </w:rPr>
      </w:pPr>
      <w:r w:rsidRPr="0033586F">
        <w:rPr>
          <w:rFonts w:ascii="Arial" w:hAnsi="Arial" w:cs="Arial"/>
          <w:sz w:val="22"/>
          <w:u w:val="single"/>
        </w:rPr>
        <w:t>Resultados alcançados em 2020</w:t>
      </w:r>
    </w:p>
    <w:p w14:paraId="4B6285B6" w14:textId="77777777" w:rsidR="00295C59" w:rsidRPr="0033586F" w:rsidRDefault="00295C59" w:rsidP="00295C59">
      <w:pPr>
        <w:pStyle w:val="PargrafodaLista"/>
        <w:spacing w:line="240" w:lineRule="auto"/>
        <w:ind w:left="595"/>
        <w:rPr>
          <w:rFonts w:ascii="Arial" w:eastAsia="Calibri" w:hAnsi="Arial" w:cs="Arial"/>
        </w:rPr>
      </w:pPr>
    </w:p>
    <w:p w14:paraId="1C5EDC05" w14:textId="1BAA01FF" w:rsidR="00186214" w:rsidRDefault="00186214" w:rsidP="00295C59">
      <w:pPr>
        <w:pStyle w:val="PargrafodaLista"/>
        <w:numPr>
          <w:ilvl w:val="0"/>
          <w:numId w:val="24"/>
        </w:numPr>
        <w:tabs>
          <w:tab w:val="num" w:pos="0"/>
        </w:tabs>
        <w:spacing w:after="0" w:line="240" w:lineRule="auto"/>
        <w:ind w:left="595" w:hanging="170"/>
        <w:contextualSpacing w:val="0"/>
        <w:rPr>
          <w:rFonts w:ascii="Arial" w:eastAsia="Calibri" w:hAnsi="Arial" w:cs="Arial"/>
        </w:rPr>
      </w:pPr>
      <w:r>
        <w:rPr>
          <w:rFonts w:ascii="Arial" w:eastAsia="Calibri" w:hAnsi="Arial" w:cs="Arial"/>
        </w:rPr>
        <w:t>Configuração dos sistemas do Funbio para utilização pelos usuários do Copaíbas;</w:t>
      </w:r>
    </w:p>
    <w:p w14:paraId="641B483C" w14:textId="36F431E4" w:rsidR="000339A8" w:rsidRDefault="000339A8" w:rsidP="00295C59">
      <w:pPr>
        <w:pStyle w:val="PargrafodaLista"/>
        <w:numPr>
          <w:ilvl w:val="0"/>
          <w:numId w:val="24"/>
        </w:numPr>
        <w:tabs>
          <w:tab w:val="num" w:pos="0"/>
        </w:tabs>
        <w:spacing w:after="0" w:line="240" w:lineRule="auto"/>
        <w:ind w:left="595" w:hanging="170"/>
        <w:contextualSpacing w:val="0"/>
        <w:rPr>
          <w:rFonts w:ascii="Arial" w:eastAsia="Calibri" w:hAnsi="Arial" w:cs="Arial"/>
        </w:rPr>
      </w:pPr>
      <w:r>
        <w:rPr>
          <w:rFonts w:ascii="Arial" w:eastAsia="Calibri" w:hAnsi="Arial" w:cs="Arial"/>
        </w:rPr>
        <w:t>Estabelecimento de contato com diversos atores relevantes, como as quatro Secretarias Estaduais de Meio Ambiente e com integrantes das instâncias de governança do Copaíbas;</w:t>
      </w:r>
    </w:p>
    <w:p w14:paraId="788FE2E1" w14:textId="77777777" w:rsidR="00390B56" w:rsidRDefault="00390B56" w:rsidP="0033586F">
      <w:pPr>
        <w:spacing w:line="240" w:lineRule="auto"/>
        <w:ind w:left="426"/>
        <w:rPr>
          <w:rFonts w:ascii="Arial" w:hAnsi="Arial" w:cs="Arial"/>
          <w:sz w:val="22"/>
          <w:u w:val="single"/>
        </w:rPr>
      </w:pPr>
    </w:p>
    <w:p w14:paraId="592019C8" w14:textId="4CEBBCD2" w:rsidR="0033586F" w:rsidRPr="0033586F" w:rsidRDefault="005F2534" w:rsidP="0033586F">
      <w:pPr>
        <w:spacing w:line="240" w:lineRule="auto"/>
        <w:ind w:left="426"/>
        <w:rPr>
          <w:rFonts w:ascii="Arial" w:hAnsi="Arial" w:cs="Arial"/>
          <w:sz w:val="22"/>
          <w:u w:val="single"/>
        </w:rPr>
      </w:pPr>
      <w:r>
        <w:rPr>
          <w:rFonts w:ascii="Arial" w:hAnsi="Arial" w:cs="Arial"/>
          <w:sz w:val="22"/>
          <w:u w:val="single"/>
        </w:rPr>
        <w:t>Resultados alcançados em 2021</w:t>
      </w:r>
      <w:r w:rsidR="000339A8">
        <w:rPr>
          <w:rFonts w:ascii="Arial" w:hAnsi="Arial" w:cs="Arial"/>
          <w:sz w:val="22"/>
          <w:u w:val="single"/>
        </w:rPr>
        <w:t xml:space="preserve"> – 1º semestre</w:t>
      </w:r>
    </w:p>
    <w:p w14:paraId="4A0D6562" w14:textId="77777777" w:rsidR="00295C59" w:rsidRPr="0033586F" w:rsidRDefault="00295C59" w:rsidP="00444FCD">
      <w:pPr>
        <w:spacing w:line="240" w:lineRule="auto"/>
        <w:ind w:left="426"/>
        <w:rPr>
          <w:rFonts w:ascii="Arial" w:hAnsi="Arial" w:cs="Arial"/>
        </w:rPr>
      </w:pPr>
    </w:p>
    <w:p w14:paraId="7EF745E7" w14:textId="3FD3D7D5" w:rsidR="00295C59" w:rsidRDefault="000339A8" w:rsidP="00295C59">
      <w:pPr>
        <w:pStyle w:val="PargrafodaLista"/>
        <w:numPr>
          <w:ilvl w:val="0"/>
          <w:numId w:val="22"/>
        </w:numPr>
        <w:tabs>
          <w:tab w:val="num" w:pos="0"/>
        </w:tabs>
        <w:spacing w:after="120" w:line="240" w:lineRule="auto"/>
        <w:ind w:left="595" w:hanging="170"/>
        <w:contextualSpacing w:val="0"/>
        <w:rPr>
          <w:rFonts w:ascii="Arial" w:eastAsia="Calibri" w:hAnsi="Arial" w:cs="Arial"/>
        </w:rPr>
      </w:pPr>
      <w:r>
        <w:rPr>
          <w:rFonts w:ascii="Arial" w:eastAsia="Calibri" w:hAnsi="Arial" w:cs="Arial"/>
        </w:rPr>
        <w:t>Execução de diversos estudos necessários para definir as estratégias de implantação do Programa;</w:t>
      </w:r>
    </w:p>
    <w:p w14:paraId="3D0BEDEE" w14:textId="1B9B9687" w:rsidR="000339A8" w:rsidRPr="0033586F" w:rsidRDefault="000339A8" w:rsidP="00295C59">
      <w:pPr>
        <w:pStyle w:val="PargrafodaLista"/>
        <w:numPr>
          <w:ilvl w:val="0"/>
          <w:numId w:val="22"/>
        </w:numPr>
        <w:tabs>
          <w:tab w:val="num" w:pos="0"/>
        </w:tabs>
        <w:spacing w:after="120" w:line="240" w:lineRule="auto"/>
        <w:ind w:left="595" w:hanging="170"/>
        <w:contextualSpacing w:val="0"/>
        <w:rPr>
          <w:rFonts w:ascii="Arial" w:eastAsia="Calibri" w:hAnsi="Arial" w:cs="Arial"/>
        </w:rPr>
      </w:pPr>
      <w:r>
        <w:rPr>
          <w:rFonts w:ascii="Arial" w:eastAsia="Calibri" w:hAnsi="Arial" w:cs="Arial"/>
        </w:rPr>
        <w:t>Seleção de Unidades de Conservação que serão apoiadas pelo Componente I do Copaíbas; Articulação com os gestores para identificação de necessidades de UCs e para a definição de orçamento para cada Unidade para os próximos cinco anos;</w:t>
      </w:r>
    </w:p>
    <w:p w14:paraId="2BFD1FB5" w14:textId="6B16067E" w:rsidR="002E4873" w:rsidRPr="002E4873" w:rsidRDefault="000339A8" w:rsidP="000339A8">
      <w:pPr>
        <w:pStyle w:val="PargrafodaLista"/>
        <w:numPr>
          <w:ilvl w:val="0"/>
          <w:numId w:val="22"/>
        </w:numPr>
        <w:tabs>
          <w:tab w:val="num" w:pos="0"/>
        </w:tabs>
        <w:spacing w:after="120" w:line="240" w:lineRule="auto"/>
        <w:ind w:left="595" w:hanging="170"/>
        <w:contextualSpacing w:val="0"/>
        <w:rPr>
          <w:rFonts w:ascii="Arial" w:eastAsia="Calibri" w:hAnsi="Arial" w:cs="Arial"/>
        </w:rPr>
      </w:pPr>
      <w:r>
        <w:rPr>
          <w:rFonts w:ascii="Arial" w:eastAsia="Calibri" w:hAnsi="Arial" w:cs="Arial"/>
        </w:rPr>
        <w:t>Montagem do Comitê do Programa e dos Comitês Técnicos dos quatro componentes do Programa.</w:t>
      </w:r>
    </w:p>
    <w:p w14:paraId="089B8B85" w14:textId="77777777" w:rsidR="008124EB" w:rsidRDefault="008124EB" w:rsidP="002E4873">
      <w:pPr>
        <w:spacing w:line="240" w:lineRule="auto"/>
        <w:ind w:left="426"/>
        <w:rPr>
          <w:rFonts w:ascii="Arial" w:hAnsi="Arial" w:cs="Arial"/>
          <w:sz w:val="22"/>
          <w:u w:val="single"/>
        </w:rPr>
      </w:pPr>
    </w:p>
    <w:p w14:paraId="7103E1C4" w14:textId="5B1325BC" w:rsidR="002E4873" w:rsidRPr="002E4873" w:rsidRDefault="002E4873" w:rsidP="002E4873">
      <w:pPr>
        <w:spacing w:line="240" w:lineRule="auto"/>
        <w:ind w:left="426"/>
        <w:rPr>
          <w:rFonts w:ascii="Arial" w:hAnsi="Arial" w:cs="Arial"/>
          <w:sz w:val="22"/>
          <w:u w:val="single"/>
        </w:rPr>
      </w:pPr>
      <w:r w:rsidRPr="002E4873">
        <w:rPr>
          <w:rFonts w:ascii="Arial" w:hAnsi="Arial" w:cs="Arial"/>
          <w:sz w:val="22"/>
          <w:u w:val="single"/>
        </w:rPr>
        <w:t xml:space="preserve">Impacto COVID-19 </w:t>
      </w:r>
    </w:p>
    <w:p w14:paraId="341C8CF7" w14:textId="77777777" w:rsidR="002E4873" w:rsidRPr="002E4873" w:rsidRDefault="002E4873" w:rsidP="002E4873">
      <w:pPr>
        <w:spacing w:line="240" w:lineRule="auto"/>
        <w:ind w:left="426"/>
        <w:rPr>
          <w:rFonts w:ascii="Arial" w:hAnsi="Arial" w:cs="Arial"/>
          <w:sz w:val="22"/>
        </w:rPr>
      </w:pPr>
    </w:p>
    <w:p w14:paraId="15494C6A" w14:textId="77777777" w:rsidR="00DD52C8" w:rsidRDefault="000339A8">
      <w:pPr>
        <w:spacing w:line="240" w:lineRule="auto"/>
        <w:rPr>
          <w:rFonts w:ascii="Arial" w:hAnsi="Arial" w:cs="Arial"/>
          <w:sz w:val="22"/>
        </w:rPr>
      </w:pPr>
      <w:r>
        <w:rPr>
          <w:rFonts w:ascii="Arial" w:hAnsi="Arial" w:cs="Arial"/>
          <w:sz w:val="22"/>
        </w:rPr>
        <w:t xml:space="preserve">A pandemia de COVID-19 trouxe implicações para a implantação do Programa Copaíbas. Durante a elaboração da proposta, foram concebidas diversas interações presenciais, como reuniões e capacitações com públicos diversos do Programa. Dentre estas, destaca-se as consultas a serem realizadas junto aos povos indígenas da Amazônia e do Cerrado, passo este de </w:t>
      </w:r>
      <w:r w:rsidR="00DD52C8">
        <w:rPr>
          <w:rFonts w:ascii="Arial" w:hAnsi="Arial" w:cs="Arial"/>
          <w:sz w:val="22"/>
        </w:rPr>
        <w:t>absoluta</w:t>
      </w:r>
      <w:r>
        <w:rPr>
          <w:rFonts w:ascii="Arial" w:hAnsi="Arial" w:cs="Arial"/>
          <w:sz w:val="22"/>
        </w:rPr>
        <w:t xml:space="preserve"> </w:t>
      </w:r>
      <w:r w:rsidR="00DD52C8">
        <w:rPr>
          <w:rFonts w:ascii="Arial" w:hAnsi="Arial" w:cs="Arial"/>
          <w:sz w:val="22"/>
        </w:rPr>
        <w:t>relevância</w:t>
      </w:r>
      <w:r>
        <w:rPr>
          <w:rFonts w:ascii="Arial" w:hAnsi="Arial" w:cs="Arial"/>
          <w:sz w:val="22"/>
        </w:rPr>
        <w:t xml:space="preserve"> para o estabelecimento de qualquer iniciativa junto aos povos originários.</w:t>
      </w:r>
    </w:p>
    <w:p w14:paraId="51C1B9F7" w14:textId="3B3A5B77" w:rsidR="00DD52C8" w:rsidRDefault="00DD52C8">
      <w:pPr>
        <w:spacing w:line="240" w:lineRule="auto"/>
        <w:rPr>
          <w:rFonts w:ascii="Arial" w:hAnsi="Arial" w:cs="Arial"/>
          <w:sz w:val="22"/>
        </w:rPr>
      </w:pPr>
      <w:r>
        <w:rPr>
          <w:rFonts w:ascii="Arial" w:hAnsi="Arial" w:cs="Arial"/>
          <w:sz w:val="22"/>
        </w:rPr>
        <w:t>Isto posto, foi necessário revisar a demanda por determinadas iniciativas e realizar outras de forma alternativa. Destaca-se, neste caso, a substituição dos eventos presenciais por encontros virtuais. Para reuniões de rotina esta substituição foi satisfatória. No entanto, para outras interações, a substituição se demonstrou insuficiente ou mesmo inviável.</w:t>
      </w:r>
    </w:p>
    <w:p w14:paraId="5D1C56AD" w14:textId="77777777" w:rsidR="00DD52C8" w:rsidRDefault="00DD52C8">
      <w:pPr>
        <w:spacing w:line="240" w:lineRule="auto"/>
        <w:rPr>
          <w:rFonts w:ascii="Arial" w:hAnsi="Arial" w:cs="Arial"/>
          <w:sz w:val="22"/>
        </w:rPr>
      </w:pPr>
      <w:r>
        <w:rPr>
          <w:rFonts w:ascii="Arial" w:hAnsi="Arial" w:cs="Arial"/>
          <w:sz w:val="22"/>
        </w:rPr>
        <w:t>Assim, ocorreram atrasos no cronograma original do Programa, que precisou também adotar estratégias alternativas em determinadas situações.</w:t>
      </w:r>
    </w:p>
    <w:p w14:paraId="76B165DA" w14:textId="1D399858" w:rsidR="003033F6" w:rsidRDefault="00DD52C8">
      <w:pPr>
        <w:spacing w:line="240" w:lineRule="auto"/>
        <w:rPr>
          <w:rFonts w:ascii="Arial" w:hAnsi="Arial" w:cs="Arial"/>
          <w:sz w:val="22"/>
        </w:rPr>
      </w:pPr>
      <w:r>
        <w:rPr>
          <w:rFonts w:ascii="Arial" w:hAnsi="Arial" w:cs="Arial"/>
          <w:sz w:val="22"/>
        </w:rPr>
        <w:lastRenderedPageBreak/>
        <w:t>Os atrasos citados já foram parcialmente mitigados. Dada a impossibilidade de uma mitigação completa, estabeleceu-se um acordo com o doador para estender em quatro meses a fase de implantação (</w:t>
      </w:r>
      <w:proofErr w:type="spellStart"/>
      <w:r>
        <w:rPr>
          <w:rFonts w:ascii="Arial" w:hAnsi="Arial" w:cs="Arial"/>
          <w:sz w:val="22"/>
        </w:rPr>
        <w:t>Inception</w:t>
      </w:r>
      <w:proofErr w:type="spellEnd"/>
      <w:r>
        <w:rPr>
          <w:rFonts w:ascii="Arial" w:hAnsi="Arial" w:cs="Arial"/>
          <w:sz w:val="22"/>
        </w:rPr>
        <w:t xml:space="preserve"> </w:t>
      </w:r>
      <w:proofErr w:type="spellStart"/>
      <w:r>
        <w:rPr>
          <w:rFonts w:ascii="Arial" w:hAnsi="Arial" w:cs="Arial"/>
          <w:sz w:val="22"/>
        </w:rPr>
        <w:t>Phase</w:t>
      </w:r>
      <w:proofErr w:type="spellEnd"/>
      <w:r>
        <w:rPr>
          <w:rFonts w:ascii="Arial" w:hAnsi="Arial" w:cs="Arial"/>
          <w:sz w:val="22"/>
        </w:rPr>
        <w:t>), de modo a acomodar os avanços que ainda precisarão ser realizados antes do início da execução regular.</w:t>
      </w:r>
      <w:r w:rsidR="00EE3BFB">
        <w:rPr>
          <w:rFonts w:ascii="Arial" w:hAnsi="Arial" w:cs="Arial"/>
          <w:sz w:val="22"/>
        </w:rPr>
        <w:t xml:space="preserve"> </w:t>
      </w:r>
    </w:p>
    <w:p w14:paraId="08B5900A" w14:textId="77777777" w:rsidR="00E21FB1" w:rsidRPr="00EE3BFB" w:rsidRDefault="00E21FB1" w:rsidP="00EE3BFB">
      <w:pPr>
        <w:spacing w:line="240" w:lineRule="auto"/>
        <w:rPr>
          <w:rFonts w:ascii="Arial" w:hAnsi="Arial" w:cs="Arial"/>
          <w:sz w:val="22"/>
        </w:rPr>
      </w:pPr>
    </w:p>
    <w:p w14:paraId="38638788" w14:textId="0BBFDD3F" w:rsidR="00E21FB1" w:rsidRPr="00EE3BFB" w:rsidRDefault="00E21FB1" w:rsidP="00EE3BFB">
      <w:pPr>
        <w:spacing w:line="240" w:lineRule="auto"/>
        <w:rPr>
          <w:rFonts w:ascii="Arial" w:hAnsi="Arial" w:cs="Arial"/>
          <w:sz w:val="22"/>
        </w:rPr>
      </w:pPr>
      <w:r w:rsidRPr="00EE3BFB">
        <w:rPr>
          <w:rFonts w:ascii="Arial" w:hAnsi="Arial" w:cs="Arial"/>
          <w:sz w:val="22"/>
        </w:rPr>
        <w:t>Impacto COVID-19</w:t>
      </w:r>
      <w:r w:rsidRPr="00444FCD">
        <w:rPr>
          <w:rFonts w:ascii="Arial" w:hAnsi="Arial" w:cs="Arial"/>
          <w:sz w:val="22"/>
        </w:rPr>
        <w:t>--Continuação</w:t>
      </w:r>
    </w:p>
    <w:p w14:paraId="7BB3DB01" w14:textId="77777777" w:rsidR="00E21FB1" w:rsidRDefault="00E21FB1" w:rsidP="00EE3BFB">
      <w:pPr>
        <w:spacing w:line="240" w:lineRule="auto"/>
        <w:rPr>
          <w:rFonts w:ascii="Arial" w:hAnsi="Arial" w:cs="Arial"/>
          <w:sz w:val="22"/>
        </w:rPr>
      </w:pPr>
    </w:p>
    <w:p w14:paraId="3F96DDF4" w14:textId="0D366B02" w:rsidR="003033F6" w:rsidRPr="004F0E5A" w:rsidRDefault="003033F6" w:rsidP="00EE3BFB">
      <w:pPr>
        <w:spacing w:line="240" w:lineRule="auto"/>
        <w:rPr>
          <w:rFonts w:ascii="Arial" w:hAnsi="Arial" w:cs="Arial"/>
          <w:sz w:val="22"/>
        </w:rPr>
      </w:pPr>
      <w:r w:rsidRPr="004F0E5A">
        <w:rPr>
          <w:rFonts w:ascii="Arial" w:hAnsi="Arial" w:cs="Arial"/>
          <w:sz w:val="22"/>
        </w:rPr>
        <w:t>Em 2019 o Funbio investiu significativamente na atualização de seu parque tecnológico, na colocação de sistemas em nuvem (</w:t>
      </w:r>
      <w:proofErr w:type="spellStart"/>
      <w:r w:rsidRPr="004F0E5A">
        <w:rPr>
          <w:rFonts w:ascii="Arial" w:hAnsi="Arial" w:cs="Arial"/>
          <w:sz w:val="22"/>
        </w:rPr>
        <w:t>Azzure</w:t>
      </w:r>
      <w:proofErr w:type="spellEnd"/>
      <w:r w:rsidRPr="004F0E5A">
        <w:rPr>
          <w:rFonts w:ascii="Arial" w:hAnsi="Arial" w:cs="Arial"/>
          <w:sz w:val="22"/>
        </w:rPr>
        <w:t xml:space="preserve">) e também na ampliação do sistema para gerenciamento de projetos e de informações gerenciais através de BI (Business </w:t>
      </w:r>
      <w:proofErr w:type="spellStart"/>
      <w:r w:rsidRPr="004F0E5A">
        <w:rPr>
          <w:rFonts w:ascii="Arial" w:hAnsi="Arial" w:cs="Arial"/>
          <w:sz w:val="22"/>
        </w:rPr>
        <w:t>Inteligence</w:t>
      </w:r>
      <w:proofErr w:type="spellEnd"/>
      <w:r w:rsidRPr="004F0E5A">
        <w:rPr>
          <w:rFonts w:ascii="Arial" w:hAnsi="Arial" w:cs="Arial"/>
          <w:sz w:val="22"/>
        </w:rPr>
        <w:t>). Uma nova plataforma de compras e contratações foi implantada, acelerando a resposta às demandas dos nossos parceiros. Na área financeira os processos existentes foram revistos e adaptados para realização por meio remoto, trazendo agilidade com segurança no tratamento aos nossos ativos. Tais inovações estão refletidas neste período com as ameaças do Covid-19, quando em menos de 1 semana estávamos aptos a permanecer com a operação em andamento em regime de home office, sem prejuízos à nossa capacidade de entregar.  Tais investimentos foram refletidos no decorrer do exercício de 2020, possibilitando o desempenho da missão da instituição, o bom andamento do</w:t>
      </w:r>
      <w:r>
        <w:rPr>
          <w:rFonts w:ascii="Arial" w:hAnsi="Arial" w:cs="Arial"/>
          <w:sz w:val="22"/>
        </w:rPr>
        <w:t>s</w:t>
      </w:r>
      <w:r w:rsidRPr="004F0E5A">
        <w:rPr>
          <w:rFonts w:ascii="Arial" w:hAnsi="Arial" w:cs="Arial"/>
          <w:sz w:val="22"/>
        </w:rPr>
        <w:t xml:space="preserve"> projetos e garantindo o cumprimento das recomendações sanitárias pelos colaboradores.</w:t>
      </w:r>
    </w:p>
    <w:p w14:paraId="176AD622" w14:textId="44EEB263" w:rsidR="003033F6" w:rsidRDefault="003033F6" w:rsidP="00EE3BFB">
      <w:pPr>
        <w:spacing w:line="240" w:lineRule="auto"/>
        <w:rPr>
          <w:rFonts w:ascii="Arial" w:hAnsi="Arial" w:cs="Arial"/>
          <w:sz w:val="22"/>
        </w:rPr>
      </w:pPr>
    </w:p>
    <w:p w14:paraId="4879D40D" w14:textId="7564B6AA" w:rsidR="002E4873" w:rsidRDefault="003033F6" w:rsidP="00EE3BFB">
      <w:pPr>
        <w:spacing w:line="240" w:lineRule="auto"/>
        <w:rPr>
          <w:rFonts w:ascii="Arial" w:hAnsi="Arial" w:cs="Arial"/>
          <w:sz w:val="22"/>
        </w:rPr>
      </w:pPr>
      <w:r w:rsidRPr="00EE3BFB">
        <w:rPr>
          <w:rFonts w:ascii="Arial" w:hAnsi="Arial" w:cs="Arial"/>
          <w:sz w:val="22"/>
        </w:rPr>
        <w:t xml:space="preserve">Em 2020, o Funbio informa que não houve renegociações de contratos com fornecedores, adiamento do início de novos projetos nem o cancelamento de parcelas de recursos oriundos de doadores. Apesar do </w:t>
      </w:r>
      <w:r w:rsidR="002E4873" w:rsidRPr="002E4873">
        <w:rPr>
          <w:rFonts w:ascii="Arial" w:hAnsi="Arial" w:cs="Arial"/>
          <w:sz w:val="22"/>
        </w:rPr>
        <w:t>grande impacto no projeto por conta da pandemia, a equipe executiva</w:t>
      </w:r>
      <w:r>
        <w:rPr>
          <w:rFonts w:ascii="Arial" w:hAnsi="Arial" w:cs="Arial"/>
          <w:sz w:val="22"/>
        </w:rPr>
        <w:t xml:space="preserve"> do projeto</w:t>
      </w:r>
      <w:r w:rsidR="002E4873" w:rsidRPr="002E4873">
        <w:rPr>
          <w:rFonts w:ascii="Arial" w:hAnsi="Arial" w:cs="Arial"/>
          <w:sz w:val="22"/>
        </w:rPr>
        <w:t xml:space="preserve"> conseguiu extrair o melhor da situação</w:t>
      </w:r>
      <w:r>
        <w:rPr>
          <w:rFonts w:ascii="Arial" w:hAnsi="Arial" w:cs="Arial"/>
          <w:sz w:val="22"/>
        </w:rPr>
        <w:t xml:space="preserve">. </w:t>
      </w:r>
      <w:r w:rsidR="002E4873" w:rsidRPr="002E4873">
        <w:rPr>
          <w:rFonts w:ascii="Arial" w:hAnsi="Arial" w:cs="Arial"/>
          <w:sz w:val="22"/>
        </w:rPr>
        <w:t>Como as ações previstas eram todas presenciais, com realização de workshop inclusive, se fez necessário uma série de adaptações, transformando os encontros em eventos on</w:t>
      </w:r>
      <w:r w:rsidR="00E532F7">
        <w:rPr>
          <w:rFonts w:ascii="Arial" w:hAnsi="Arial" w:cs="Arial"/>
          <w:sz w:val="22"/>
        </w:rPr>
        <w:t>-</w:t>
      </w:r>
      <w:r w:rsidR="00961E79">
        <w:rPr>
          <w:rFonts w:ascii="Arial" w:hAnsi="Arial" w:cs="Arial"/>
          <w:sz w:val="22"/>
        </w:rPr>
        <w:t>line.</w:t>
      </w:r>
      <w:r>
        <w:rPr>
          <w:rFonts w:ascii="Arial" w:hAnsi="Arial" w:cs="Arial"/>
          <w:sz w:val="22"/>
        </w:rPr>
        <w:t xml:space="preserve"> </w:t>
      </w:r>
      <w:r w:rsidR="002E4873" w:rsidRPr="002E4873">
        <w:rPr>
          <w:rFonts w:ascii="Arial" w:hAnsi="Arial" w:cs="Arial"/>
          <w:sz w:val="22"/>
        </w:rPr>
        <w:t xml:space="preserve">Esse processo de adaptação foi relativamente rápido e os desafios foram identificados e vencidos em um tempo muito exíguo, graças à eficiência da equipe, que rapidamente se organizou e promoveu as mudanças necessárias no projeto. </w:t>
      </w:r>
    </w:p>
    <w:p w14:paraId="1DD2791A" w14:textId="77777777" w:rsidR="003033F6" w:rsidRDefault="003033F6" w:rsidP="00EE3BFB">
      <w:pPr>
        <w:spacing w:line="240" w:lineRule="auto"/>
        <w:rPr>
          <w:rFonts w:ascii="Arial" w:hAnsi="Arial" w:cs="Arial"/>
          <w:sz w:val="22"/>
        </w:rPr>
      </w:pPr>
    </w:p>
    <w:p w14:paraId="324875CD" w14:textId="0EB85517" w:rsidR="005731F3" w:rsidRPr="002E4873" w:rsidRDefault="002E4873" w:rsidP="00EE3BFB">
      <w:pPr>
        <w:spacing w:line="240" w:lineRule="auto"/>
        <w:rPr>
          <w:rFonts w:ascii="Arial" w:hAnsi="Arial" w:cs="Arial"/>
          <w:sz w:val="22"/>
        </w:rPr>
      </w:pPr>
      <w:r w:rsidRPr="002E4873">
        <w:rPr>
          <w:rFonts w:ascii="Arial" w:hAnsi="Arial" w:cs="Arial"/>
          <w:sz w:val="22"/>
        </w:rPr>
        <w:t xml:space="preserve">Em termos de tempo, foi necessário um acréscimo de 6 meses de extensão, especialmente por que no primeiro semestre de 2020 o Brasil praticamente parou. </w:t>
      </w:r>
      <w:r>
        <w:rPr>
          <w:rFonts w:ascii="Arial" w:hAnsi="Arial" w:cs="Arial"/>
          <w:sz w:val="22"/>
        </w:rPr>
        <w:t>Sabe-se que</w:t>
      </w:r>
      <w:r w:rsidRPr="002E4873">
        <w:rPr>
          <w:rFonts w:ascii="Arial" w:hAnsi="Arial" w:cs="Arial"/>
          <w:sz w:val="22"/>
        </w:rPr>
        <w:t xml:space="preserve"> a prática de eventos on</w:t>
      </w:r>
      <w:r>
        <w:rPr>
          <w:rFonts w:ascii="Arial" w:hAnsi="Arial" w:cs="Arial"/>
          <w:sz w:val="22"/>
        </w:rPr>
        <w:t>-</w:t>
      </w:r>
      <w:r w:rsidRPr="002E4873">
        <w:rPr>
          <w:rFonts w:ascii="Arial" w:hAnsi="Arial" w:cs="Arial"/>
          <w:sz w:val="22"/>
        </w:rPr>
        <w:t>line permite perdas e ganhos. Um dos ganhos é em relação ao uso dos recursos, que foram otimizados</w:t>
      </w:r>
      <w:r>
        <w:rPr>
          <w:rFonts w:ascii="Arial" w:hAnsi="Arial" w:cs="Arial"/>
          <w:sz w:val="22"/>
        </w:rPr>
        <w:t xml:space="preserve">. E, com isso, </w:t>
      </w:r>
      <w:r w:rsidRPr="002E4873">
        <w:rPr>
          <w:rFonts w:ascii="Arial" w:hAnsi="Arial" w:cs="Arial"/>
          <w:sz w:val="22"/>
        </w:rPr>
        <w:t>o projeto</w:t>
      </w:r>
      <w:r>
        <w:rPr>
          <w:rFonts w:ascii="Arial" w:hAnsi="Arial" w:cs="Arial"/>
          <w:sz w:val="22"/>
        </w:rPr>
        <w:t xml:space="preserve"> foi finalizado</w:t>
      </w:r>
      <w:r w:rsidRPr="002E4873">
        <w:rPr>
          <w:rFonts w:ascii="Arial" w:hAnsi="Arial" w:cs="Arial"/>
          <w:sz w:val="22"/>
        </w:rPr>
        <w:t xml:space="preserve"> com produtos de divulgação adicionais que não poderiam ter sido produzidos caso os gastos com passagens e o evento t</w:t>
      </w:r>
      <w:r>
        <w:rPr>
          <w:rFonts w:ascii="Arial" w:hAnsi="Arial" w:cs="Arial"/>
          <w:sz w:val="22"/>
        </w:rPr>
        <w:t>ivessem se mantido. O evento on-</w:t>
      </w:r>
      <w:r w:rsidRPr="002E4873">
        <w:rPr>
          <w:rFonts w:ascii="Arial" w:hAnsi="Arial" w:cs="Arial"/>
          <w:sz w:val="22"/>
        </w:rPr>
        <w:t>line também possibilita a participação de um número maior de pessoas. Por outro lado, a ausência do presencial dificulta em certa medida a ampliação de redes de contatos. Idealmente, ações híbridas funcionariam melhor, otimizando os ganhos tanto dos eventos remotos como dos presenciais.</w:t>
      </w:r>
    </w:p>
    <w:p w14:paraId="7EDB13FD" w14:textId="77777777" w:rsidR="00E21FB1" w:rsidRDefault="00E21FB1">
      <w:pPr>
        <w:spacing w:line="240" w:lineRule="auto"/>
        <w:rPr>
          <w:rFonts w:ascii="Arial" w:eastAsia="Times New Roman" w:hAnsi="Arial" w:cs="Arial"/>
          <w:b/>
          <w:snapToGrid w:val="0"/>
          <w:sz w:val="26"/>
          <w:szCs w:val="26"/>
        </w:rPr>
      </w:pPr>
      <w:r>
        <w:rPr>
          <w:rFonts w:ascii="Arial" w:hAnsi="Arial" w:cs="Arial"/>
          <w:sz w:val="26"/>
          <w:szCs w:val="26"/>
        </w:rPr>
        <w:br w:type="page"/>
      </w:r>
    </w:p>
    <w:p w14:paraId="24B4B5B2" w14:textId="6F7B7B5A" w:rsidR="00583DAA" w:rsidRDefault="00583DAA" w:rsidP="00444FCD">
      <w:pPr>
        <w:pStyle w:val="tpicopreto"/>
        <w:numPr>
          <w:ilvl w:val="0"/>
          <w:numId w:val="2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 w:val="num" w:pos="567"/>
        </w:tabs>
        <w:spacing w:line="240" w:lineRule="auto"/>
        <w:ind w:right="-57"/>
        <w:rPr>
          <w:rFonts w:ascii="Arial" w:hAnsi="Arial" w:cs="Arial"/>
          <w:sz w:val="26"/>
          <w:szCs w:val="26"/>
        </w:rPr>
      </w:pPr>
      <w:r>
        <w:rPr>
          <w:rFonts w:ascii="Arial" w:hAnsi="Arial" w:cs="Arial"/>
          <w:sz w:val="26"/>
          <w:szCs w:val="26"/>
        </w:rPr>
        <w:lastRenderedPageBreak/>
        <w:t>Contratos de prestação de serviços</w:t>
      </w:r>
    </w:p>
    <w:p w14:paraId="6F382F57" w14:textId="597D225A" w:rsidR="00583DAA" w:rsidRDefault="00583DAA" w:rsidP="00583DAA">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spacing w:line="240" w:lineRule="auto"/>
        <w:ind w:left="720" w:right="-57"/>
        <w:rPr>
          <w:rFonts w:ascii="Arial" w:hAnsi="Arial" w:cs="Arial"/>
          <w:sz w:val="26"/>
          <w:szCs w:val="26"/>
        </w:rPr>
      </w:pPr>
    </w:p>
    <w:p w14:paraId="309BB961" w14:textId="107D5E76" w:rsidR="00583DAA" w:rsidRDefault="00583DAA" w:rsidP="00583DAA">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spacing w:line="240" w:lineRule="auto"/>
        <w:ind w:right="-57"/>
        <w:rPr>
          <w:rFonts w:ascii="Arial" w:hAnsi="Arial" w:cs="Arial"/>
          <w:b w:val="0"/>
          <w:sz w:val="22"/>
        </w:rPr>
      </w:pPr>
      <w:r w:rsidRPr="00583DAA">
        <w:rPr>
          <w:rFonts w:ascii="Arial" w:hAnsi="Arial" w:cs="Arial"/>
          <w:b w:val="0"/>
          <w:sz w:val="22"/>
        </w:rPr>
        <w:t>Segue abaixo listagem de contratações de prestação de serviços</w:t>
      </w:r>
      <w:r>
        <w:rPr>
          <w:rFonts w:ascii="Arial" w:hAnsi="Arial" w:cs="Arial"/>
          <w:b w:val="0"/>
          <w:sz w:val="22"/>
        </w:rPr>
        <w:t xml:space="preserve"> com recursos do projeto</w:t>
      </w:r>
      <w:r w:rsidR="00EE3BFB">
        <w:rPr>
          <w:rFonts w:ascii="Arial" w:hAnsi="Arial" w:cs="Arial"/>
          <w:b w:val="0"/>
          <w:sz w:val="22"/>
        </w:rPr>
        <w:t>, firmados no período deste relatório</w:t>
      </w:r>
      <w:r>
        <w:rPr>
          <w:rFonts w:ascii="Arial" w:hAnsi="Arial" w:cs="Arial"/>
          <w:b w:val="0"/>
          <w:sz w:val="22"/>
        </w:rPr>
        <w:t>:</w:t>
      </w:r>
    </w:p>
    <w:p w14:paraId="4D0F9D58" w14:textId="6B140A30" w:rsidR="00583DAA" w:rsidRDefault="00583DAA" w:rsidP="00583DAA">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spacing w:line="240" w:lineRule="auto"/>
        <w:ind w:right="-57"/>
        <w:rPr>
          <w:rFonts w:ascii="Arial" w:hAnsi="Arial" w:cs="Arial"/>
          <w:b w:val="0"/>
          <w:sz w:val="22"/>
        </w:rPr>
      </w:pPr>
    </w:p>
    <w:p w14:paraId="71A542CE" w14:textId="6C00D5BD" w:rsidR="00583DAA" w:rsidRPr="00583DAA" w:rsidRDefault="00583DAA" w:rsidP="00B150E9">
      <w:pPr>
        <w:pStyle w:val="tpicopreto"/>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spacing w:line="240" w:lineRule="auto"/>
        <w:ind w:right="-57"/>
        <w:rPr>
          <w:rFonts w:ascii="Arial" w:hAnsi="Arial" w:cs="Arial"/>
          <w:b w:val="0"/>
          <w:sz w:val="22"/>
        </w:rPr>
      </w:pPr>
      <w:r>
        <w:rPr>
          <w:rFonts w:ascii="Arial" w:hAnsi="Arial" w:cs="Arial"/>
          <w:b w:val="0"/>
          <w:sz w:val="22"/>
        </w:rPr>
        <w:t xml:space="preserve">Contrato nº 056/2021 - </w:t>
      </w:r>
      <w:r w:rsidRPr="00583DAA">
        <w:rPr>
          <w:rFonts w:ascii="Arial" w:hAnsi="Arial" w:cs="Arial"/>
          <w:b w:val="0"/>
          <w:sz w:val="22"/>
        </w:rPr>
        <w:t xml:space="preserve">Leonardo </w:t>
      </w:r>
      <w:proofErr w:type="spellStart"/>
      <w:r w:rsidRPr="00583DAA">
        <w:rPr>
          <w:rFonts w:ascii="Arial" w:hAnsi="Arial" w:cs="Arial"/>
          <w:b w:val="0"/>
          <w:sz w:val="22"/>
        </w:rPr>
        <w:t>Geluda</w:t>
      </w:r>
      <w:proofErr w:type="spellEnd"/>
    </w:p>
    <w:p w14:paraId="73DF5CC7" w14:textId="5AF7343B" w:rsidR="00583DAA" w:rsidRPr="00583DAA" w:rsidRDefault="00583DAA" w:rsidP="00B150E9">
      <w:pPr>
        <w:pStyle w:val="tpicopreto"/>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spacing w:line="240" w:lineRule="auto"/>
        <w:ind w:right="-57"/>
        <w:rPr>
          <w:rFonts w:ascii="Arial" w:hAnsi="Arial" w:cs="Arial"/>
          <w:b w:val="0"/>
          <w:sz w:val="22"/>
        </w:rPr>
      </w:pPr>
      <w:r>
        <w:rPr>
          <w:rFonts w:ascii="Arial" w:hAnsi="Arial" w:cs="Arial"/>
          <w:b w:val="0"/>
          <w:sz w:val="22"/>
        </w:rPr>
        <w:t xml:space="preserve">Contrato nº 057/2021 - </w:t>
      </w:r>
      <w:r w:rsidRPr="00583DAA">
        <w:rPr>
          <w:rFonts w:ascii="Arial" w:hAnsi="Arial" w:cs="Arial"/>
          <w:b w:val="0"/>
          <w:sz w:val="22"/>
        </w:rPr>
        <w:t xml:space="preserve">Cassio Noronha </w:t>
      </w:r>
      <w:proofErr w:type="spellStart"/>
      <w:r w:rsidRPr="00583DAA">
        <w:rPr>
          <w:rFonts w:ascii="Arial" w:hAnsi="Arial" w:cs="Arial"/>
          <w:b w:val="0"/>
          <w:sz w:val="22"/>
        </w:rPr>
        <w:t>Ingles</w:t>
      </w:r>
      <w:proofErr w:type="spellEnd"/>
      <w:r w:rsidRPr="00583DAA">
        <w:rPr>
          <w:rFonts w:ascii="Arial" w:hAnsi="Arial" w:cs="Arial"/>
          <w:b w:val="0"/>
          <w:sz w:val="22"/>
        </w:rPr>
        <w:t xml:space="preserve"> de Sousa</w:t>
      </w:r>
    </w:p>
    <w:p w14:paraId="7BC7C2AA" w14:textId="10509F7B" w:rsidR="00583DAA" w:rsidRDefault="00583DAA" w:rsidP="00B150E9">
      <w:pPr>
        <w:pStyle w:val="tpicopreto"/>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spacing w:line="240" w:lineRule="auto"/>
        <w:ind w:right="-57"/>
        <w:rPr>
          <w:rFonts w:ascii="Arial" w:hAnsi="Arial" w:cs="Arial"/>
          <w:b w:val="0"/>
          <w:sz w:val="22"/>
        </w:rPr>
      </w:pPr>
      <w:r>
        <w:rPr>
          <w:rFonts w:ascii="Arial" w:hAnsi="Arial" w:cs="Arial"/>
          <w:b w:val="0"/>
          <w:sz w:val="22"/>
        </w:rPr>
        <w:t xml:space="preserve">Contrato nº 062/2021 - </w:t>
      </w:r>
      <w:r w:rsidRPr="00583DAA">
        <w:rPr>
          <w:rFonts w:ascii="Arial" w:hAnsi="Arial" w:cs="Arial"/>
          <w:b w:val="0"/>
          <w:sz w:val="22"/>
        </w:rPr>
        <w:t xml:space="preserve">Osvaldo </w:t>
      </w:r>
      <w:proofErr w:type="spellStart"/>
      <w:r w:rsidRPr="00583DAA">
        <w:rPr>
          <w:rFonts w:ascii="Arial" w:hAnsi="Arial" w:cs="Arial"/>
          <w:b w:val="0"/>
          <w:sz w:val="22"/>
        </w:rPr>
        <w:t>Henrigue</w:t>
      </w:r>
      <w:proofErr w:type="spellEnd"/>
      <w:r w:rsidRPr="00583DAA">
        <w:rPr>
          <w:rFonts w:ascii="Arial" w:hAnsi="Arial" w:cs="Arial"/>
          <w:b w:val="0"/>
          <w:sz w:val="22"/>
        </w:rPr>
        <w:t xml:space="preserve"> Nogueira Júnior</w:t>
      </w:r>
    </w:p>
    <w:p w14:paraId="474FF449" w14:textId="253B7A31" w:rsidR="00583DAA" w:rsidRDefault="00583DAA" w:rsidP="00B150E9">
      <w:pPr>
        <w:pStyle w:val="tpicopreto"/>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spacing w:line="240" w:lineRule="auto"/>
        <w:ind w:right="-57"/>
        <w:rPr>
          <w:rFonts w:ascii="Arial" w:hAnsi="Arial" w:cs="Arial"/>
          <w:b w:val="0"/>
          <w:sz w:val="22"/>
        </w:rPr>
      </w:pPr>
      <w:r>
        <w:rPr>
          <w:rFonts w:ascii="Arial" w:hAnsi="Arial" w:cs="Arial"/>
          <w:b w:val="0"/>
          <w:sz w:val="22"/>
        </w:rPr>
        <w:t xml:space="preserve">Contrato nº 054/2021 - </w:t>
      </w:r>
      <w:proofErr w:type="spellStart"/>
      <w:r w:rsidRPr="00583DAA">
        <w:rPr>
          <w:rFonts w:ascii="Arial" w:hAnsi="Arial" w:cs="Arial"/>
          <w:b w:val="0"/>
          <w:sz w:val="22"/>
        </w:rPr>
        <w:t>Rodica</w:t>
      </w:r>
      <w:proofErr w:type="spellEnd"/>
      <w:r w:rsidRPr="00583DAA">
        <w:rPr>
          <w:rFonts w:ascii="Arial" w:hAnsi="Arial" w:cs="Arial"/>
          <w:b w:val="0"/>
          <w:sz w:val="22"/>
        </w:rPr>
        <w:t xml:space="preserve"> </w:t>
      </w:r>
      <w:proofErr w:type="spellStart"/>
      <w:r w:rsidRPr="00583DAA">
        <w:rPr>
          <w:rFonts w:ascii="Arial" w:hAnsi="Arial" w:cs="Arial"/>
          <w:b w:val="0"/>
          <w:sz w:val="22"/>
        </w:rPr>
        <w:t>Weitzman</w:t>
      </w:r>
      <w:proofErr w:type="spellEnd"/>
    </w:p>
    <w:p w14:paraId="47F19CBD" w14:textId="0C9B9028" w:rsidR="00583DAA" w:rsidRDefault="00583DAA" w:rsidP="00B150E9">
      <w:pPr>
        <w:pStyle w:val="tpicopreto"/>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spacing w:line="240" w:lineRule="auto"/>
        <w:ind w:right="-57"/>
        <w:rPr>
          <w:rFonts w:ascii="Arial" w:hAnsi="Arial" w:cs="Arial"/>
          <w:b w:val="0"/>
          <w:sz w:val="22"/>
        </w:rPr>
      </w:pPr>
      <w:r>
        <w:rPr>
          <w:rFonts w:ascii="Arial" w:hAnsi="Arial" w:cs="Arial"/>
          <w:b w:val="0"/>
          <w:sz w:val="22"/>
        </w:rPr>
        <w:t>Contrato nº 074/2021</w:t>
      </w:r>
      <w:r w:rsidR="00B150E9">
        <w:rPr>
          <w:rFonts w:ascii="Arial" w:hAnsi="Arial" w:cs="Arial"/>
          <w:b w:val="0"/>
          <w:sz w:val="22"/>
        </w:rPr>
        <w:t xml:space="preserve"> - </w:t>
      </w:r>
      <w:r w:rsidR="00B150E9" w:rsidRPr="00B150E9">
        <w:rPr>
          <w:rFonts w:ascii="Arial" w:hAnsi="Arial" w:cs="Arial"/>
          <w:b w:val="0"/>
          <w:sz w:val="22"/>
        </w:rPr>
        <w:t xml:space="preserve">Antonio Paulo </w:t>
      </w:r>
      <w:proofErr w:type="spellStart"/>
      <w:r w:rsidR="00B150E9" w:rsidRPr="00B150E9">
        <w:rPr>
          <w:rFonts w:ascii="Arial" w:hAnsi="Arial" w:cs="Arial"/>
          <w:b w:val="0"/>
          <w:sz w:val="22"/>
        </w:rPr>
        <w:t>Reginato</w:t>
      </w:r>
      <w:proofErr w:type="spellEnd"/>
    </w:p>
    <w:p w14:paraId="05B09876" w14:textId="2E39BCB9" w:rsidR="00583DAA" w:rsidRDefault="00583DAA" w:rsidP="00B150E9">
      <w:pPr>
        <w:pStyle w:val="tpicopreto"/>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spacing w:line="240" w:lineRule="auto"/>
        <w:ind w:right="-57"/>
        <w:rPr>
          <w:rFonts w:ascii="Arial" w:hAnsi="Arial" w:cs="Arial"/>
          <w:b w:val="0"/>
          <w:sz w:val="22"/>
        </w:rPr>
      </w:pPr>
      <w:r>
        <w:rPr>
          <w:rFonts w:ascii="Arial" w:hAnsi="Arial" w:cs="Arial"/>
          <w:b w:val="0"/>
          <w:sz w:val="22"/>
        </w:rPr>
        <w:t>Contrato nº 077/2021</w:t>
      </w:r>
      <w:r w:rsidR="00B150E9">
        <w:rPr>
          <w:rFonts w:ascii="Arial" w:hAnsi="Arial" w:cs="Arial"/>
          <w:b w:val="0"/>
          <w:sz w:val="22"/>
        </w:rPr>
        <w:t xml:space="preserve"> - </w:t>
      </w:r>
      <w:r w:rsidR="00B150E9" w:rsidRPr="00B150E9">
        <w:rPr>
          <w:rFonts w:ascii="Arial" w:hAnsi="Arial" w:cs="Arial"/>
          <w:b w:val="0"/>
          <w:sz w:val="22"/>
        </w:rPr>
        <w:t>Ubirajara de Oliveira</w:t>
      </w:r>
    </w:p>
    <w:p w14:paraId="4C9B9A52" w14:textId="2DC6D087" w:rsidR="00583DAA" w:rsidRDefault="00583DAA" w:rsidP="00B150E9">
      <w:pPr>
        <w:pStyle w:val="tpicopreto"/>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spacing w:line="240" w:lineRule="auto"/>
        <w:ind w:right="-57"/>
        <w:rPr>
          <w:rFonts w:ascii="Arial" w:hAnsi="Arial" w:cs="Arial"/>
          <w:b w:val="0"/>
          <w:sz w:val="22"/>
        </w:rPr>
      </w:pPr>
      <w:r>
        <w:rPr>
          <w:rFonts w:ascii="Arial" w:hAnsi="Arial" w:cs="Arial"/>
          <w:b w:val="0"/>
          <w:sz w:val="22"/>
        </w:rPr>
        <w:t>Contrato nº 075/2021</w:t>
      </w:r>
      <w:r w:rsidR="00B150E9">
        <w:rPr>
          <w:rFonts w:ascii="Arial" w:hAnsi="Arial" w:cs="Arial"/>
          <w:b w:val="0"/>
          <w:sz w:val="22"/>
        </w:rPr>
        <w:t xml:space="preserve"> - </w:t>
      </w:r>
      <w:r w:rsidR="00B150E9" w:rsidRPr="00B150E9">
        <w:rPr>
          <w:rFonts w:ascii="Arial" w:hAnsi="Arial" w:cs="Arial"/>
          <w:b w:val="0"/>
          <w:sz w:val="22"/>
        </w:rPr>
        <w:t xml:space="preserve">Guilherme Dias </w:t>
      </w:r>
      <w:proofErr w:type="spellStart"/>
      <w:r w:rsidR="00B150E9" w:rsidRPr="00B150E9">
        <w:rPr>
          <w:rFonts w:ascii="Arial" w:hAnsi="Arial" w:cs="Arial"/>
          <w:b w:val="0"/>
          <w:sz w:val="22"/>
        </w:rPr>
        <w:t>Felitti</w:t>
      </w:r>
      <w:proofErr w:type="spellEnd"/>
      <w:r w:rsidR="00B150E9" w:rsidRPr="00B150E9">
        <w:rPr>
          <w:rFonts w:ascii="Arial" w:hAnsi="Arial" w:cs="Arial"/>
          <w:b w:val="0"/>
          <w:sz w:val="22"/>
        </w:rPr>
        <w:t xml:space="preserve"> (Novelo)</w:t>
      </w:r>
    </w:p>
    <w:p w14:paraId="795C37F2" w14:textId="25CC3507" w:rsidR="00583DAA" w:rsidRPr="00583DAA" w:rsidRDefault="00583DAA" w:rsidP="00B150E9">
      <w:pPr>
        <w:pStyle w:val="tpicopreto"/>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spacing w:line="240" w:lineRule="auto"/>
        <w:ind w:right="-57"/>
        <w:rPr>
          <w:rFonts w:ascii="Arial" w:hAnsi="Arial" w:cs="Arial"/>
          <w:b w:val="0"/>
          <w:sz w:val="22"/>
        </w:rPr>
      </w:pPr>
      <w:r>
        <w:rPr>
          <w:rFonts w:ascii="Arial" w:hAnsi="Arial" w:cs="Arial"/>
          <w:b w:val="0"/>
          <w:sz w:val="22"/>
        </w:rPr>
        <w:t>Contrato nº 087/2021</w:t>
      </w:r>
      <w:r w:rsidR="00B150E9">
        <w:rPr>
          <w:rFonts w:ascii="Arial" w:hAnsi="Arial" w:cs="Arial"/>
          <w:b w:val="0"/>
          <w:sz w:val="22"/>
        </w:rPr>
        <w:t xml:space="preserve"> - </w:t>
      </w:r>
      <w:r w:rsidR="00B150E9" w:rsidRPr="00B150E9">
        <w:rPr>
          <w:rFonts w:ascii="Arial" w:hAnsi="Arial" w:cs="Arial"/>
          <w:b w:val="0"/>
          <w:sz w:val="22"/>
        </w:rPr>
        <w:t xml:space="preserve">Instituto </w:t>
      </w:r>
      <w:proofErr w:type="spellStart"/>
      <w:r w:rsidR="00B150E9" w:rsidRPr="00B150E9">
        <w:rPr>
          <w:rFonts w:ascii="Arial" w:hAnsi="Arial" w:cs="Arial"/>
          <w:b w:val="0"/>
          <w:sz w:val="22"/>
        </w:rPr>
        <w:t>Ekos</w:t>
      </w:r>
      <w:proofErr w:type="spellEnd"/>
      <w:r w:rsidR="00B150E9" w:rsidRPr="00B150E9">
        <w:rPr>
          <w:rFonts w:ascii="Arial" w:hAnsi="Arial" w:cs="Arial"/>
          <w:b w:val="0"/>
          <w:sz w:val="22"/>
        </w:rPr>
        <w:t xml:space="preserve"> Brasil</w:t>
      </w:r>
    </w:p>
    <w:p w14:paraId="29131C8A" w14:textId="261B0DC2" w:rsidR="00583DAA" w:rsidRDefault="00583DAA" w:rsidP="00583DAA">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spacing w:line="240" w:lineRule="auto"/>
        <w:ind w:left="720" w:right="-57"/>
        <w:rPr>
          <w:rFonts w:ascii="Arial" w:hAnsi="Arial" w:cs="Arial"/>
          <w:sz w:val="26"/>
          <w:szCs w:val="26"/>
        </w:rPr>
      </w:pPr>
    </w:p>
    <w:p w14:paraId="76EB9880" w14:textId="77777777" w:rsidR="00B150E9" w:rsidRDefault="00B150E9" w:rsidP="00583DAA">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s>
        <w:spacing w:line="240" w:lineRule="auto"/>
        <w:ind w:left="720" w:right="-57"/>
        <w:rPr>
          <w:rFonts w:ascii="Arial" w:hAnsi="Arial" w:cs="Arial"/>
          <w:sz w:val="26"/>
          <w:szCs w:val="26"/>
        </w:rPr>
      </w:pPr>
    </w:p>
    <w:p w14:paraId="1EBA2873" w14:textId="3FC286A8" w:rsidR="00CC2FC7" w:rsidRPr="004839A0" w:rsidRDefault="00CC2FC7" w:rsidP="00444FCD">
      <w:pPr>
        <w:pStyle w:val="tpicopreto"/>
        <w:numPr>
          <w:ilvl w:val="0"/>
          <w:numId w:val="2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26"/>
          <w:tab w:val="num" w:pos="567"/>
        </w:tabs>
        <w:spacing w:line="240" w:lineRule="auto"/>
        <w:ind w:right="-57"/>
        <w:rPr>
          <w:rFonts w:ascii="Arial" w:hAnsi="Arial" w:cs="Arial"/>
          <w:sz w:val="26"/>
          <w:szCs w:val="26"/>
        </w:rPr>
      </w:pPr>
      <w:r w:rsidRPr="004839A0">
        <w:rPr>
          <w:rFonts w:ascii="Arial" w:hAnsi="Arial" w:cs="Arial"/>
          <w:sz w:val="26"/>
          <w:szCs w:val="26"/>
        </w:rPr>
        <w:t>Principais práticas contábeis</w:t>
      </w:r>
    </w:p>
    <w:p w14:paraId="66AE784D" w14:textId="77777777" w:rsidR="005B1FF1" w:rsidRPr="004839A0" w:rsidRDefault="005B1FF1" w:rsidP="00565FE7">
      <w:pPr>
        <w:pStyle w:val="tpicopreto"/>
        <w:spacing w:line="240" w:lineRule="auto"/>
        <w:ind w:left="426"/>
        <w:rPr>
          <w:rFonts w:ascii="Arial" w:hAnsi="Arial" w:cs="Arial"/>
          <w:b w:val="0"/>
          <w:sz w:val="22"/>
          <w:u w:val="single"/>
        </w:rPr>
      </w:pPr>
    </w:p>
    <w:p w14:paraId="4E4A0879" w14:textId="77777777" w:rsidR="00CC2FC7" w:rsidRPr="004839A0" w:rsidRDefault="00CC2FC7" w:rsidP="00565FE7">
      <w:pPr>
        <w:pStyle w:val="tpicopreto"/>
        <w:spacing w:line="240" w:lineRule="auto"/>
        <w:ind w:left="426"/>
        <w:rPr>
          <w:rFonts w:ascii="Arial" w:hAnsi="Arial" w:cs="Arial"/>
          <w:b w:val="0"/>
          <w:sz w:val="22"/>
          <w:u w:val="single"/>
        </w:rPr>
      </w:pPr>
      <w:r w:rsidRPr="004839A0">
        <w:rPr>
          <w:rFonts w:ascii="Arial" w:hAnsi="Arial" w:cs="Arial"/>
          <w:b w:val="0"/>
          <w:sz w:val="22"/>
          <w:u w:val="single"/>
        </w:rPr>
        <w:t>Base de elaboração</w:t>
      </w:r>
      <w:r w:rsidR="00636433" w:rsidRPr="004839A0">
        <w:rPr>
          <w:rFonts w:ascii="Arial" w:hAnsi="Arial" w:cs="Arial"/>
          <w:b w:val="0"/>
          <w:sz w:val="22"/>
          <w:u w:val="single"/>
        </w:rPr>
        <w:t xml:space="preserve"> e informações gerais</w:t>
      </w:r>
    </w:p>
    <w:p w14:paraId="0933F662" w14:textId="77777777" w:rsidR="00E53DE0" w:rsidRPr="004839A0" w:rsidRDefault="00E53DE0" w:rsidP="00565FE7">
      <w:pPr>
        <w:tabs>
          <w:tab w:val="left" w:pos="7230"/>
        </w:tabs>
        <w:spacing w:line="240" w:lineRule="auto"/>
        <w:ind w:left="426" w:right="-57"/>
        <w:rPr>
          <w:rFonts w:ascii="Arial" w:eastAsia="Times New Roman" w:hAnsi="Arial" w:cs="Arial"/>
          <w:snapToGrid w:val="0"/>
          <w:sz w:val="22"/>
          <w:szCs w:val="20"/>
        </w:rPr>
      </w:pPr>
    </w:p>
    <w:p w14:paraId="297FBAB6" w14:textId="5CFA4FD6" w:rsidR="003D45E6" w:rsidRPr="004839A0" w:rsidRDefault="009D3311" w:rsidP="00565FE7">
      <w:pPr>
        <w:tabs>
          <w:tab w:val="left" w:pos="7230"/>
        </w:tabs>
        <w:spacing w:line="240" w:lineRule="auto"/>
        <w:ind w:left="426"/>
        <w:rPr>
          <w:rFonts w:ascii="Arial" w:eastAsia="Times New Roman" w:hAnsi="Arial" w:cs="Arial"/>
          <w:snapToGrid w:val="0"/>
          <w:sz w:val="22"/>
          <w:szCs w:val="20"/>
        </w:rPr>
      </w:pPr>
      <w:r w:rsidRPr="004839A0">
        <w:rPr>
          <w:rFonts w:ascii="Arial" w:eastAsia="Times New Roman" w:hAnsi="Arial" w:cs="Arial"/>
          <w:snapToGrid w:val="0"/>
          <w:sz w:val="22"/>
          <w:szCs w:val="20"/>
        </w:rPr>
        <w:t>O</w:t>
      </w:r>
      <w:r w:rsidR="00474699" w:rsidRPr="004839A0">
        <w:rPr>
          <w:rFonts w:ascii="Arial" w:eastAsia="Times New Roman" w:hAnsi="Arial" w:cs="Arial"/>
          <w:snapToGrid w:val="0"/>
          <w:sz w:val="22"/>
          <w:szCs w:val="20"/>
        </w:rPr>
        <w:t xml:space="preserve"> </w:t>
      </w:r>
      <w:r w:rsidRPr="004839A0">
        <w:rPr>
          <w:rFonts w:ascii="Arial" w:eastAsia="Times New Roman" w:hAnsi="Arial" w:cs="Arial"/>
          <w:snapToGrid w:val="0"/>
          <w:sz w:val="22"/>
          <w:szCs w:val="20"/>
        </w:rPr>
        <w:t>demonstrativo financeiro</w:t>
      </w:r>
      <w:r w:rsidR="00636433" w:rsidRPr="004839A0">
        <w:rPr>
          <w:rFonts w:ascii="Arial" w:eastAsia="Times New Roman" w:hAnsi="Arial" w:cs="Arial"/>
          <w:snapToGrid w:val="0"/>
          <w:sz w:val="22"/>
          <w:szCs w:val="20"/>
        </w:rPr>
        <w:t xml:space="preserve"> do</w:t>
      </w:r>
      <w:r w:rsidR="003D45E6" w:rsidRPr="004839A0">
        <w:rPr>
          <w:rFonts w:ascii="Arial" w:eastAsia="Times New Roman" w:hAnsi="Arial" w:cs="Arial"/>
          <w:snapToGrid w:val="0"/>
          <w:sz w:val="22"/>
          <w:szCs w:val="20"/>
        </w:rPr>
        <w:t xml:space="preserve"> </w:t>
      </w:r>
      <w:r w:rsidR="00636433" w:rsidRPr="004839A0">
        <w:rPr>
          <w:rFonts w:ascii="Arial" w:eastAsia="Times New Roman" w:hAnsi="Arial" w:cs="Arial"/>
          <w:snapToGrid w:val="0"/>
          <w:sz w:val="22"/>
          <w:szCs w:val="20"/>
        </w:rPr>
        <w:t>Projeto</w:t>
      </w:r>
      <w:r w:rsidR="003D45E6" w:rsidRPr="004839A0">
        <w:rPr>
          <w:rFonts w:ascii="Arial" w:eastAsia="Times New Roman" w:hAnsi="Arial" w:cs="Arial"/>
          <w:snapToGrid w:val="0"/>
          <w:sz w:val="22"/>
          <w:szCs w:val="20"/>
        </w:rPr>
        <w:t xml:space="preserve"> </w:t>
      </w:r>
      <w:r w:rsidR="00DA42BA" w:rsidRPr="003B3F2B">
        <w:rPr>
          <w:rFonts w:ascii="Arial" w:hAnsi="Arial" w:cs="Arial"/>
          <w:sz w:val="22"/>
        </w:rPr>
        <w:t>“</w:t>
      </w:r>
      <w:r w:rsidR="00DA42BA" w:rsidRPr="000D2F92">
        <w:rPr>
          <w:rFonts w:ascii="Arial" w:hAnsi="Arial" w:cs="Arial"/>
          <w:sz w:val="22"/>
        </w:rPr>
        <w:t>COPAIBAS - Projeto Comunitário, Unidades de Conservação e Povos Indígenas na Amazônia e Cerrado Brasileiro”</w:t>
      </w:r>
      <w:r w:rsidR="00DA42BA">
        <w:rPr>
          <w:rFonts w:ascii="Arial" w:hAnsi="Arial" w:cs="Arial"/>
          <w:sz w:val="22"/>
        </w:rPr>
        <w:t xml:space="preserve"> </w:t>
      </w:r>
      <w:r w:rsidR="00474699" w:rsidRPr="004839A0">
        <w:rPr>
          <w:rFonts w:ascii="Arial" w:eastAsia="Times New Roman" w:hAnsi="Arial" w:cs="Arial"/>
          <w:snapToGrid w:val="0"/>
          <w:sz w:val="22"/>
          <w:szCs w:val="20"/>
        </w:rPr>
        <w:t>foi</w:t>
      </w:r>
      <w:r w:rsidR="003D45E6" w:rsidRPr="004839A0">
        <w:rPr>
          <w:rFonts w:ascii="Arial" w:eastAsia="Times New Roman" w:hAnsi="Arial" w:cs="Arial"/>
          <w:snapToGrid w:val="0"/>
          <w:sz w:val="22"/>
          <w:szCs w:val="20"/>
        </w:rPr>
        <w:t xml:space="preserve"> </w:t>
      </w:r>
      <w:r w:rsidR="00474699" w:rsidRPr="004839A0">
        <w:rPr>
          <w:rFonts w:ascii="Arial" w:eastAsia="Times New Roman" w:hAnsi="Arial" w:cs="Arial"/>
          <w:snapToGrid w:val="0"/>
          <w:sz w:val="22"/>
          <w:szCs w:val="20"/>
        </w:rPr>
        <w:t>elaborad</w:t>
      </w:r>
      <w:r w:rsidR="00284CF4" w:rsidRPr="004839A0">
        <w:rPr>
          <w:rFonts w:ascii="Arial" w:eastAsia="Times New Roman" w:hAnsi="Arial" w:cs="Arial"/>
          <w:snapToGrid w:val="0"/>
          <w:sz w:val="22"/>
          <w:szCs w:val="20"/>
        </w:rPr>
        <w:t>o</w:t>
      </w:r>
      <w:r w:rsidR="003D45E6" w:rsidRPr="004839A0">
        <w:rPr>
          <w:rFonts w:ascii="Arial" w:eastAsia="Times New Roman" w:hAnsi="Arial" w:cs="Arial"/>
          <w:snapToGrid w:val="0"/>
          <w:sz w:val="22"/>
          <w:szCs w:val="20"/>
        </w:rPr>
        <w:t xml:space="preserve"> </w:t>
      </w:r>
      <w:r w:rsidR="00BA6399" w:rsidRPr="004839A0">
        <w:rPr>
          <w:rFonts w:ascii="Arial" w:eastAsia="Times New Roman" w:hAnsi="Arial" w:cs="Arial"/>
          <w:snapToGrid w:val="0"/>
          <w:sz w:val="22"/>
          <w:szCs w:val="20"/>
        </w:rPr>
        <w:t xml:space="preserve">sobre a base contábil de </w:t>
      </w:r>
      <w:r w:rsidR="00A54ACD" w:rsidRPr="004839A0">
        <w:rPr>
          <w:rFonts w:ascii="Arial" w:eastAsia="Times New Roman" w:hAnsi="Arial" w:cs="Arial"/>
          <w:snapToGrid w:val="0"/>
          <w:sz w:val="22"/>
          <w:szCs w:val="20"/>
        </w:rPr>
        <w:t>recebimentos e pagamentos</w:t>
      </w:r>
      <w:r w:rsidR="00BA6399" w:rsidRPr="004839A0">
        <w:rPr>
          <w:rFonts w:ascii="Arial" w:eastAsia="Times New Roman" w:hAnsi="Arial" w:cs="Arial"/>
          <w:snapToGrid w:val="0"/>
          <w:sz w:val="22"/>
          <w:szCs w:val="20"/>
        </w:rPr>
        <w:t>, sendo as receitas registradas quando do recebimento dos fundos (recursos) e as despesas reconhecidas quando estas efetivamente representam despesas pagas em dinheiro (caixa)</w:t>
      </w:r>
      <w:r w:rsidR="003D45E6" w:rsidRPr="004839A0">
        <w:rPr>
          <w:rFonts w:ascii="Arial" w:eastAsia="Times New Roman" w:hAnsi="Arial" w:cs="Arial"/>
          <w:snapToGrid w:val="0"/>
          <w:sz w:val="22"/>
          <w:szCs w:val="20"/>
        </w:rPr>
        <w:t xml:space="preserve">. As </w:t>
      </w:r>
      <w:r w:rsidR="00BA6399" w:rsidRPr="004839A0">
        <w:rPr>
          <w:rFonts w:ascii="Arial" w:eastAsia="Times New Roman" w:hAnsi="Arial" w:cs="Arial"/>
          <w:snapToGrid w:val="0"/>
          <w:sz w:val="22"/>
          <w:szCs w:val="20"/>
        </w:rPr>
        <w:t xml:space="preserve">demais </w:t>
      </w:r>
      <w:r w:rsidR="003D45E6" w:rsidRPr="004839A0">
        <w:rPr>
          <w:rFonts w:ascii="Arial" w:eastAsia="Times New Roman" w:hAnsi="Arial" w:cs="Arial"/>
          <w:snapToGrid w:val="0"/>
          <w:sz w:val="22"/>
          <w:szCs w:val="20"/>
        </w:rPr>
        <w:t xml:space="preserve">políticas contábeis adotadas pela </w:t>
      </w:r>
      <w:r w:rsidR="00BA6399" w:rsidRPr="004839A0">
        <w:rPr>
          <w:rFonts w:ascii="Arial" w:eastAsia="Times New Roman" w:hAnsi="Arial" w:cs="Arial"/>
          <w:snapToGrid w:val="0"/>
          <w:sz w:val="22"/>
          <w:szCs w:val="20"/>
        </w:rPr>
        <w:t xml:space="preserve">administração estão apresentadas </w:t>
      </w:r>
      <w:r w:rsidR="003D45E6" w:rsidRPr="004839A0">
        <w:rPr>
          <w:rFonts w:ascii="Arial" w:eastAsia="Times New Roman" w:hAnsi="Arial" w:cs="Arial"/>
          <w:snapToGrid w:val="0"/>
          <w:sz w:val="22"/>
          <w:szCs w:val="20"/>
        </w:rPr>
        <w:t>a seguir:</w:t>
      </w:r>
    </w:p>
    <w:p w14:paraId="242A98EF" w14:textId="77777777" w:rsidR="00546BE2" w:rsidRPr="004839A0" w:rsidRDefault="00546BE2" w:rsidP="00444FCD">
      <w:pPr>
        <w:tabs>
          <w:tab w:val="left" w:pos="7230"/>
        </w:tabs>
        <w:spacing w:line="240" w:lineRule="auto"/>
        <w:ind w:left="709"/>
        <w:rPr>
          <w:rFonts w:ascii="Arial" w:eastAsia="Times New Roman" w:hAnsi="Arial" w:cs="Arial"/>
          <w:snapToGrid w:val="0"/>
          <w:sz w:val="22"/>
          <w:szCs w:val="20"/>
        </w:rPr>
      </w:pPr>
    </w:p>
    <w:p w14:paraId="1139C0E0" w14:textId="1CFA3E7D" w:rsidR="0021018B" w:rsidRPr="00924E17" w:rsidRDefault="003D45E6" w:rsidP="00565FE7">
      <w:pPr>
        <w:pStyle w:val="PargrafodaLista"/>
        <w:numPr>
          <w:ilvl w:val="0"/>
          <w:numId w:val="15"/>
        </w:numPr>
        <w:tabs>
          <w:tab w:val="clear" w:pos="720"/>
        </w:tabs>
        <w:autoSpaceDE w:val="0"/>
        <w:autoSpaceDN w:val="0"/>
        <w:adjustRightInd w:val="0"/>
        <w:spacing w:after="120" w:line="240" w:lineRule="auto"/>
        <w:ind w:left="851" w:hanging="426"/>
        <w:contextualSpacing w:val="0"/>
        <w:rPr>
          <w:rFonts w:ascii="Arial" w:hAnsi="Arial" w:cs="Arial"/>
          <w:snapToGrid w:val="0"/>
        </w:rPr>
      </w:pPr>
      <w:r w:rsidRPr="00924E17">
        <w:rPr>
          <w:rFonts w:ascii="Arial" w:hAnsi="Arial" w:cs="Arial"/>
          <w:snapToGrid w:val="0"/>
        </w:rPr>
        <w:t xml:space="preserve">Declaração de Responsabilidade do Fundo: </w:t>
      </w:r>
      <w:r w:rsidR="00451AC2" w:rsidRPr="00924E17">
        <w:rPr>
          <w:rFonts w:ascii="Arial" w:hAnsi="Arial" w:cs="Arial"/>
          <w:snapToGrid w:val="0"/>
        </w:rPr>
        <w:t>como o</w:t>
      </w:r>
      <w:r w:rsidRPr="00924E17">
        <w:rPr>
          <w:rFonts w:ascii="Arial" w:hAnsi="Arial" w:cs="Arial"/>
          <w:snapToGrid w:val="0"/>
        </w:rPr>
        <w:t xml:space="preserve"> FUNBIO utiliza seu próprio sistema de gestão financeira e contábil para relatar as operações do Projeto</w:t>
      </w:r>
      <w:r w:rsidR="00451AC2" w:rsidRPr="00924E17">
        <w:rPr>
          <w:rFonts w:ascii="Arial" w:hAnsi="Arial" w:cs="Arial"/>
          <w:snapToGrid w:val="0"/>
        </w:rPr>
        <w:t>,</w:t>
      </w:r>
      <w:r w:rsidR="00552386" w:rsidRPr="00924E17">
        <w:rPr>
          <w:rFonts w:ascii="Arial" w:hAnsi="Arial" w:cs="Arial"/>
          <w:snapToGrid w:val="0"/>
        </w:rPr>
        <w:t xml:space="preserve"> </w:t>
      </w:r>
      <w:r w:rsidRPr="00924E17">
        <w:rPr>
          <w:rFonts w:ascii="Arial" w:hAnsi="Arial" w:cs="Arial"/>
          <w:snapToGrid w:val="0"/>
        </w:rPr>
        <w:t xml:space="preserve">o plano de contas utilizado possui a classificação das rubricas contábeis. </w:t>
      </w:r>
    </w:p>
    <w:p w14:paraId="6FA8FFC1" w14:textId="77777777" w:rsidR="005137EA" w:rsidRPr="00161FEB" w:rsidRDefault="005137EA" w:rsidP="00565FE7">
      <w:pPr>
        <w:pStyle w:val="PargrafodaLista"/>
        <w:numPr>
          <w:ilvl w:val="0"/>
          <w:numId w:val="15"/>
        </w:numPr>
        <w:tabs>
          <w:tab w:val="clear" w:pos="720"/>
        </w:tabs>
        <w:autoSpaceDE w:val="0"/>
        <w:autoSpaceDN w:val="0"/>
        <w:adjustRightInd w:val="0"/>
        <w:spacing w:after="120" w:line="240" w:lineRule="auto"/>
        <w:ind w:left="851" w:hanging="426"/>
        <w:contextualSpacing w:val="0"/>
        <w:rPr>
          <w:rFonts w:ascii="Arial" w:hAnsi="Arial" w:cs="Arial"/>
          <w:snapToGrid w:val="0"/>
        </w:rPr>
      </w:pPr>
      <w:r w:rsidRPr="00924E17">
        <w:rPr>
          <w:rFonts w:ascii="Arial" w:hAnsi="Arial" w:cs="Arial"/>
          <w:snapToGrid w:val="0"/>
        </w:rPr>
        <w:t xml:space="preserve">Receitas: as receitas são registradas na data em que os recursos são transferidos pelo </w:t>
      </w:r>
      <w:r w:rsidR="00FB641C" w:rsidRPr="00FB641C">
        <w:rPr>
          <w:rFonts w:ascii="Arial" w:hAnsi="Arial" w:cs="Arial"/>
        </w:rPr>
        <w:t>Ministério das Rela</w:t>
      </w:r>
      <w:r w:rsidR="000C5430">
        <w:rPr>
          <w:rFonts w:ascii="Arial" w:hAnsi="Arial" w:cs="Arial"/>
        </w:rPr>
        <w:t>ções Exteriores da Noruega</w:t>
      </w:r>
      <w:r w:rsidR="00FB641C" w:rsidRPr="00FB641C">
        <w:rPr>
          <w:rFonts w:ascii="Arial" w:hAnsi="Arial" w:cs="Arial"/>
        </w:rPr>
        <w:t>, representado pela Embaixada Real da Noruega</w:t>
      </w:r>
      <w:r w:rsidR="000C5430">
        <w:rPr>
          <w:rFonts w:ascii="Arial" w:hAnsi="Arial" w:cs="Arial"/>
        </w:rPr>
        <w:t xml:space="preserve"> no Brasil</w:t>
      </w:r>
      <w:r w:rsidR="00FB641C" w:rsidRPr="00924E17" w:rsidDel="00FB641C">
        <w:rPr>
          <w:rFonts w:ascii="Arial" w:hAnsi="Arial" w:cs="Arial"/>
          <w:snapToGrid w:val="0"/>
        </w:rPr>
        <w:t xml:space="preserve"> </w:t>
      </w:r>
      <w:r w:rsidRPr="00924E17">
        <w:rPr>
          <w:rFonts w:ascii="Arial" w:hAnsi="Arial" w:cs="Arial"/>
          <w:snapToGrid w:val="0"/>
        </w:rPr>
        <w:t>ao F</w:t>
      </w:r>
      <w:r w:rsidRPr="00161FEB">
        <w:rPr>
          <w:rFonts w:ascii="Arial" w:hAnsi="Arial" w:cs="Arial"/>
          <w:snapToGrid w:val="0"/>
        </w:rPr>
        <w:t>UNBIO e são disponibilizados em conta corrente do FUNBIO.</w:t>
      </w:r>
    </w:p>
    <w:p w14:paraId="416879A9" w14:textId="5F07CFEB" w:rsidR="005137EA" w:rsidRPr="00161FEB" w:rsidRDefault="005137EA" w:rsidP="00565FE7">
      <w:pPr>
        <w:pStyle w:val="PargrafodaLista"/>
        <w:numPr>
          <w:ilvl w:val="0"/>
          <w:numId w:val="15"/>
        </w:numPr>
        <w:tabs>
          <w:tab w:val="clear" w:pos="720"/>
        </w:tabs>
        <w:autoSpaceDE w:val="0"/>
        <w:autoSpaceDN w:val="0"/>
        <w:adjustRightInd w:val="0"/>
        <w:spacing w:after="0" w:line="240" w:lineRule="auto"/>
        <w:ind w:left="851" w:hanging="426"/>
        <w:contextualSpacing w:val="0"/>
        <w:rPr>
          <w:rFonts w:ascii="Arial" w:hAnsi="Arial" w:cs="Arial"/>
          <w:snapToGrid w:val="0"/>
        </w:rPr>
      </w:pPr>
      <w:r w:rsidRPr="00161FEB">
        <w:rPr>
          <w:rFonts w:ascii="Arial" w:hAnsi="Arial" w:cs="Arial"/>
          <w:snapToGrid w:val="0"/>
        </w:rPr>
        <w:t xml:space="preserve">Taxa cambial: os registros financeiros do Projeto são mantidos em </w:t>
      </w:r>
      <w:r w:rsidR="00BA0C02" w:rsidRPr="00161FEB">
        <w:rPr>
          <w:rFonts w:ascii="Arial" w:hAnsi="Arial" w:cs="Arial"/>
          <w:snapToGrid w:val="0"/>
        </w:rPr>
        <w:t xml:space="preserve">milhares de </w:t>
      </w:r>
      <w:r w:rsidRPr="00161FEB">
        <w:rPr>
          <w:rFonts w:ascii="Arial" w:hAnsi="Arial" w:cs="Arial"/>
          <w:snapToGrid w:val="0"/>
        </w:rPr>
        <w:t xml:space="preserve">Reais, moeda corrente do Brasil. Em </w:t>
      </w:r>
      <w:r w:rsidR="00B150E9" w:rsidRPr="00161FEB">
        <w:rPr>
          <w:rFonts w:ascii="Arial" w:hAnsi="Arial" w:cs="Arial"/>
          <w:snapToGrid w:val="0"/>
        </w:rPr>
        <w:t>30 de junho de</w:t>
      </w:r>
      <w:r w:rsidR="008947F5" w:rsidRPr="00161FEB">
        <w:rPr>
          <w:rFonts w:ascii="Arial" w:hAnsi="Arial" w:cs="Arial"/>
          <w:snapToGrid w:val="0"/>
        </w:rPr>
        <w:t xml:space="preserve"> 2021</w:t>
      </w:r>
      <w:r w:rsidRPr="00161FEB">
        <w:rPr>
          <w:rFonts w:ascii="Arial" w:hAnsi="Arial" w:cs="Arial"/>
          <w:snapToGrid w:val="0"/>
        </w:rPr>
        <w:t>, a cotação do real frente a</w:t>
      </w:r>
      <w:r w:rsidR="000C5430" w:rsidRPr="00161FEB">
        <w:rPr>
          <w:rFonts w:ascii="Arial" w:hAnsi="Arial" w:cs="Arial"/>
          <w:snapToGrid w:val="0"/>
        </w:rPr>
        <w:t xml:space="preserve"> coroas </w:t>
      </w:r>
      <w:r w:rsidR="003B3810" w:rsidRPr="00161FEB">
        <w:rPr>
          <w:rFonts w:ascii="Arial" w:hAnsi="Arial" w:cs="Arial"/>
          <w:snapToGrid w:val="0"/>
        </w:rPr>
        <w:t>norueguesas era</w:t>
      </w:r>
      <w:r w:rsidRPr="00161FEB">
        <w:rPr>
          <w:rFonts w:ascii="Arial" w:hAnsi="Arial" w:cs="Arial"/>
          <w:snapToGrid w:val="0"/>
        </w:rPr>
        <w:t xml:space="preserve"> de R$</w:t>
      </w:r>
      <w:r w:rsidR="008947F5" w:rsidRPr="00161FEB">
        <w:rPr>
          <w:rFonts w:ascii="Arial" w:hAnsi="Arial" w:cs="Arial"/>
          <w:color w:val="212529"/>
          <w:shd w:val="clear" w:color="auto" w:fill="FFFFFF"/>
        </w:rPr>
        <w:t>0,</w:t>
      </w:r>
      <w:r w:rsidR="00161FEB" w:rsidRPr="00161FEB">
        <w:rPr>
          <w:rFonts w:ascii="Arial" w:hAnsi="Arial" w:cs="Arial"/>
          <w:color w:val="212529"/>
          <w:shd w:val="clear" w:color="auto" w:fill="FFFFFF"/>
        </w:rPr>
        <w:t>5804</w:t>
      </w:r>
      <w:r w:rsidR="008947F5" w:rsidRPr="00161FEB">
        <w:rPr>
          <w:rFonts w:ascii="Arial" w:hAnsi="Arial" w:cs="Arial"/>
          <w:color w:val="212529"/>
          <w:shd w:val="clear" w:color="auto" w:fill="FFFFFF"/>
        </w:rPr>
        <w:t xml:space="preserve"> </w:t>
      </w:r>
      <w:r w:rsidRPr="00161FEB">
        <w:rPr>
          <w:rFonts w:ascii="Arial" w:hAnsi="Arial" w:cs="Arial"/>
          <w:snapToGrid w:val="0"/>
        </w:rPr>
        <w:t>(</w:t>
      </w:r>
      <w:r w:rsidR="00D10D88" w:rsidRPr="00161FEB">
        <w:rPr>
          <w:rFonts w:ascii="Arial" w:hAnsi="Arial" w:cs="Arial"/>
          <w:snapToGrid w:val="0"/>
        </w:rPr>
        <w:t>NOK</w:t>
      </w:r>
      <w:r w:rsidRPr="00161FEB">
        <w:rPr>
          <w:rFonts w:ascii="Arial" w:hAnsi="Arial" w:cs="Arial"/>
          <w:snapToGrid w:val="0"/>
        </w:rPr>
        <w:t xml:space="preserve"> 1,00). O demonstrativo financeiro do </w:t>
      </w:r>
      <w:r w:rsidR="001C25F4" w:rsidRPr="00161FEB">
        <w:rPr>
          <w:rFonts w:ascii="Arial" w:hAnsi="Arial" w:cs="Arial"/>
          <w:snapToGrid w:val="0"/>
        </w:rPr>
        <w:t>projeto</w:t>
      </w:r>
      <w:r w:rsidR="00FB641C" w:rsidRPr="00161FEB" w:rsidDel="00243C2C">
        <w:rPr>
          <w:rFonts w:ascii="Arial" w:hAnsi="Arial" w:cs="Arial"/>
          <w:snapToGrid w:val="0"/>
        </w:rPr>
        <w:t xml:space="preserve"> </w:t>
      </w:r>
      <w:r w:rsidRPr="00161FEB">
        <w:rPr>
          <w:rFonts w:ascii="Arial" w:hAnsi="Arial" w:cs="Arial"/>
          <w:snapToGrid w:val="0"/>
        </w:rPr>
        <w:t xml:space="preserve">foi elaborado em </w:t>
      </w:r>
      <w:r w:rsidR="00665D0E" w:rsidRPr="00161FEB">
        <w:rPr>
          <w:rFonts w:ascii="Arial" w:hAnsi="Arial" w:cs="Arial"/>
          <w:snapToGrid w:val="0"/>
        </w:rPr>
        <w:t xml:space="preserve">milhares de </w:t>
      </w:r>
      <w:r w:rsidRPr="00161FEB">
        <w:rPr>
          <w:rFonts w:ascii="Arial" w:hAnsi="Arial" w:cs="Arial"/>
          <w:snapToGrid w:val="0"/>
        </w:rPr>
        <w:t>Reais (R$).</w:t>
      </w:r>
    </w:p>
    <w:p w14:paraId="60102D9F" w14:textId="77777777" w:rsidR="001A7481" w:rsidRPr="009419F6" w:rsidRDefault="001A7481" w:rsidP="00565FE7">
      <w:pPr>
        <w:spacing w:line="240" w:lineRule="auto"/>
        <w:rPr>
          <w:rFonts w:ascii="Arial" w:eastAsia="Times New Roman" w:hAnsi="Arial" w:cs="Arial"/>
          <w:snapToGrid w:val="0"/>
          <w:sz w:val="22"/>
          <w:szCs w:val="20"/>
        </w:rPr>
      </w:pPr>
    </w:p>
    <w:p w14:paraId="31F5E053" w14:textId="6FF02D6D" w:rsidR="00E21FB1" w:rsidRDefault="0025597B" w:rsidP="00444FCD">
      <w:pPr>
        <w:spacing w:line="240" w:lineRule="auto"/>
        <w:ind w:left="284"/>
        <w:rPr>
          <w:rFonts w:ascii="Arial" w:eastAsia="Times New Roman" w:hAnsi="Arial" w:cs="Arial"/>
          <w:snapToGrid w:val="0"/>
          <w:sz w:val="22"/>
          <w:szCs w:val="20"/>
        </w:rPr>
      </w:pPr>
      <w:r>
        <w:rPr>
          <w:rFonts w:ascii="Arial" w:eastAsia="Times New Roman" w:hAnsi="Arial" w:cs="Arial"/>
          <w:snapToGrid w:val="0"/>
          <w:sz w:val="22"/>
          <w:szCs w:val="20"/>
        </w:rPr>
        <w:t xml:space="preserve">O demonstrativo financeiro do Projeto foi autorizado para emissão pela Diretoria do Funbio em </w:t>
      </w:r>
      <w:r w:rsidR="0039172C" w:rsidRPr="00161FEB">
        <w:rPr>
          <w:rFonts w:ascii="Arial" w:eastAsia="Times New Roman" w:hAnsi="Arial" w:cs="Arial"/>
          <w:snapToGrid w:val="0"/>
          <w:sz w:val="22"/>
          <w:szCs w:val="20"/>
          <w:highlight w:val="yellow"/>
        </w:rPr>
        <w:t>18 de maio</w:t>
      </w:r>
      <w:r w:rsidRPr="00161FEB">
        <w:rPr>
          <w:rFonts w:ascii="Arial" w:eastAsia="Times New Roman" w:hAnsi="Arial" w:cs="Arial"/>
          <w:snapToGrid w:val="0"/>
          <w:sz w:val="22"/>
          <w:szCs w:val="20"/>
          <w:highlight w:val="yellow"/>
        </w:rPr>
        <w:t xml:space="preserve"> de 202</w:t>
      </w:r>
      <w:r w:rsidR="00586AA7" w:rsidRPr="00161FEB">
        <w:rPr>
          <w:rFonts w:ascii="Arial" w:eastAsia="Times New Roman" w:hAnsi="Arial" w:cs="Arial"/>
          <w:snapToGrid w:val="0"/>
          <w:sz w:val="22"/>
          <w:szCs w:val="20"/>
          <w:highlight w:val="yellow"/>
        </w:rPr>
        <w:t>1</w:t>
      </w:r>
      <w:r w:rsidR="00D41DB4" w:rsidRPr="00161FEB">
        <w:rPr>
          <w:rFonts w:ascii="Arial" w:eastAsia="Times New Roman" w:hAnsi="Arial" w:cs="Arial"/>
          <w:snapToGrid w:val="0"/>
          <w:sz w:val="22"/>
          <w:szCs w:val="20"/>
          <w:highlight w:val="yellow"/>
        </w:rPr>
        <w:t>.</w:t>
      </w:r>
    </w:p>
    <w:p w14:paraId="1454CA92" w14:textId="79C453A4" w:rsidR="00E21FB1" w:rsidRDefault="00E21FB1" w:rsidP="0021484D">
      <w:pPr>
        <w:spacing w:line="240" w:lineRule="auto"/>
        <w:rPr>
          <w:rFonts w:ascii="Arial" w:eastAsia="Times New Roman" w:hAnsi="Arial" w:cs="Arial"/>
          <w:snapToGrid w:val="0"/>
          <w:sz w:val="22"/>
          <w:szCs w:val="20"/>
        </w:rPr>
      </w:pPr>
    </w:p>
    <w:p w14:paraId="5C58995D" w14:textId="40ABA7E5" w:rsidR="00CC2FC7" w:rsidRPr="00390B56" w:rsidRDefault="000C5F58">
      <w:pPr>
        <w:spacing w:line="240" w:lineRule="auto"/>
        <w:ind w:left="426" w:hanging="426"/>
        <w:rPr>
          <w:rFonts w:ascii="Arial" w:hAnsi="Arial" w:cs="Arial"/>
          <w:b/>
          <w:sz w:val="26"/>
          <w:szCs w:val="26"/>
        </w:rPr>
      </w:pPr>
      <w:r w:rsidRPr="00390B56">
        <w:rPr>
          <w:rFonts w:ascii="Arial" w:hAnsi="Arial" w:cs="Arial"/>
          <w:b/>
          <w:sz w:val="26"/>
          <w:szCs w:val="26"/>
        </w:rPr>
        <w:lastRenderedPageBreak/>
        <w:t>3.</w:t>
      </w:r>
      <w:r w:rsidRPr="00390B56">
        <w:rPr>
          <w:rFonts w:ascii="Arial" w:hAnsi="Arial" w:cs="Arial"/>
          <w:b/>
          <w:sz w:val="26"/>
          <w:szCs w:val="26"/>
        </w:rPr>
        <w:tab/>
      </w:r>
      <w:r w:rsidR="00CC2FC7" w:rsidRPr="00390B56">
        <w:rPr>
          <w:rFonts w:ascii="Arial" w:hAnsi="Arial" w:cs="Arial"/>
          <w:b/>
          <w:sz w:val="26"/>
          <w:szCs w:val="26"/>
        </w:rPr>
        <w:t>Fundos disponíveis</w:t>
      </w:r>
    </w:p>
    <w:p w14:paraId="6D801E1D" w14:textId="77777777" w:rsidR="00D20C68" w:rsidRDefault="00D20C68" w:rsidP="00565FE7">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425"/>
        <w:rPr>
          <w:rFonts w:ascii="Arial" w:hAnsi="Arial" w:cs="Arial"/>
          <w:b w:val="0"/>
          <w:sz w:val="22"/>
          <w:szCs w:val="22"/>
        </w:rPr>
      </w:pPr>
    </w:p>
    <w:p w14:paraId="200AD93A" w14:textId="6103F547" w:rsidR="005918AC" w:rsidRPr="00924E17" w:rsidRDefault="005918AC" w:rsidP="00565FE7">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425"/>
        <w:rPr>
          <w:rFonts w:ascii="Arial" w:hAnsi="Arial" w:cs="Arial"/>
          <w:b w:val="0"/>
          <w:sz w:val="22"/>
          <w:szCs w:val="22"/>
        </w:rPr>
      </w:pPr>
      <w:r w:rsidRPr="00924E17">
        <w:rPr>
          <w:rFonts w:ascii="Arial" w:hAnsi="Arial" w:cs="Arial"/>
          <w:b w:val="0"/>
          <w:sz w:val="22"/>
          <w:szCs w:val="22"/>
        </w:rPr>
        <w:t xml:space="preserve">Em </w:t>
      </w:r>
      <w:r w:rsidR="00583DAA">
        <w:rPr>
          <w:rFonts w:ascii="Arial" w:hAnsi="Arial" w:cs="Arial"/>
          <w:b w:val="0"/>
          <w:sz w:val="22"/>
          <w:szCs w:val="22"/>
        </w:rPr>
        <w:t>30 de junho</w:t>
      </w:r>
      <w:r>
        <w:rPr>
          <w:rFonts w:ascii="Arial" w:hAnsi="Arial" w:cs="Arial"/>
          <w:b w:val="0"/>
          <w:sz w:val="22"/>
          <w:szCs w:val="22"/>
        </w:rPr>
        <w:t xml:space="preserve"> </w:t>
      </w:r>
      <w:r w:rsidR="004C502D">
        <w:rPr>
          <w:rFonts w:ascii="Arial" w:hAnsi="Arial" w:cs="Arial"/>
          <w:b w:val="0"/>
          <w:sz w:val="22"/>
          <w:szCs w:val="22"/>
        </w:rPr>
        <w:t>de 2021</w:t>
      </w:r>
      <w:r w:rsidRPr="00924E17">
        <w:rPr>
          <w:rFonts w:ascii="Arial" w:hAnsi="Arial" w:cs="Arial"/>
          <w:b w:val="0"/>
          <w:sz w:val="22"/>
          <w:szCs w:val="22"/>
        </w:rPr>
        <w:t>, os saldos remanescentes nas contas bancárias estão compostos, conforme segue:</w:t>
      </w:r>
    </w:p>
    <w:p w14:paraId="5B3C4010" w14:textId="77777777" w:rsidR="005918AC" w:rsidRPr="00924E17" w:rsidRDefault="005918AC" w:rsidP="00565FE7">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425"/>
        <w:rPr>
          <w:rFonts w:ascii="Arial" w:hAnsi="Arial" w:cs="Arial"/>
          <w:b w:val="0"/>
          <w:sz w:val="22"/>
          <w:szCs w:val="22"/>
        </w:rPr>
      </w:pPr>
    </w:p>
    <w:tbl>
      <w:tblPr>
        <w:tblW w:w="8504" w:type="dxa"/>
        <w:tblInd w:w="426" w:type="dxa"/>
        <w:tblLayout w:type="fixed"/>
        <w:tblCellMar>
          <w:left w:w="0" w:type="dxa"/>
          <w:right w:w="0" w:type="dxa"/>
        </w:tblCellMar>
        <w:tblLook w:val="04A0" w:firstRow="1" w:lastRow="0" w:firstColumn="1" w:lastColumn="0" w:noHBand="0" w:noVBand="1"/>
      </w:tblPr>
      <w:tblGrid>
        <w:gridCol w:w="4819"/>
        <w:gridCol w:w="2268"/>
        <w:gridCol w:w="1417"/>
      </w:tblGrid>
      <w:tr w:rsidR="005918AC" w:rsidRPr="00924E17" w14:paraId="2FCFCF19" w14:textId="77777777" w:rsidTr="00D20C68">
        <w:trPr>
          <w:cantSplit/>
        </w:trPr>
        <w:tc>
          <w:tcPr>
            <w:tcW w:w="4819" w:type="dxa"/>
            <w:tcBorders>
              <w:top w:val="nil"/>
              <w:left w:val="nil"/>
              <w:bottom w:val="single" w:sz="4" w:space="0" w:color="auto"/>
              <w:right w:val="nil"/>
            </w:tcBorders>
            <w:shd w:val="clear" w:color="000000" w:fill="FFFFFF"/>
            <w:noWrap/>
            <w:vAlign w:val="center"/>
            <w:hideMark/>
          </w:tcPr>
          <w:p w14:paraId="31729648" w14:textId="77777777" w:rsidR="005918AC" w:rsidRPr="00924E17" w:rsidRDefault="005918AC" w:rsidP="00565FE7">
            <w:pPr>
              <w:spacing w:line="240" w:lineRule="auto"/>
              <w:jc w:val="center"/>
              <w:rPr>
                <w:rFonts w:ascii="Arial" w:eastAsia="Times New Roman" w:hAnsi="Arial" w:cs="Arial"/>
                <w:b/>
                <w:bCs/>
                <w:color w:val="000000"/>
                <w:sz w:val="18"/>
                <w:szCs w:val="18"/>
                <w:lang w:eastAsia="pt-BR"/>
              </w:rPr>
            </w:pPr>
            <w:r w:rsidRPr="00924E17">
              <w:rPr>
                <w:rFonts w:ascii="Arial" w:eastAsia="Times New Roman" w:hAnsi="Arial" w:cs="Arial"/>
                <w:b/>
                <w:bCs/>
                <w:color w:val="000000"/>
                <w:sz w:val="18"/>
                <w:szCs w:val="18"/>
                <w:lang w:eastAsia="pt-BR"/>
              </w:rPr>
              <w:t>Descrição</w:t>
            </w:r>
          </w:p>
        </w:tc>
        <w:tc>
          <w:tcPr>
            <w:tcW w:w="2268" w:type="dxa"/>
            <w:tcBorders>
              <w:top w:val="nil"/>
              <w:left w:val="nil"/>
              <w:bottom w:val="single" w:sz="4" w:space="0" w:color="auto"/>
              <w:right w:val="nil"/>
            </w:tcBorders>
            <w:shd w:val="clear" w:color="000000" w:fill="FFFFFF"/>
            <w:noWrap/>
            <w:vAlign w:val="center"/>
            <w:hideMark/>
          </w:tcPr>
          <w:p w14:paraId="13FC1449" w14:textId="77777777" w:rsidR="005918AC" w:rsidRPr="00924E17" w:rsidRDefault="005918AC" w:rsidP="00565FE7">
            <w:pPr>
              <w:spacing w:line="240" w:lineRule="auto"/>
              <w:jc w:val="center"/>
              <w:rPr>
                <w:rFonts w:ascii="Arial" w:eastAsia="Times New Roman" w:hAnsi="Arial" w:cs="Arial"/>
                <w:b/>
                <w:bCs/>
                <w:color w:val="000000"/>
                <w:sz w:val="18"/>
                <w:szCs w:val="18"/>
                <w:lang w:eastAsia="pt-BR"/>
              </w:rPr>
            </w:pPr>
            <w:r w:rsidRPr="00924E17">
              <w:rPr>
                <w:rFonts w:ascii="Arial" w:eastAsia="Times New Roman" w:hAnsi="Arial" w:cs="Arial"/>
                <w:b/>
                <w:bCs/>
                <w:color w:val="000000"/>
                <w:sz w:val="18"/>
                <w:szCs w:val="18"/>
                <w:lang w:eastAsia="pt-BR"/>
              </w:rPr>
              <w:t>Tipo</w:t>
            </w:r>
          </w:p>
        </w:tc>
        <w:tc>
          <w:tcPr>
            <w:tcW w:w="1417" w:type="dxa"/>
            <w:tcBorders>
              <w:top w:val="nil"/>
              <w:left w:val="nil"/>
              <w:bottom w:val="single" w:sz="4" w:space="0" w:color="auto"/>
              <w:right w:val="nil"/>
            </w:tcBorders>
            <w:shd w:val="clear" w:color="000000" w:fill="FFFFFF"/>
            <w:vAlign w:val="center"/>
            <w:hideMark/>
          </w:tcPr>
          <w:p w14:paraId="48A2FCFA" w14:textId="77777777" w:rsidR="005918AC" w:rsidRPr="00924E17" w:rsidRDefault="005918AC" w:rsidP="00565FE7">
            <w:pPr>
              <w:spacing w:line="240" w:lineRule="auto"/>
              <w:jc w:val="center"/>
              <w:rPr>
                <w:rFonts w:ascii="Arial" w:eastAsia="Times New Roman" w:hAnsi="Arial" w:cs="Arial"/>
                <w:b/>
                <w:bCs/>
                <w:color w:val="000000"/>
                <w:sz w:val="18"/>
                <w:szCs w:val="18"/>
                <w:lang w:eastAsia="pt-BR"/>
              </w:rPr>
            </w:pPr>
            <w:r w:rsidRPr="00924E17">
              <w:rPr>
                <w:rFonts w:ascii="Arial" w:eastAsia="Times New Roman" w:hAnsi="Arial" w:cs="Arial"/>
                <w:b/>
                <w:bCs/>
                <w:color w:val="000000"/>
                <w:sz w:val="18"/>
                <w:szCs w:val="18"/>
                <w:lang w:eastAsia="pt-BR"/>
              </w:rPr>
              <w:t>Valor</w:t>
            </w:r>
          </w:p>
        </w:tc>
      </w:tr>
      <w:tr w:rsidR="005918AC" w:rsidRPr="00924E17" w14:paraId="5CB72DE1" w14:textId="77777777" w:rsidTr="00D20C68">
        <w:trPr>
          <w:cantSplit/>
        </w:trPr>
        <w:tc>
          <w:tcPr>
            <w:tcW w:w="4819" w:type="dxa"/>
            <w:tcBorders>
              <w:top w:val="single" w:sz="4" w:space="0" w:color="auto"/>
              <w:left w:val="nil"/>
              <w:bottom w:val="nil"/>
              <w:right w:val="nil"/>
            </w:tcBorders>
            <w:shd w:val="clear" w:color="000000" w:fill="FFFFFF"/>
            <w:noWrap/>
            <w:vAlign w:val="center"/>
            <w:hideMark/>
          </w:tcPr>
          <w:p w14:paraId="5248C879" w14:textId="77777777" w:rsidR="005918AC" w:rsidRPr="00924E17" w:rsidRDefault="005918AC" w:rsidP="00565FE7">
            <w:pPr>
              <w:spacing w:line="240" w:lineRule="auto"/>
              <w:ind w:firstLineChars="200" w:firstLine="360"/>
              <w:rPr>
                <w:rFonts w:ascii="Arial" w:eastAsia="Times New Roman" w:hAnsi="Arial" w:cs="Arial"/>
                <w:color w:val="000000"/>
                <w:sz w:val="18"/>
                <w:szCs w:val="18"/>
                <w:lang w:eastAsia="pt-BR"/>
              </w:rPr>
            </w:pPr>
            <w:r w:rsidRPr="00924E17">
              <w:rPr>
                <w:rFonts w:ascii="Arial" w:eastAsia="Times New Roman" w:hAnsi="Arial" w:cs="Arial"/>
                <w:color w:val="000000"/>
                <w:sz w:val="18"/>
                <w:szCs w:val="18"/>
                <w:lang w:eastAsia="pt-BR"/>
              </w:rPr>
              <w:t xml:space="preserve"> </w:t>
            </w:r>
          </w:p>
        </w:tc>
        <w:tc>
          <w:tcPr>
            <w:tcW w:w="2268" w:type="dxa"/>
            <w:tcBorders>
              <w:top w:val="single" w:sz="4" w:space="0" w:color="auto"/>
              <w:left w:val="nil"/>
              <w:bottom w:val="nil"/>
              <w:right w:val="nil"/>
            </w:tcBorders>
            <w:shd w:val="clear" w:color="000000" w:fill="FFFFFF"/>
            <w:noWrap/>
            <w:vAlign w:val="center"/>
            <w:hideMark/>
          </w:tcPr>
          <w:p w14:paraId="4D3FB45B" w14:textId="77777777" w:rsidR="005918AC" w:rsidRPr="00924E17" w:rsidRDefault="005918AC" w:rsidP="00565FE7">
            <w:pPr>
              <w:spacing w:line="240" w:lineRule="auto"/>
              <w:rPr>
                <w:rFonts w:ascii="Arial" w:eastAsia="Times New Roman" w:hAnsi="Arial" w:cs="Arial"/>
                <w:color w:val="000000"/>
                <w:sz w:val="18"/>
                <w:szCs w:val="18"/>
                <w:lang w:eastAsia="pt-BR"/>
              </w:rPr>
            </w:pPr>
            <w:r w:rsidRPr="00924E17">
              <w:rPr>
                <w:rFonts w:ascii="Arial" w:eastAsia="Times New Roman" w:hAnsi="Arial" w:cs="Arial"/>
                <w:color w:val="000000"/>
                <w:sz w:val="18"/>
                <w:szCs w:val="18"/>
                <w:lang w:eastAsia="pt-BR"/>
              </w:rPr>
              <w:t> </w:t>
            </w:r>
          </w:p>
        </w:tc>
        <w:tc>
          <w:tcPr>
            <w:tcW w:w="1417" w:type="dxa"/>
            <w:tcBorders>
              <w:top w:val="single" w:sz="4" w:space="0" w:color="auto"/>
              <w:left w:val="nil"/>
              <w:bottom w:val="nil"/>
              <w:right w:val="nil"/>
            </w:tcBorders>
            <w:shd w:val="clear" w:color="auto" w:fill="auto"/>
            <w:vAlign w:val="center"/>
            <w:hideMark/>
          </w:tcPr>
          <w:p w14:paraId="1FF6DE34" w14:textId="77777777" w:rsidR="005918AC" w:rsidRPr="00924E17" w:rsidRDefault="005918AC" w:rsidP="00565FE7">
            <w:pPr>
              <w:spacing w:line="240" w:lineRule="auto"/>
              <w:ind w:right="397"/>
              <w:rPr>
                <w:rFonts w:ascii="Arial" w:eastAsia="Times New Roman" w:hAnsi="Arial" w:cs="Arial"/>
                <w:b/>
                <w:color w:val="000000"/>
                <w:sz w:val="18"/>
                <w:szCs w:val="18"/>
                <w:lang w:eastAsia="pt-BR"/>
              </w:rPr>
            </w:pPr>
          </w:p>
        </w:tc>
      </w:tr>
      <w:tr w:rsidR="005918AC" w:rsidRPr="00924E17" w14:paraId="5605A94D" w14:textId="77777777" w:rsidTr="00D20C68">
        <w:trPr>
          <w:cantSplit/>
        </w:trPr>
        <w:tc>
          <w:tcPr>
            <w:tcW w:w="4819" w:type="dxa"/>
            <w:tcBorders>
              <w:top w:val="nil"/>
              <w:left w:val="nil"/>
              <w:bottom w:val="nil"/>
              <w:right w:val="nil"/>
            </w:tcBorders>
            <w:shd w:val="clear" w:color="000000" w:fill="FFFFFF"/>
            <w:noWrap/>
            <w:vAlign w:val="center"/>
            <w:hideMark/>
          </w:tcPr>
          <w:p w14:paraId="7A680B65" w14:textId="2EB7F4CA" w:rsidR="005918AC" w:rsidRPr="00924E17" w:rsidRDefault="005918AC" w:rsidP="00565FE7">
            <w:pPr>
              <w:spacing w:line="240" w:lineRule="auto"/>
              <w:rPr>
                <w:rFonts w:ascii="Arial" w:eastAsia="Times New Roman" w:hAnsi="Arial" w:cs="Arial"/>
                <w:color w:val="000000"/>
                <w:sz w:val="18"/>
                <w:szCs w:val="18"/>
                <w:lang w:eastAsia="pt-BR"/>
              </w:rPr>
            </w:pPr>
            <w:r w:rsidRPr="00924E17">
              <w:rPr>
                <w:rFonts w:ascii="Arial" w:eastAsia="Times New Roman" w:hAnsi="Arial" w:cs="Arial"/>
                <w:color w:val="000000"/>
                <w:sz w:val="18"/>
                <w:szCs w:val="18"/>
                <w:lang w:eastAsia="pt-BR"/>
              </w:rPr>
              <w:t xml:space="preserve">Banco do Brasil - C/C </w:t>
            </w:r>
            <w:r w:rsidR="00F61097">
              <w:rPr>
                <w:rFonts w:ascii="Arial" w:eastAsia="Times New Roman" w:hAnsi="Arial" w:cs="Arial"/>
                <w:color w:val="000000"/>
                <w:sz w:val="18"/>
                <w:szCs w:val="18"/>
                <w:lang w:eastAsia="pt-BR"/>
              </w:rPr>
              <w:t>–</w:t>
            </w:r>
            <w:r>
              <w:rPr>
                <w:rFonts w:ascii="Arial" w:eastAsia="Times New Roman" w:hAnsi="Arial" w:cs="Arial"/>
                <w:color w:val="000000"/>
                <w:sz w:val="18"/>
                <w:szCs w:val="18"/>
                <w:lang w:eastAsia="pt-BR"/>
              </w:rPr>
              <w:t xml:space="preserve"> </w:t>
            </w:r>
            <w:r w:rsidR="008D543B">
              <w:rPr>
                <w:rFonts w:ascii="Arial" w:eastAsia="Times New Roman" w:hAnsi="Arial" w:cs="Arial"/>
                <w:color w:val="000000"/>
                <w:sz w:val="18"/>
                <w:szCs w:val="18"/>
                <w:lang w:eastAsia="pt-BR"/>
              </w:rPr>
              <w:t>25589-0</w:t>
            </w:r>
          </w:p>
        </w:tc>
        <w:tc>
          <w:tcPr>
            <w:tcW w:w="2268" w:type="dxa"/>
            <w:tcBorders>
              <w:top w:val="nil"/>
              <w:left w:val="nil"/>
              <w:bottom w:val="nil"/>
              <w:right w:val="nil"/>
            </w:tcBorders>
            <w:shd w:val="clear" w:color="000000" w:fill="FFFFFF"/>
            <w:noWrap/>
            <w:vAlign w:val="center"/>
            <w:hideMark/>
          </w:tcPr>
          <w:p w14:paraId="048A08CC" w14:textId="77777777" w:rsidR="005918AC" w:rsidRPr="00924E17" w:rsidRDefault="005918AC" w:rsidP="00565FE7">
            <w:pPr>
              <w:spacing w:line="240" w:lineRule="auto"/>
              <w:rPr>
                <w:rFonts w:ascii="Arial" w:eastAsia="Times New Roman" w:hAnsi="Arial" w:cs="Arial"/>
                <w:color w:val="000000"/>
                <w:sz w:val="18"/>
                <w:szCs w:val="18"/>
                <w:lang w:eastAsia="pt-BR"/>
              </w:rPr>
            </w:pPr>
            <w:r w:rsidRPr="00924E17">
              <w:rPr>
                <w:rFonts w:ascii="Arial" w:eastAsia="Times New Roman" w:hAnsi="Arial" w:cs="Arial"/>
                <w:color w:val="000000"/>
                <w:sz w:val="18"/>
                <w:szCs w:val="18"/>
                <w:lang w:eastAsia="pt-BR"/>
              </w:rPr>
              <w:t>Conta corrente</w:t>
            </w:r>
          </w:p>
        </w:tc>
        <w:tc>
          <w:tcPr>
            <w:tcW w:w="1417" w:type="dxa"/>
            <w:tcBorders>
              <w:top w:val="nil"/>
              <w:left w:val="nil"/>
              <w:right w:val="nil"/>
            </w:tcBorders>
            <w:shd w:val="clear" w:color="auto" w:fill="auto"/>
            <w:noWrap/>
            <w:vAlign w:val="center"/>
            <w:hideMark/>
          </w:tcPr>
          <w:p w14:paraId="3E802B30" w14:textId="67D9D094" w:rsidR="005918AC" w:rsidRPr="00924E17" w:rsidRDefault="00161FEB" w:rsidP="00D20C68">
            <w:pPr>
              <w:spacing w:line="240" w:lineRule="auto"/>
              <w:ind w:right="510"/>
              <w:jc w:val="right"/>
              <w:rPr>
                <w:rFonts w:ascii="Arial" w:eastAsia="Times New Roman" w:hAnsi="Arial" w:cs="Arial"/>
                <w:b/>
                <w:color w:val="000000"/>
                <w:sz w:val="18"/>
                <w:szCs w:val="18"/>
                <w:lang w:eastAsia="pt-BR"/>
              </w:rPr>
            </w:pPr>
            <w:r>
              <w:rPr>
                <w:rFonts w:ascii="Arial" w:eastAsia="Times New Roman" w:hAnsi="Arial" w:cs="Arial"/>
                <w:b/>
                <w:color w:val="000000"/>
                <w:sz w:val="18"/>
                <w:szCs w:val="18"/>
                <w:lang w:eastAsia="pt-BR"/>
              </w:rPr>
              <w:t>8</w:t>
            </w:r>
          </w:p>
        </w:tc>
      </w:tr>
      <w:tr w:rsidR="005918AC" w:rsidRPr="00924E17" w14:paraId="60ABF3DD" w14:textId="77777777" w:rsidTr="00D20C68">
        <w:trPr>
          <w:cantSplit/>
        </w:trPr>
        <w:tc>
          <w:tcPr>
            <w:tcW w:w="4819" w:type="dxa"/>
            <w:tcBorders>
              <w:top w:val="nil"/>
              <w:left w:val="nil"/>
              <w:bottom w:val="nil"/>
              <w:right w:val="nil"/>
            </w:tcBorders>
            <w:shd w:val="clear" w:color="000000" w:fill="FFFFFF"/>
            <w:noWrap/>
            <w:vAlign w:val="center"/>
            <w:hideMark/>
          </w:tcPr>
          <w:p w14:paraId="323CD926" w14:textId="53AADAF1" w:rsidR="005918AC" w:rsidRPr="00924E17" w:rsidRDefault="005918AC" w:rsidP="00565FE7">
            <w:pPr>
              <w:spacing w:line="240" w:lineRule="auto"/>
              <w:rPr>
                <w:rFonts w:ascii="Arial" w:eastAsia="Times New Roman" w:hAnsi="Arial" w:cs="Arial"/>
                <w:color w:val="000000"/>
                <w:sz w:val="18"/>
                <w:szCs w:val="18"/>
                <w:lang w:eastAsia="pt-BR"/>
              </w:rPr>
            </w:pPr>
            <w:r w:rsidRPr="00924E17">
              <w:rPr>
                <w:rFonts w:ascii="Arial" w:eastAsia="Times New Roman" w:hAnsi="Arial" w:cs="Arial"/>
                <w:color w:val="000000"/>
                <w:sz w:val="18"/>
                <w:szCs w:val="18"/>
                <w:lang w:eastAsia="pt-BR"/>
              </w:rPr>
              <w:t>Banco do Brasil - C/</w:t>
            </w:r>
            <w:proofErr w:type="spellStart"/>
            <w:r w:rsidRPr="00924E17">
              <w:rPr>
                <w:rFonts w:ascii="Arial" w:eastAsia="Times New Roman" w:hAnsi="Arial" w:cs="Arial"/>
                <w:color w:val="000000"/>
                <w:sz w:val="18"/>
                <w:szCs w:val="18"/>
                <w:lang w:eastAsia="pt-BR"/>
              </w:rPr>
              <w:t>Aplic</w:t>
            </w:r>
            <w:proofErr w:type="spellEnd"/>
            <w:r w:rsidRPr="00924E17">
              <w:rPr>
                <w:rFonts w:ascii="Arial" w:eastAsia="Times New Roman" w:hAnsi="Arial" w:cs="Arial"/>
                <w:color w:val="000000"/>
                <w:sz w:val="18"/>
                <w:szCs w:val="18"/>
                <w:lang w:eastAsia="pt-BR"/>
              </w:rPr>
              <w:t xml:space="preserve"> CDB </w:t>
            </w:r>
            <w:r w:rsidR="00F61097">
              <w:rPr>
                <w:rFonts w:ascii="Arial" w:eastAsia="Times New Roman" w:hAnsi="Arial" w:cs="Arial"/>
                <w:color w:val="000000"/>
                <w:sz w:val="18"/>
                <w:szCs w:val="18"/>
                <w:lang w:eastAsia="pt-BR"/>
              </w:rPr>
              <w:t>–</w:t>
            </w:r>
            <w:r>
              <w:rPr>
                <w:rFonts w:ascii="Arial" w:eastAsia="Times New Roman" w:hAnsi="Arial" w:cs="Arial"/>
                <w:color w:val="000000"/>
                <w:sz w:val="18"/>
                <w:szCs w:val="18"/>
                <w:lang w:eastAsia="pt-BR"/>
              </w:rPr>
              <w:t xml:space="preserve"> </w:t>
            </w:r>
            <w:r w:rsidR="008D543B">
              <w:rPr>
                <w:rFonts w:ascii="Arial" w:eastAsia="Times New Roman" w:hAnsi="Arial" w:cs="Arial"/>
                <w:color w:val="000000"/>
                <w:sz w:val="18"/>
                <w:szCs w:val="18"/>
                <w:lang w:eastAsia="pt-BR"/>
              </w:rPr>
              <w:t>25589-0</w:t>
            </w:r>
          </w:p>
        </w:tc>
        <w:tc>
          <w:tcPr>
            <w:tcW w:w="2268" w:type="dxa"/>
            <w:tcBorders>
              <w:top w:val="nil"/>
              <w:left w:val="nil"/>
              <w:bottom w:val="nil"/>
              <w:right w:val="nil"/>
            </w:tcBorders>
            <w:shd w:val="clear" w:color="000000" w:fill="FFFFFF"/>
            <w:noWrap/>
            <w:vAlign w:val="center"/>
            <w:hideMark/>
          </w:tcPr>
          <w:p w14:paraId="6363490A" w14:textId="77777777" w:rsidR="005918AC" w:rsidRPr="00924E17" w:rsidRDefault="005918AC" w:rsidP="00565FE7">
            <w:pPr>
              <w:spacing w:line="240" w:lineRule="auto"/>
              <w:rPr>
                <w:rFonts w:ascii="Arial" w:eastAsia="Times New Roman" w:hAnsi="Arial" w:cs="Arial"/>
                <w:color w:val="000000"/>
                <w:sz w:val="18"/>
                <w:szCs w:val="18"/>
                <w:lang w:eastAsia="pt-BR"/>
              </w:rPr>
            </w:pPr>
            <w:r w:rsidRPr="00924E17">
              <w:rPr>
                <w:rFonts w:ascii="Arial" w:eastAsia="Times New Roman" w:hAnsi="Arial" w:cs="Arial"/>
                <w:color w:val="000000"/>
                <w:sz w:val="18"/>
                <w:szCs w:val="18"/>
                <w:lang w:eastAsia="pt-BR"/>
              </w:rPr>
              <w:t>Aplicação automática</w:t>
            </w:r>
          </w:p>
        </w:tc>
        <w:tc>
          <w:tcPr>
            <w:tcW w:w="1417" w:type="dxa"/>
            <w:tcBorders>
              <w:top w:val="nil"/>
              <w:left w:val="nil"/>
              <w:bottom w:val="single" w:sz="4" w:space="0" w:color="auto"/>
              <w:right w:val="nil"/>
            </w:tcBorders>
            <w:shd w:val="clear" w:color="auto" w:fill="auto"/>
            <w:noWrap/>
            <w:vAlign w:val="center"/>
            <w:hideMark/>
          </w:tcPr>
          <w:p w14:paraId="72F5F459" w14:textId="74FD6C8E" w:rsidR="005918AC" w:rsidRPr="00924E17" w:rsidRDefault="00161FEB" w:rsidP="00D20C68">
            <w:pPr>
              <w:spacing w:line="240" w:lineRule="auto"/>
              <w:ind w:right="510"/>
              <w:jc w:val="right"/>
              <w:rPr>
                <w:rFonts w:ascii="Arial" w:eastAsia="Times New Roman" w:hAnsi="Arial" w:cs="Arial"/>
                <w:b/>
                <w:color w:val="000000"/>
                <w:sz w:val="18"/>
                <w:szCs w:val="18"/>
                <w:lang w:eastAsia="pt-BR"/>
              </w:rPr>
            </w:pPr>
            <w:r>
              <w:rPr>
                <w:rFonts w:ascii="Arial" w:eastAsia="Times New Roman" w:hAnsi="Arial" w:cs="Arial"/>
                <w:b/>
                <w:color w:val="000000"/>
                <w:sz w:val="18"/>
                <w:szCs w:val="18"/>
                <w:lang w:eastAsia="pt-BR"/>
              </w:rPr>
              <w:t>973</w:t>
            </w:r>
          </w:p>
        </w:tc>
      </w:tr>
      <w:tr w:rsidR="005918AC" w:rsidRPr="00924E17" w14:paraId="2AAC39CB" w14:textId="77777777" w:rsidTr="00D20C68">
        <w:trPr>
          <w:cantSplit/>
        </w:trPr>
        <w:tc>
          <w:tcPr>
            <w:tcW w:w="4819" w:type="dxa"/>
            <w:tcBorders>
              <w:top w:val="nil"/>
              <w:left w:val="nil"/>
              <w:bottom w:val="nil"/>
              <w:right w:val="nil"/>
            </w:tcBorders>
            <w:shd w:val="clear" w:color="auto" w:fill="auto"/>
            <w:noWrap/>
            <w:vAlign w:val="center"/>
            <w:hideMark/>
          </w:tcPr>
          <w:p w14:paraId="1C64CDC6" w14:textId="77777777" w:rsidR="005918AC" w:rsidRPr="00924E17" w:rsidRDefault="005918AC" w:rsidP="00565FE7">
            <w:pPr>
              <w:spacing w:line="240" w:lineRule="auto"/>
              <w:rPr>
                <w:rFonts w:ascii="Arial" w:eastAsia="Times New Roman" w:hAnsi="Arial" w:cs="Arial"/>
                <w:b/>
                <w:bCs/>
                <w:color w:val="000000"/>
                <w:sz w:val="18"/>
                <w:szCs w:val="18"/>
                <w:lang w:eastAsia="pt-BR"/>
              </w:rPr>
            </w:pPr>
            <w:bookmarkStart w:id="3" w:name="_GoBack"/>
            <w:bookmarkEnd w:id="3"/>
            <w:r w:rsidRPr="00924E17">
              <w:rPr>
                <w:rFonts w:ascii="Arial" w:eastAsia="Times New Roman" w:hAnsi="Arial" w:cs="Arial"/>
                <w:b/>
                <w:bCs/>
                <w:color w:val="000000"/>
                <w:sz w:val="18"/>
                <w:szCs w:val="18"/>
                <w:lang w:eastAsia="pt-BR"/>
              </w:rPr>
              <w:t>Total de caixa e equivalentes de caixa</w:t>
            </w:r>
          </w:p>
        </w:tc>
        <w:tc>
          <w:tcPr>
            <w:tcW w:w="2268" w:type="dxa"/>
            <w:tcBorders>
              <w:top w:val="nil"/>
              <w:left w:val="nil"/>
              <w:bottom w:val="nil"/>
              <w:right w:val="nil"/>
            </w:tcBorders>
            <w:shd w:val="clear" w:color="auto" w:fill="auto"/>
            <w:noWrap/>
            <w:vAlign w:val="center"/>
            <w:hideMark/>
          </w:tcPr>
          <w:p w14:paraId="6236F194" w14:textId="77777777" w:rsidR="005918AC" w:rsidRPr="00924E17" w:rsidRDefault="005918AC" w:rsidP="00565FE7">
            <w:pPr>
              <w:spacing w:line="240" w:lineRule="auto"/>
              <w:rPr>
                <w:rFonts w:ascii="Arial" w:eastAsia="Times New Roman" w:hAnsi="Arial" w:cs="Arial"/>
                <w:b/>
                <w:bCs/>
                <w:color w:val="000000"/>
                <w:sz w:val="18"/>
                <w:szCs w:val="18"/>
                <w:lang w:eastAsia="pt-BR"/>
              </w:rPr>
            </w:pPr>
          </w:p>
        </w:tc>
        <w:tc>
          <w:tcPr>
            <w:tcW w:w="1417" w:type="dxa"/>
            <w:tcBorders>
              <w:top w:val="single" w:sz="4" w:space="0" w:color="auto"/>
              <w:left w:val="nil"/>
              <w:bottom w:val="double" w:sz="4" w:space="0" w:color="auto"/>
              <w:right w:val="nil"/>
            </w:tcBorders>
            <w:shd w:val="clear" w:color="auto" w:fill="auto"/>
            <w:noWrap/>
            <w:vAlign w:val="center"/>
            <w:hideMark/>
          </w:tcPr>
          <w:p w14:paraId="70DEB3FF" w14:textId="572FB7AB" w:rsidR="005918AC" w:rsidRPr="00924E17" w:rsidRDefault="00161FEB" w:rsidP="00D20C68">
            <w:pPr>
              <w:spacing w:line="240" w:lineRule="auto"/>
              <w:ind w:right="510"/>
              <w:jc w:val="right"/>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981</w:t>
            </w:r>
          </w:p>
        </w:tc>
      </w:tr>
    </w:tbl>
    <w:p w14:paraId="54BA7A7F" w14:textId="77777777" w:rsidR="00165EDE" w:rsidRDefault="00165EDE" w:rsidP="00565FE7">
      <w:pPr>
        <w:spacing w:line="240" w:lineRule="auto"/>
        <w:ind w:left="426"/>
        <w:rPr>
          <w:rFonts w:ascii="Arial" w:eastAsia="Times New Roman" w:hAnsi="Arial" w:cs="Arial"/>
          <w:snapToGrid w:val="0"/>
          <w:sz w:val="22"/>
        </w:rPr>
      </w:pPr>
    </w:p>
    <w:p w14:paraId="5E12294C" w14:textId="0E048F0D" w:rsidR="0021484D" w:rsidRPr="00340B6E" w:rsidRDefault="007E4633" w:rsidP="00161FEB">
      <w:pPr>
        <w:spacing w:line="240" w:lineRule="auto"/>
        <w:ind w:left="426"/>
        <w:rPr>
          <w:rFonts w:ascii="Arial" w:eastAsia="Times New Roman" w:hAnsi="Arial" w:cs="Arial"/>
          <w:snapToGrid w:val="0"/>
          <w:sz w:val="22"/>
        </w:rPr>
      </w:pPr>
      <w:r w:rsidRPr="004839A0">
        <w:rPr>
          <w:rFonts w:ascii="Arial" w:eastAsia="Times New Roman" w:hAnsi="Arial" w:cs="Arial"/>
          <w:snapToGrid w:val="0"/>
          <w:sz w:val="22"/>
        </w:rPr>
        <w:t xml:space="preserve">No </w:t>
      </w:r>
      <w:r w:rsidR="003026A1" w:rsidRPr="003026A1">
        <w:rPr>
          <w:rFonts w:ascii="Arial" w:eastAsia="Times New Roman" w:hAnsi="Arial" w:cs="Arial"/>
          <w:snapToGrid w:val="0"/>
          <w:sz w:val="22"/>
        </w:rPr>
        <w:t xml:space="preserve">período de </w:t>
      </w:r>
      <w:r w:rsidR="00190D30">
        <w:rPr>
          <w:rFonts w:ascii="Arial" w:eastAsia="Times New Roman" w:hAnsi="Arial" w:cs="Arial"/>
          <w:snapToGrid w:val="0"/>
          <w:sz w:val="22"/>
        </w:rPr>
        <w:t>0</w:t>
      </w:r>
      <w:r w:rsidR="00DA42BA">
        <w:rPr>
          <w:rFonts w:ascii="Arial" w:hAnsi="Arial" w:cs="Arial"/>
          <w:sz w:val="22"/>
        </w:rPr>
        <w:t xml:space="preserve">1 de julho de 2020 a 30 de junho de 2021 </w:t>
      </w:r>
      <w:r w:rsidRPr="004839A0">
        <w:rPr>
          <w:rFonts w:ascii="Arial" w:eastAsia="Times New Roman" w:hAnsi="Arial" w:cs="Arial"/>
          <w:snapToGrid w:val="0"/>
          <w:sz w:val="22"/>
        </w:rPr>
        <w:t>os rendimentos das aplicações financeiras</w:t>
      </w:r>
      <w:r w:rsidR="00161FEB">
        <w:rPr>
          <w:rFonts w:ascii="Arial" w:eastAsia="Times New Roman" w:hAnsi="Arial" w:cs="Arial"/>
          <w:snapToGrid w:val="0"/>
          <w:sz w:val="22"/>
        </w:rPr>
        <w:t>, menos as tar</w:t>
      </w:r>
      <w:r w:rsidR="00161FEB" w:rsidRPr="00340B6E">
        <w:rPr>
          <w:rFonts w:ascii="Arial" w:eastAsia="Times New Roman" w:hAnsi="Arial" w:cs="Arial"/>
          <w:snapToGrid w:val="0"/>
          <w:sz w:val="22"/>
        </w:rPr>
        <w:t>ifas</w:t>
      </w:r>
      <w:r w:rsidRPr="00340B6E">
        <w:rPr>
          <w:rFonts w:ascii="Arial" w:eastAsia="Times New Roman" w:hAnsi="Arial" w:cs="Arial"/>
          <w:snapToGrid w:val="0"/>
          <w:sz w:val="22"/>
        </w:rPr>
        <w:t xml:space="preserve"> totalizaram R$</w:t>
      </w:r>
      <w:r w:rsidR="00161FEB" w:rsidRPr="00340B6E">
        <w:rPr>
          <w:rFonts w:ascii="Arial" w:eastAsia="Times New Roman" w:hAnsi="Arial" w:cs="Arial"/>
          <w:snapToGrid w:val="0"/>
          <w:sz w:val="22"/>
        </w:rPr>
        <w:t>60</w:t>
      </w:r>
      <w:r w:rsidR="00BE70C6" w:rsidRPr="00340B6E">
        <w:rPr>
          <w:rFonts w:ascii="Arial" w:eastAsia="Times New Roman" w:hAnsi="Arial" w:cs="Arial"/>
          <w:snapToGrid w:val="0"/>
          <w:sz w:val="22"/>
        </w:rPr>
        <w:t>.</w:t>
      </w:r>
    </w:p>
    <w:p w14:paraId="135D5B29" w14:textId="77777777" w:rsidR="00161FEB" w:rsidRPr="00340B6E" w:rsidRDefault="00161FEB" w:rsidP="00161FEB">
      <w:pPr>
        <w:spacing w:line="240" w:lineRule="auto"/>
        <w:ind w:left="426"/>
        <w:rPr>
          <w:rFonts w:ascii="Arial" w:eastAsia="Times New Roman" w:hAnsi="Arial" w:cs="Arial"/>
          <w:snapToGrid w:val="0"/>
          <w:sz w:val="22"/>
        </w:rPr>
      </w:pPr>
    </w:p>
    <w:p w14:paraId="0F2B082C" w14:textId="08CCCE79" w:rsidR="0021484D" w:rsidRPr="00340B6E" w:rsidRDefault="0021484D" w:rsidP="00444FCD">
      <w:pPr>
        <w:spacing w:line="240" w:lineRule="auto"/>
        <w:ind w:left="425" w:hanging="426"/>
        <w:rPr>
          <w:rFonts w:ascii="Arial" w:hAnsi="Arial" w:cs="Arial"/>
          <w:b/>
          <w:sz w:val="26"/>
          <w:szCs w:val="26"/>
        </w:rPr>
      </w:pPr>
      <w:r w:rsidRPr="00340B6E">
        <w:rPr>
          <w:rFonts w:ascii="Arial" w:hAnsi="Arial" w:cs="Arial"/>
          <w:b/>
          <w:sz w:val="26"/>
          <w:szCs w:val="26"/>
        </w:rPr>
        <w:t>3.</w:t>
      </w:r>
      <w:r w:rsidRPr="00340B6E">
        <w:rPr>
          <w:rFonts w:ascii="Arial" w:hAnsi="Arial" w:cs="Arial"/>
          <w:b/>
          <w:sz w:val="26"/>
          <w:szCs w:val="26"/>
        </w:rPr>
        <w:tab/>
        <w:t>Fundos disponíveis</w:t>
      </w:r>
    </w:p>
    <w:p w14:paraId="24E68F2C" w14:textId="77777777" w:rsidR="00340B6E" w:rsidRPr="00340B6E" w:rsidRDefault="00340B6E" w:rsidP="00340B6E">
      <w:pPr>
        <w:pStyle w:val="NormalWeb"/>
        <w:ind w:left="426"/>
        <w:rPr>
          <w:rFonts w:ascii="Arial" w:hAnsi="Arial" w:cs="Arial"/>
          <w:snapToGrid w:val="0"/>
          <w:sz w:val="22"/>
          <w:szCs w:val="22"/>
          <w:lang w:eastAsia="en-US"/>
        </w:rPr>
      </w:pPr>
      <w:r w:rsidRPr="00340B6E">
        <w:rPr>
          <w:rFonts w:ascii="Arial" w:hAnsi="Arial" w:cs="Arial"/>
          <w:snapToGrid w:val="0"/>
          <w:sz w:val="22"/>
          <w:szCs w:val="22"/>
          <w:lang w:eastAsia="en-US"/>
        </w:rPr>
        <w:t>As disponibilidades vinculadas ao projeto são mantidas na conta corrente específica que são abastecidas por resgates a medida da necessidade de caixa para fazer frente aos compromissos do projeto.</w:t>
      </w:r>
    </w:p>
    <w:p w14:paraId="3C0F5311" w14:textId="77777777" w:rsidR="00340B6E" w:rsidRPr="00340B6E" w:rsidRDefault="00340B6E" w:rsidP="00340B6E">
      <w:pPr>
        <w:pStyle w:val="NormalWeb"/>
        <w:ind w:left="426"/>
        <w:rPr>
          <w:rFonts w:ascii="Arial" w:hAnsi="Arial" w:cs="Arial"/>
          <w:snapToGrid w:val="0"/>
          <w:sz w:val="22"/>
          <w:szCs w:val="22"/>
          <w:lang w:eastAsia="en-US"/>
        </w:rPr>
      </w:pPr>
      <w:r w:rsidRPr="00340B6E">
        <w:rPr>
          <w:rFonts w:ascii="Arial" w:hAnsi="Arial" w:cs="Arial"/>
          <w:snapToGrid w:val="0"/>
          <w:sz w:val="22"/>
          <w:szCs w:val="22"/>
          <w:lang w:eastAsia="en-US"/>
        </w:rPr>
        <w:t>As aplicações financeiras em fundo de investimento são realizadas por meio do fundo BB Renda Fixa LP Corporativo. Sua carteira é composta basicamente por operações compromissadas, títulos públicos federais, depósitos a prazo e outros títulos de instituições financeiras, títulos de crédito privado e Cotas de Fundos de Investimento 555, com liquidez de D0.</w:t>
      </w:r>
    </w:p>
    <w:p w14:paraId="32F282FA" w14:textId="77777777" w:rsidR="00340B6E" w:rsidRPr="00340B6E" w:rsidRDefault="00340B6E" w:rsidP="00340B6E">
      <w:pPr>
        <w:pStyle w:val="NormalWeb"/>
        <w:ind w:left="426"/>
        <w:rPr>
          <w:rFonts w:ascii="Arial" w:hAnsi="Arial" w:cs="Arial"/>
          <w:snapToGrid w:val="0"/>
          <w:sz w:val="22"/>
          <w:szCs w:val="22"/>
          <w:lang w:eastAsia="en-US"/>
        </w:rPr>
      </w:pPr>
      <w:r w:rsidRPr="00340B6E">
        <w:rPr>
          <w:rFonts w:ascii="Arial" w:hAnsi="Arial" w:cs="Arial"/>
          <w:snapToGrid w:val="0"/>
          <w:sz w:val="22"/>
          <w:szCs w:val="22"/>
          <w:lang w:eastAsia="en-US"/>
        </w:rPr>
        <w:t>Os investimentos são mantidos em instituição financeira de 1ª linha.</w:t>
      </w:r>
    </w:p>
    <w:p w14:paraId="4C47C6A3" w14:textId="77777777" w:rsidR="0021484D" w:rsidRDefault="0021484D" w:rsidP="00444FCD">
      <w:pPr>
        <w:spacing w:line="240" w:lineRule="auto"/>
        <w:ind w:left="425"/>
        <w:rPr>
          <w:rFonts w:ascii="Arial" w:hAnsi="Arial" w:cs="Arial"/>
          <w:sz w:val="22"/>
        </w:rPr>
      </w:pPr>
    </w:p>
    <w:p w14:paraId="6537C1F8" w14:textId="2393D9AC" w:rsidR="00CC2FC7" w:rsidRPr="004839A0" w:rsidRDefault="00636433" w:rsidP="00565FE7">
      <w:pPr>
        <w:pStyle w:val="tpicopreto"/>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425" w:right="-57" w:hanging="426"/>
        <w:rPr>
          <w:rFonts w:ascii="Arial" w:hAnsi="Arial" w:cs="Arial"/>
          <w:sz w:val="26"/>
          <w:szCs w:val="26"/>
        </w:rPr>
      </w:pPr>
      <w:bookmarkStart w:id="4" w:name="_Hlk9585615"/>
      <w:r w:rsidRPr="004839A0">
        <w:rPr>
          <w:rFonts w:ascii="Arial" w:hAnsi="Arial" w:cs="Arial"/>
          <w:sz w:val="26"/>
          <w:szCs w:val="26"/>
        </w:rPr>
        <w:t>Transferências de recur</w:t>
      </w:r>
      <w:r w:rsidR="00E5283D" w:rsidRPr="004839A0">
        <w:rPr>
          <w:rFonts w:ascii="Arial" w:hAnsi="Arial" w:cs="Arial"/>
          <w:sz w:val="26"/>
          <w:szCs w:val="26"/>
        </w:rPr>
        <w:t>s</w:t>
      </w:r>
      <w:r w:rsidR="005B38BC" w:rsidRPr="004839A0">
        <w:rPr>
          <w:rFonts w:ascii="Arial" w:hAnsi="Arial" w:cs="Arial"/>
          <w:sz w:val="26"/>
          <w:szCs w:val="26"/>
        </w:rPr>
        <w:t>os -</w:t>
      </w:r>
      <w:r w:rsidRPr="004839A0">
        <w:rPr>
          <w:rFonts w:ascii="Arial" w:hAnsi="Arial" w:cs="Arial"/>
          <w:sz w:val="26"/>
          <w:szCs w:val="26"/>
        </w:rPr>
        <w:t xml:space="preserve"> </w:t>
      </w:r>
      <w:r w:rsidR="00510D7F">
        <w:rPr>
          <w:rFonts w:ascii="Arial" w:hAnsi="Arial" w:cs="Arial"/>
          <w:sz w:val="26"/>
          <w:szCs w:val="26"/>
        </w:rPr>
        <w:t>“</w:t>
      </w:r>
      <w:r w:rsidR="00DA42BA" w:rsidRPr="003B3F2B">
        <w:rPr>
          <w:rFonts w:ascii="Arial" w:hAnsi="Arial" w:cs="Arial"/>
          <w:sz w:val="22"/>
        </w:rPr>
        <w:t>“</w:t>
      </w:r>
      <w:r w:rsidR="00DA42BA" w:rsidRPr="000D2F92">
        <w:rPr>
          <w:rFonts w:ascii="Arial" w:hAnsi="Arial" w:cs="Arial"/>
          <w:sz w:val="22"/>
        </w:rPr>
        <w:t>COPAIBAS - Projeto Comunitário, Unidades de Conservação e Povos Indígenas na Amazônia e Cerrado Brasileiro”</w:t>
      </w:r>
      <w:r w:rsidR="00510D7F" w:rsidRPr="002B0C62">
        <w:rPr>
          <w:rFonts w:ascii="Arial" w:hAnsi="Arial" w:cs="Arial"/>
          <w:sz w:val="26"/>
          <w:szCs w:val="26"/>
        </w:rPr>
        <w:t>”</w:t>
      </w:r>
      <w:bookmarkEnd w:id="4"/>
    </w:p>
    <w:p w14:paraId="271946B3" w14:textId="77777777" w:rsidR="005B38BC" w:rsidRPr="004839A0" w:rsidRDefault="005B38BC" w:rsidP="00565FE7">
      <w:pPr>
        <w:pStyle w:val="Tex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after="0" w:line="240" w:lineRule="auto"/>
        <w:ind w:left="425"/>
        <w:rPr>
          <w:rFonts w:ascii="Arial" w:hAnsi="Arial" w:cs="Arial"/>
          <w:sz w:val="20"/>
          <w:szCs w:val="22"/>
          <w:lang w:val="pt-BR" w:eastAsia="en-US"/>
        </w:rPr>
      </w:pPr>
    </w:p>
    <w:p w14:paraId="0FBA0152" w14:textId="2ECD3E1D" w:rsidR="00CC2FC7" w:rsidRPr="004839A0" w:rsidRDefault="00CC2FC7" w:rsidP="00565FE7">
      <w:pPr>
        <w:pStyle w:val="Tex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after="0" w:line="240" w:lineRule="auto"/>
        <w:ind w:left="425"/>
        <w:rPr>
          <w:rFonts w:ascii="Arial" w:hAnsi="Arial" w:cs="Arial"/>
          <w:szCs w:val="22"/>
          <w:lang w:val="pt-BR" w:eastAsia="en-US"/>
        </w:rPr>
      </w:pPr>
      <w:r w:rsidRPr="004839A0">
        <w:rPr>
          <w:rFonts w:ascii="Arial" w:hAnsi="Arial" w:cs="Arial"/>
          <w:szCs w:val="22"/>
          <w:lang w:val="pt-BR" w:eastAsia="en-US"/>
        </w:rPr>
        <w:t>O FUNBIO rec</w:t>
      </w:r>
      <w:r w:rsidR="00211C78" w:rsidRPr="004839A0">
        <w:rPr>
          <w:rFonts w:ascii="Arial" w:hAnsi="Arial" w:cs="Arial"/>
          <w:szCs w:val="22"/>
          <w:lang w:val="pt-BR" w:eastAsia="en-US"/>
        </w:rPr>
        <w:t xml:space="preserve">ebeu </w:t>
      </w:r>
      <w:r w:rsidR="00892D37">
        <w:rPr>
          <w:rFonts w:ascii="Arial" w:hAnsi="Arial" w:cs="Arial"/>
          <w:szCs w:val="22"/>
          <w:lang w:val="pt-BR" w:eastAsia="en-US"/>
        </w:rPr>
        <w:t>recursos</w:t>
      </w:r>
      <w:r w:rsidR="00211C78" w:rsidRPr="004839A0">
        <w:rPr>
          <w:rFonts w:ascii="Arial" w:hAnsi="Arial" w:cs="Arial"/>
          <w:szCs w:val="22"/>
          <w:lang w:val="pt-BR" w:eastAsia="en-US"/>
        </w:rPr>
        <w:t xml:space="preserve"> através </w:t>
      </w:r>
      <w:r w:rsidR="00E6307A" w:rsidRPr="004839A0">
        <w:rPr>
          <w:rFonts w:ascii="Arial" w:hAnsi="Arial" w:cs="Arial"/>
          <w:szCs w:val="22"/>
          <w:lang w:val="pt-BR" w:eastAsia="en-US"/>
        </w:rPr>
        <w:t xml:space="preserve">do </w:t>
      </w:r>
      <w:r w:rsidR="00E6307A" w:rsidRPr="000C5430">
        <w:rPr>
          <w:rFonts w:ascii="Arial" w:hAnsi="Arial" w:cs="Arial"/>
          <w:szCs w:val="22"/>
          <w:lang w:val="pt-BR" w:eastAsia="en-US"/>
        </w:rPr>
        <w:t>c</w:t>
      </w:r>
      <w:r w:rsidR="003E626B" w:rsidRPr="000C5430">
        <w:rPr>
          <w:rFonts w:ascii="Arial" w:hAnsi="Arial" w:cs="Arial"/>
          <w:szCs w:val="22"/>
          <w:lang w:val="pt-BR" w:eastAsia="en-US"/>
        </w:rPr>
        <w:t>ontrato</w:t>
      </w:r>
      <w:r w:rsidR="00384DC0" w:rsidRPr="002B0C62">
        <w:rPr>
          <w:rFonts w:ascii="Arial" w:hAnsi="Arial" w:cs="Arial"/>
          <w:color w:val="212121"/>
          <w:shd w:val="clear" w:color="auto" w:fill="FFFFFF"/>
          <w:lang w:val="pt-BR"/>
        </w:rPr>
        <w:t xml:space="preserve"> de </w:t>
      </w:r>
      <w:r w:rsidR="00892D37" w:rsidRPr="002B0C62">
        <w:rPr>
          <w:rFonts w:ascii="Arial" w:hAnsi="Arial" w:cs="Arial"/>
          <w:color w:val="212121"/>
          <w:shd w:val="clear" w:color="auto" w:fill="FFFFFF"/>
          <w:lang w:val="pt-BR"/>
        </w:rPr>
        <w:t xml:space="preserve">apoio </w:t>
      </w:r>
      <w:r w:rsidR="001F64CF" w:rsidRPr="002B0C62">
        <w:rPr>
          <w:rFonts w:ascii="Arial" w:hAnsi="Arial" w:cs="Arial"/>
          <w:color w:val="212121"/>
          <w:shd w:val="clear" w:color="auto" w:fill="FFFFFF"/>
          <w:lang w:val="pt-BR"/>
        </w:rPr>
        <w:t>financeiro BRA</w:t>
      </w:r>
      <w:r w:rsidR="00384DC0" w:rsidRPr="002B0C62">
        <w:rPr>
          <w:rFonts w:ascii="Arial" w:hAnsi="Arial" w:cs="Arial"/>
          <w:color w:val="212121"/>
          <w:shd w:val="clear" w:color="auto" w:fill="FFFFFF"/>
          <w:lang w:val="pt-BR"/>
        </w:rPr>
        <w:t>-18/00</w:t>
      </w:r>
      <w:r w:rsidR="000643C5">
        <w:rPr>
          <w:rFonts w:ascii="Arial" w:hAnsi="Arial" w:cs="Arial"/>
          <w:color w:val="212121"/>
          <w:shd w:val="clear" w:color="auto" w:fill="FFFFFF"/>
          <w:lang w:val="pt-BR"/>
        </w:rPr>
        <w:t>34</w:t>
      </w:r>
      <w:r w:rsidR="003E626B" w:rsidRPr="004839A0">
        <w:rPr>
          <w:rFonts w:ascii="Arial" w:hAnsi="Arial" w:cs="Arial"/>
          <w:szCs w:val="22"/>
          <w:lang w:val="pt-BR" w:eastAsia="en-US"/>
        </w:rPr>
        <w:t xml:space="preserve"> </w:t>
      </w:r>
      <w:r w:rsidR="00C55C0B" w:rsidRPr="004839A0">
        <w:rPr>
          <w:rFonts w:ascii="Arial" w:hAnsi="Arial" w:cs="Arial"/>
          <w:szCs w:val="22"/>
          <w:lang w:val="pt-BR" w:eastAsia="en-US"/>
        </w:rPr>
        <w:t>d</w:t>
      </w:r>
      <w:r w:rsidR="00C55C0B" w:rsidRPr="004839A0">
        <w:rPr>
          <w:rFonts w:ascii="Arial" w:hAnsi="Arial" w:cs="Arial"/>
          <w:lang w:val="pt-BR"/>
        </w:rPr>
        <w:t xml:space="preserve">o </w:t>
      </w:r>
      <w:r w:rsidR="00510D7F" w:rsidRPr="002B0C62">
        <w:rPr>
          <w:rFonts w:ascii="Arial" w:hAnsi="Arial" w:cs="Arial"/>
          <w:lang w:val="pt-BR"/>
        </w:rPr>
        <w:t>Ministério das Rela</w:t>
      </w:r>
      <w:r w:rsidR="000C5430" w:rsidRPr="002B0C62">
        <w:rPr>
          <w:rFonts w:ascii="Arial" w:hAnsi="Arial" w:cs="Arial"/>
          <w:lang w:val="pt-BR"/>
        </w:rPr>
        <w:t>ções Exteriores da Noruega</w:t>
      </w:r>
      <w:r w:rsidR="00510D7F" w:rsidRPr="002B0C62">
        <w:rPr>
          <w:rFonts w:ascii="Arial" w:hAnsi="Arial" w:cs="Arial"/>
          <w:lang w:val="pt-BR"/>
        </w:rPr>
        <w:t>, representado pela Embaixada Real da Noruega</w:t>
      </w:r>
      <w:r w:rsidR="00D10D88" w:rsidRPr="002B0C62">
        <w:rPr>
          <w:rFonts w:ascii="Arial" w:hAnsi="Arial" w:cs="Arial"/>
          <w:lang w:val="pt-BR"/>
        </w:rPr>
        <w:t xml:space="preserve"> no </w:t>
      </w:r>
      <w:r w:rsidR="001F64CF" w:rsidRPr="002B0C62">
        <w:rPr>
          <w:rFonts w:ascii="Arial" w:hAnsi="Arial" w:cs="Arial"/>
          <w:lang w:val="pt-BR"/>
        </w:rPr>
        <w:t>Brasil</w:t>
      </w:r>
      <w:r w:rsidR="00871AE2">
        <w:rPr>
          <w:rFonts w:ascii="Arial" w:hAnsi="Arial" w:cs="Arial"/>
          <w:lang w:val="pt-BR"/>
        </w:rPr>
        <w:t>,</w:t>
      </w:r>
      <w:r w:rsidR="001F64CF" w:rsidRPr="004839A0" w:rsidDel="00510D7F">
        <w:rPr>
          <w:rFonts w:ascii="Arial" w:hAnsi="Arial" w:cs="Arial"/>
          <w:lang w:val="pt-BR"/>
        </w:rPr>
        <w:t xml:space="preserve"> </w:t>
      </w:r>
      <w:r w:rsidR="001F64CF">
        <w:rPr>
          <w:rFonts w:ascii="Arial" w:hAnsi="Arial" w:cs="Arial"/>
          <w:lang w:val="pt-BR"/>
        </w:rPr>
        <w:t>datado</w:t>
      </w:r>
      <w:r w:rsidR="00E6307A" w:rsidRPr="004839A0">
        <w:rPr>
          <w:rFonts w:ascii="Arial" w:hAnsi="Arial" w:cs="Arial"/>
          <w:szCs w:val="22"/>
          <w:lang w:val="pt-BR" w:eastAsia="en-US"/>
        </w:rPr>
        <w:t xml:space="preserve"> </w:t>
      </w:r>
      <w:r w:rsidR="001F64CF" w:rsidRPr="004839A0">
        <w:rPr>
          <w:rFonts w:ascii="Arial" w:hAnsi="Arial" w:cs="Arial"/>
          <w:szCs w:val="22"/>
          <w:lang w:val="pt-BR" w:eastAsia="en-US"/>
        </w:rPr>
        <w:t xml:space="preserve">em </w:t>
      </w:r>
      <w:r w:rsidR="000643C5">
        <w:rPr>
          <w:rFonts w:ascii="Arial" w:hAnsi="Arial" w:cs="Arial"/>
          <w:szCs w:val="22"/>
          <w:lang w:val="pt-BR" w:eastAsia="en-US"/>
        </w:rPr>
        <w:t>7</w:t>
      </w:r>
      <w:r w:rsidR="005639E9">
        <w:rPr>
          <w:rFonts w:ascii="Arial" w:hAnsi="Arial" w:cs="Arial"/>
          <w:szCs w:val="22"/>
          <w:lang w:val="pt-BR" w:eastAsia="en-US"/>
        </w:rPr>
        <w:t xml:space="preserve"> </w:t>
      </w:r>
      <w:r w:rsidR="00E6307A" w:rsidRPr="004839A0">
        <w:rPr>
          <w:rFonts w:ascii="Arial" w:hAnsi="Arial" w:cs="Arial"/>
          <w:szCs w:val="22"/>
          <w:lang w:val="pt-BR" w:eastAsia="en-US"/>
        </w:rPr>
        <w:t xml:space="preserve">de </w:t>
      </w:r>
      <w:r w:rsidR="000643C5">
        <w:rPr>
          <w:rFonts w:ascii="Arial" w:hAnsi="Arial" w:cs="Arial"/>
          <w:szCs w:val="22"/>
          <w:lang w:val="pt-BR" w:eastAsia="en-US"/>
        </w:rPr>
        <w:t>agosto de 2019</w:t>
      </w:r>
      <w:r w:rsidR="00871AE2">
        <w:rPr>
          <w:rFonts w:ascii="Arial" w:hAnsi="Arial" w:cs="Arial"/>
          <w:szCs w:val="22"/>
          <w:lang w:val="pt-BR" w:eastAsia="en-US"/>
        </w:rPr>
        <w:t>,</w:t>
      </w:r>
      <w:r w:rsidR="000643C5">
        <w:rPr>
          <w:rFonts w:ascii="Arial" w:hAnsi="Arial" w:cs="Arial"/>
          <w:szCs w:val="22"/>
          <w:lang w:val="pt-BR" w:eastAsia="en-US"/>
        </w:rPr>
        <w:t xml:space="preserve"> </w:t>
      </w:r>
      <w:r w:rsidR="001F64CF" w:rsidRPr="002F4590">
        <w:rPr>
          <w:rFonts w:ascii="Arial" w:hAnsi="Arial" w:cs="Arial"/>
          <w:szCs w:val="22"/>
          <w:lang w:val="pt-BR" w:eastAsia="en-US"/>
        </w:rPr>
        <w:t>para</w:t>
      </w:r>
      <w:r w:rsidRPr="004839A0">
        <w:rPr>
          <w:rFonts w:ascii="Arial" w:hAnsi="Arial" w:cs="Arial"/>
          <w:szCs w:val="22"/>
          <w:lang w:val="pt-BR" w:eastAsia="en-US"/>
        </w:rPr>
        <w:t xml:space="preserve"> </w:t>
      </w:r>
      <w:r w:rsidR="00E6307A" w:rsidRPr="004839A0">
        <w:rPr>
          <w:rFonts w:ascii="Arial" w:hAnsi="Arial" w:cs="Arial"/>
          <w:szCs w:val="22"/>
          <w:lang w:val="pt-BR" w:eastAsia="en-US"/>
        </w:rPr>
        <w:t xml:space="preserve">implementar o </w:t>
      </w:r>
      <w:r w:rsidR="002B0C62" w:rsidRPr="004839A0">
        <w:rPr>
          <w:rFonts w:ascii="Arial" w:hAnsi="Arial" w:cs="Arial"/>
          <w:szCs w:val="22"/>
          <w:lang w:val="pt-BR" w:eastAsia="en-US"/>
        </w:rPr>
        <w:t>projeto</w:t>
      </w:r>
      <w:r w:rsidR="002B0C62" w:rsidRPr="002F4590">
        <w:rPr>
          <w:rFonts w:ascii="Arial" w:hAnsi="Arial" w:cs="Arial"/>
          <w:szCs w:val="22"/>
          <w:lang w:val="pt-BR" w:eastAsia="en-US"/>
        </w:rPr>
        <w:t xml:space="preserve"> </w:t>
      </w:r>
      <w:r w:rsidR="00DA42BA" w:rsidRPr="003B3F2B">
        <w:rPr>
          <w:rFonts w:ascii="Arial" w:hAnsi="Arial" w:cs="Arial"/>
        </w:rPr>
        <w:t>“</w:t>
      </w:r>
      <w:r w:rsidR="00DA42BA" w:rsidRPr="000D2F92">
        <w:rPr>
          <w:rFonts w:ascii="Arial" w:hAnsi="Arial" w:cs="Arial"/>
        </w:rPr>
        <w:t xml:space="preserve">COPAIBAS - </w:t>
      </w:r>
      <w:proofErr w:type="spellStart"/>
      <w:r w:rsidR="00DA42BA" w:rsidRPr="000D2F92">
        <w:rPr>
          <w:rFonts w:ascii="Arial" w:hAnsi="Arial" w:cs="Arial"/>
        </w:rPr>
        <w:t>Projeto</w:t>
      </w:r>
      <w:proofErr w:type="spellEnd"/>
      <w:r w:rsidR="00DA42BA" w:rsidRPr="000D2F92">
        <w:rPr>
          <w:rFonts w:ascii="Arial" w:hAnsi="Arial" w:cs="Arial"/>
        </w:rPr>
        <w:t xml:space="preserve"> </w:t>
      </w:r>
      <w:proofErr w:type="spellStart"/>
      <w:r w:rsidR="00DA42BA" w:rsidRPr="000D2F92">
        <w:rPr>
          <w:rFonts w:ascii="Arial" w:hAnsi="Arial" w:cs="Arial"/>
        </w:rPr>
        <w:t>Comunitário</w:t>
      </w:r>
      <w:proofErr w:type="spellEnd"/>
      <w:r w:rsidR="00DA42BA" w:rsidRPr="000D2F92">
        <w:rPr>
          <w:rFonts w:ascii="Arial" w:hAnsi="Arial" w:cs="Arial"/>
        </w:rPr>
        <w:t xml:space="preserve">, Unidades de Conservação e </w:t>
      </w:r>
      <w:proofErr w:type="spellStart"/>
      <w:r w:rsidR="00DA42BA" w:rsidRPr="000D2F92">
        <w:rPr>
          <w:rFonts w:ascii="Arial" w:hAnsi="Arial" w:cs="Arial"/>
        </w:rPr>
        <w:t>Povos</w:t>
      </w:r>
      <w:proofErr w:type="spellEnd"/>
      <w:r w:rsidR="00DA42BA" w:rsidRPr="000D2F92">
        <w:rPr>
          <w:rFonts w:ascii="Arial" w:hAnsi="Arial" w:cs="Arial"/>
        </w:rPr>
        <w:t xml:space="preserve"> </w:t>
      </w:r>
      <w:proofErr w:type="spellStart"/>
      <w:r w:rsidR="00DA42BA" w:rsidRPr="000D2F92">
        <w:rPr>
          <w:rFonts w:ascii="Arial" w:hAnsi="Arial" w:cs="Arial"/>
        </w:rPr>
        <w:t>Indígenas</w:t>
      </w:r>
      <w:proofErr w:type="spellEnd"/>
      <w:r w:rsidR="00DA42BA" w:rsidRPr="000D2F92">
        <w:rPr>
          <w:rFonts w:ascii="Arial" w:hAnsi="Arial" w:cs="Arial"/>
        </w:rPr>
        <w:t xml:space="preserve"> </w:t>
      </w:r>
      <w:proofErr w:type="spellStart"/>
      <w:r w:rsidR="00DA42BA" w:rsidRPr="000D2F92">
        <w:rPr>
          <w:rFonts w:ascii="Arial" w:hAnsi="Arial" w:cs="Arial"/>
        </w:rPr>
        <w:t>na</w:t>
      </w:r>
      <w:proofErr w:type="spellEnd"/>
      <w:r w:rsidR="00DA42BA" w:rsidRPr="000D2F92">
        <w:rPr>
          <w:rFonts w:ascii="Arial" w:hAnsi="Arial" w:cs="Arial"/>
        </w:rPr>
        <w:t xml:space="preserve"> Amazônia e Cerrado </w:t>
      </w:r>
      <w:proofErr w:type="spellStart"/>
      <w:r w:rsidR="00DA42BA" w:rsidRPr="000D2F92">
        <w:rPr>
          <w:rFonts w:ascii="Arial" w:hAnsi="Arial" w:cs="Arial"/>
        </w:rPr>
        <w:t>Brasileiro</w:t>
      </w:r>
      <w:proofErr w:type="spellEnd"/>
      <w:r w:rsidR="00DA42BA" w:rsidRPr="000D2F92">
        <w:rPr>
          <w:rFonts w:ascii="Arial" w:hAnsi="Arial" w:cs="Arial"/>
        </w:rPr>
        <w:t>”</w:t>
      </w:r>
      <w:r w:rsidR="00E6307A" w:rsidRPr="004839A0">
        <w:rPr>
          <w:rFonts w:ascii="Arial" w:hAnsi="Arial" w:cs="Arial"/>
          <w:szCs w:val="22"/>
          <w:lang w:val="pt-BR" w:eastAsia="en-US"/>
        </w:rPr>
        <w:t>.</w:t>
      </w:r>
    </w:p>
    <w:p w14:paraId="6DD1546B" w14:textId="77777777" w:rsidR="005B38BC" w:rsidRPr="004839A0" w:rsidRDefault="005B38BC" w:rsidP="00565FE7">
      <w:pPr>
        <w:pStyle w:val="Tex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after="0" w:line="240" w:lineRule="auto"/>
        <w:ind w:left="425"/>
        <w:rPr>
          <w:rFonts w:ascii="Arial" w:hAnsi="Arial" w:cs="Arial"/>
          <w:szCs w:val="22"/>
          <w:lang w:val="pt-BR" w:eastAsia="en-US"/>
        </w:rPr>
      </w:pPr>
    </w:p>
    <w:p w14:paraId="490EBD6E" w14:textId="4BC1E748" w:rsidR="00143C4E" w:rsidRPr="00444FCD" w:rsidRDefault="005471CB" w:rsidP="00444FCD">
      <w:pPr>
        <w:pStyle w:val="Tex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after="0" w:line="240" w:lineRule="auto"/>
        <w:ind w:left="425"/>
        <w:rPr>
          <w:rFonts w:ascii="Arial" w:hAnsi="Arial" w:cs="Arial"/>
          <w:lang w:val="pt-BR"/>
        </w:rPr>
      </w:pPr>
      <w:r w:rsidRPr="009419F6">
        <w:rPr>
          <w:rFonts w:ascii="Arial" w:hAnsi="Arial" w:cs="Arial"/>
          <w:szCs w:val="22"/>
          <w:lang w:val="pt-BR" w:eastAsia="en-US"/>
        </w:rPr>
        <w:t xml:space="preserve">Os </w:t>
      </w:r>
      <w:r w:rsidR="00CC2FC7" w:rsidRPr="009419F6">
        <w:rPr>
          <w:rFonts w:ascii="Arial" w:hAnsi="Arial" w:cs="Arial"/>
          <w:szCs w:val="22"/>
          <w:lang w:val="pt-BR" w:eastAsia="en-US"/>
        </w:rPr>
        <w:t>recurso</w:t>
      </w:r>
      <w:r w:rsidRPr="009419F6">
        <w:rPr>
          <w:rFonts w:ascii="Arial" w:hAnsi="Arial" w:cs="Arial"/>
          <w:szCs w:val="22"/>
          <w:lang w:val="pt-BR" w:eastAsia="en-US"/>
        </w:rPr>
        <w:t>s</w:t>
      </w:r>
      <w:r w:rsidR="00CC2FC7" w:rsidRPr="009419F6">
        <w:rPr>
          <w:rFonts w:ascii="Arial" w:hAnsi="Arial" w:cs="Arial"/>
          <w:szCs w:val="22"/>
          <w:lang w:val="pt-BR" w:eastAsia="en-US"/>
        </w:rPr>
        <w:t xml:space="preserve"> recebidos foram creditados na conta nº </w:t>
      </w:r>
      <w:r w:rsidR="00877173">
        <w:rPr>
          <w:rFonts w:ascii="Arial" w:hAnsi="Arial" w:cs="Arial"/>
          <w:szCs w:val="22"/>
          <w:lang w:val="pt-BR" w:eastAsia="en-US"/>
        </w:rPr>
        <w:t>25589-0</w:t>
      </w:r>
      <w:r w:rsidR="00DC1348">
        <w:rPr>
          <w:rFonts w:ascii="Arial" w:hAnsi="Arial" w:cs="Arial"/>
          <w:szCs w:val="22"/>
          <w:lang w:val="pt-BR" w:eastAsia="en-US"/>
        </w:rPr>
        <w:t xml:space="preserve"> </w:t>
      </w:r>
      <w:r w:rsidR="00CC2FC7" w:rsidRPr="009419F6">
        <w:rPr>
          <w:rFonts w:ascii="Arial" w:hAnsi="Arial" w:cs="Arial"/>
          <w:szCs w:val="22"/>
          <w:lang w:val="pt-BR" w:eastAsia="en-US"/>
        </w:rPr>
        <w:t>(conta corren</w:t>
      </w:r>
      <w:r w:rsidR="00636433" w:rsidRPr="009419F6">
        <w:rPr>
          <w:rFonts w:ascii="Arial" w:hAnsi="Arial" w:cs="Arial"/>
          <w:szCs w:val="22"/>
          <w:lang w:val="pt-BR" w:eastAsia="en-US"/>
        </w:rPr>
        <w:t xml:space="preserve">te e aplicação </w:t>
      </w:r>
      <w:r w:rsidR="00EE3BFB">
        <w:rPr>
          <w:rFonts w:ascii="Arial" w:hAnsi="Arial" w:cs="Arial"/>
          <w:szCs w:val="22"/>
          <w:lang w:val="pt-BR" w:eastAsia="en-US"/>
        </w:rPr>
        <w:t>financeira</w:t>
      </w:r>
      <w:r w:rsidR="00636433" w:rsidRPr="009419F6">
        <w:rPr>
          <w:rFonts w:ascii="Arial" w:hAnsi="Arial" w:cs="Arial"/>
          <w:szCs w:val="22"/>
          <w:lang w:val="pt-BR" w:eastAsia="en-US"/>
        </w:rPr>
        <w:t xml:space="preserve">), </w:t>
      </w:r>
      <w:r w:rsidR="00871AE2">
        <w:rPr>
          <w:rFonts w:ascii="Arial" w:hAnsi="Arial" w:cs="Arial"/>
          <w:szCs w:val="22"/>
          <w:lang w:val="pt-BR" w:eastAsia="en-US"/>
        </w:rPr>
        <w:t>do</w:t>
      </w:r>
      <w:r w:rsidR="00CC2FC7" w:rsidRPr="009419F6">
        <w:rPr>
          <w:rFonts w:ascii="Arial" w:hAnsi="Arial" w:cs="Arial"/>
          <w:szCs w:val="22"/>
          <w:lang w:val="pt-BR" w:eastAsia="en-US"/>
        </w:rPr>
        <w:t xml:space="preserve"> Banco do Brasil</w:t>
      </w:r>
      <w:r w:rsidR="00B65B15">
        <w:rPr>
          <w:rFonts w:ascii="Arial" w:hAnsi="Arial" w:cs="Arial"/>
          <w:szCs w:val="22"/>
          <w:lang w:val="pt-BR" w:eastAsia="en-US"/>
        </w:rPr>
        <w:t>.</w:t>
      </w:r>
    </w:p>
    <w:p w14:paraId="6D91C54D" w14:textId="77777777" w:rsidR="00143C4E" w:rsidRDefault="00143C4E" w:rsidP="00565FE7">
      <w:pPr>
        <w:pStyle w:val="Tex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after="0" w:line="240" w:lineRule="auto"/>
        <w:ind w:left="426"/>
        <w:rPr>
          <w:rFonts w:ascii="Arial" w:hAnsi="Arial" w:cs="Arial"/>
          <w:color w:val="000000"/>
          <w:szCs w:val="22"/>
          <w:lang w:val="pt-BR" w:eastAsia="en-US"/>
        </w:rPr>
      </w:pPr>
    </w:p>
    <w:p w14:paraId="6D524A8B" w14:textId="2F28E90F" w:rsidR="004B0A87" w:rsidRDefault="00CC2FC7" w:rsidP="00565FE7">
      <w:pPr>
        <w:pStyle w:val="Tex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after="0" w:line="240" w:lineRule="auto"/>
        <w:ind w:left="426"/>
        <w:rPr>
          <w:rFonts w:ascii="Arial" w:hAnsi="Arial" w:cs="Arial"/>
          <w:szCs w:val="22"/>
          <w:lang w:val="pt-BR" w:eastAsia="en-US"/>
        </w:rPr>
      </w:pPr>
      <w:r w:rsidRPr="004839A0">
        <w:rPr>
          <w:rFonts w:ascii="Arial" w:hAnsi="Arial" w:cs="Arial"/>
          <w:color w:val="000000"/>
          <w:szCs w:val="22"/>
          <w:lang w:val="pt-BR" w:eastAsia="en-US"/>
        </w:rPr>
        <w:t xml:space="preserve">Até </w:t>
      </w:r>
      <w:r w:rsidR="00DA42BA">
        <w:rPr>
          <w:rFonts w:ascii="Arial" w:hAnsi="Arial" w:cs="Arial"/>
        </w:rPr>
        <w:t xml:space="preserve">30 de </w:t>
      </w:r>
      <w:proofErr w:type="spellStart"/>
      <w:r w:rsidR="00190D30">
        <w:rPr>
          <w:rFonts w:ascii="Arial" w:hAnsi="Arial" w:cs="Arial"/>
        </w:rPr>
        <w:t>J</w:t>
      </w:r>
      <w:r w:rsidR="00DA42BA">
        <w:rPr>
          <w:rFonts w:ascii="Arial" w:hAnsi="Arial" w:cs="Arial"/>
        </w:rPr>
        <w:t>unho</w:t>
      </w:r>
      <w:proofErr w:type="spellEnd"/>
      <w:r w:rsidR="00DA42BA">
        <w:rPr>
          <w:rFonts w:ascii="Arial" w:hAnsi="Arial" w:cs="Arial"/>
        </w:rPr>
        <w:t xml:space="preserve"> de 2021 </w:t>
      </w:r>
      <w:r w:rsidRPr="004839A0">
        <w:rPr>
          <w:rFonts w:ascii="Arial" w:hAnsi="Arial" w:cs="Arial"/>
          <w:color w:val="000000"/>
          <w:szCs w:val="22"/>
          <w:lang w:val="pt-BR" w:eastAsia="en-US"/>
        </w:rPr>
        <w:t xml:space="preserve">foram disponibilizados pelo </w:t>
      </w:r>
      <w:r w:rsidR="00484E97" w:rsidRPr="002B0C62">
        <w:rPr>
          <w:rFonts w:ascii="Arial" w:hAnsi="Arial" w:cs="Arial"/>
          <w:lang w:val="pt-BR"/>
        </w:rPr>
        <w:t>Ministério das Rela</w:t>
      </w:r>
      <w:r w:rsidR="000C5430" w:rsidRPr="002B0C62">
        <w:rPr>
          <w:rFonts w:ascii="Arial" w:hAnsi="Arial" w:cs="Arial"/>
          <w:lang w:val="pt-BR"/>
        </w:rPr>
        <w:t>ções Exteriores da Noruega</w:t>
      </w:r>
      <w:r w:rsidR="00484E97" w:rsidRPr="002B0C62">
        <w:rPr>
          <w:rFonts w:ascii="Arial" w:hAnsi="Arial" w:cs="Arial"/>
          <w:lang w:val="pt-BR"/>
        </w:rPr>
        <w:t>, representado pel</w:t>
      </w:r>
      <w:r w:rsidR="00484E97" w:rsidRPr="00161FEB">
        <w:rPr>
          <w:rFonts w:ascii="Arial" w:hAnsi="Arial" w:cs="Arial"/>
          <w:lang w:val="pt-BR"/>
        </w:rPr>
        <w:t>a Embaixada Real da Noruega</w:t>
      </w:r>
      <w:r w:rsidR="00D10D88" w:rsidRPr="00161FEB">
        <w:rPr>
          <w:rFonts w:ascii="Arial" w:hAnsi="Arial" w:cs="Arial"/>
          <w:lang w:val="pt-BR"/>
        </w:rPr>
        <w:t xml:space="preserve"> no </w:t>
      </w:r>
      <w:r w:rsidR="008C3324" w:rsidRPr="00161FEB">
        <w:rPr>
          <w:rFonts w:ascii="Arial" w:hAnsi="Arial" w:cs="Arial"/>
          <w:lang w:val="pt-BR"/>
        </w:rPr>
        <w:t>Brasil,</w:t>
      </w:r>
      <w:r w:rsidR="008C3324" w:rsidRPr="00161FEB" w:rsidDel="00510D7F">
        <w:rPr>
          <w:rFonts w:ascii="Arial" w:hAnsi="Arial" w:cs="Arial"/>
          <w:lang w:val="pt-BR"/>
        </w:rPr>
        <w:t xml:space="preserve"> </w:t>
      </w:r>
      <w:r w:rsidR="008C3324" w:rsidRPr="00161FEB">
        <w:rPr>
          <w:rFonts w:ascii="Arial" w:hAnsi="Arial" w:cs="Arial"/>
          <w:lang w:val="pt-BR"/>
        </w:rPr>
        <w:t>recursos</w:t>
      </w:r>
      <w:r w:rsidRPr="00161FEB">
        <w:rPr>
          <w:rFonts w:ascii="Arial" w:hAnsi="Arial" w:cs="Arial"/>
          <w:szCs w:val="22"/>
          <w:lang w:val="pt-BR" w:eastAsia="en-US"/>
        </w:rPr>
        <w:t xml:space="preserve"> financeiros no </w:t>
      </w:r>
      <w:r w:rsidRPr="00161FEB">
        <w:rPr>
          <w:rFonts w:ascii="Arial" w:hAnsi="Arial" w:cs="Arial"/>
          <w:szCs w:val="22"/>
          <w:lang w:val="pt-BR" w:eastAsia="en-US"/>
        </w:rPr>
        <w:lastRenderedPageBreak/>
        <w:t xml:space="preserve">montante total de </w:t>
      </w:r>
      <w:r w:rsidR="00D752DD" w:rsidRPr="00161FEB">
        <w:rPr>
          <w:rFonts w:ascii="Arial" w:hAnsi="Arial" w:cs="Arial"/>
          <w:szCs w:val="22"/>
          <w:lang w:val="pt-BR" w:eastAsia="en-US"/>
        </w:rPr>
        <w:t>R</w:t>
      </w:r>
      <w:r w:rsidR="007F1A4D" w:rsidRPr="00161FEB">
        <w:rPr>
          <w:rFonts w:ascii="Arial" w:hAnsi="Arial" w:cs="Arial"/>
          <w:szCs w:val="22"/>
          <w:lang w:val="pt-BR" w:eastAsia="en-US"/>
        </w:rPr>
        <w:t>$</w:t>
      </w:r>
      <w:r w:rsidR="00161FEB" w:rsidRPr="00161FEB">
        <w:rPr>
          <w:rFonts w:ascii="Arial" w:hAnsi="Arial" w:cs="Arial"/>
          <w:szCs w:val="22"/>
          <w:lang w:val="pt-BR" w:eastAsia="en-US"/>
        </w:rPr>
        <w:t>5.011</w:t>
      </w:r>
      <w:r w:rsidR="006D0331">
        <w:rPr>
          <w:rFonts w:ascii="Arial" w:hAnsi="Arial" w:cs="Arial"/>
          <w:color w:val="000000"/>
          <w:szCs w:val="22"/>
          <w:lang w:val="pt-BR" w:eastAsia="en-US"/>
        </w:rPr>
        <w:t>.</w:t>
      </w:r>
      <w:r w:rsidR="00493105" w:rsidRPr="004839A0">
        <w:rPr>
          <w:rFonts w:ascii="Arial" w:hAnsi="Arial" w:cs="Arial"/>
          <w:color w:val="000000"/>
          <w:szCs w:val="22"/>
          <w:lang w:val="pt-BR" w:eastAsia="en-US"/>
        </w:rPr>
        <w:t xml:space="preserve"> </w:t>
      </w:r>
      <w:r w:rsidR="00783B35" w:rsidRPr="004839A0">
        <w:rPr>
          <w:rFonts w:ascii="Arial" w:hAnsi="Arial" w:cs="Arial"/>
          <w:color w:val="000000"/>
          <w:szCs w:val="22"/>
          <w:lang w:val="pt-BR" w:eastAsia="en-US"/>
        </w:rPr>
        <w:t>Os</w:t>
      </w:r>
      <w:r w:rsidR="00783B35" w:rsidRPr="004839A0">
        <w:rPr>
          <w:rFonts w:ascii="Arial" w:hAnsi="Arial" w:cs="Arial"/>
          <w:szCs w:val="22"/>
          <w:lang w:val="pt-BR" w:eastAsia="en-US"/>
        </w:rPr>
        <w:t xml:space="preserve"> aportes </w:t>
      </w:r>
      <w:r w:rsidR="00BB2986">
        <w:rPr>
          <w:rFonts w:ascii="Arial" w:hAnsi="Arial" w:cs="Arial"/>
          <w:szCs w:val="22"/>
          <w:lang w:val="pt-BR" w:eastAsia="en-US"/>
        </w:rPr>
        <w:t>foram</w:t>
      </w:r>
      <w:r w:rsidR="00783B35" w:rsidRPr="004839A0">
        <w:rPr>
          <w:rFonts w:ascii="Arial" w:hAnsi="Arial" w:cs="Arial"/>
          <w:szCs w:val="22"/>
          <w:lang w:val="pt-BR" w:eastAsia="en-US"/>
        </w:rPr>
        <w:t xml:space="preserve"> registrados em </w:t>
      </w:r>
      <w:r w:rsidRPr="004839A0">
        <w:rPr>
          <w:rFonts w:ascii="Arial" w:hAnsi="Arial" w:cs="Arial"/>
          <w:szCs w:val="22"/>
          <w:lang w:val="pt-BR" w:eastAsia="en-US"/>
        </w:rPr>
        <w:t>moeda local (</w:t>
      </w:r>
      <w:r w:rsidR="000F1C42" w:rsidRPr="004839A0">
        <w:rPr>
          <w:rFonts w:ascii="Arial" w:hAnsi="Arial" w:cs="Arial"/>
          <w:szCs w:val="22"/>
          <w:lang w:val="pt-BR" w:eastAsia="en-US"/>
        </w:rPr>
        <w:t>Real</w:t>
      </w:r>
      <w:r w:rsidRPr="004839A0">
        <w:rPr>
          <w:rFonts w:ascii="Arial" w:hAnsi="Arial" w:cs="Arial"/>
          <w:szCs w:val="22"/>
          <w:lang w:val="pt-BR" w:eastAsia="en-US"/>
        </w:rPr>
        <w:t xml:space="preserve">), não </w:t>
      </w:r>
      <w:r w:rsidR="004B0A87" w:rsidRPr="004839A0">
        <w:rPr>
          <w:rFonts w:ascii="Arial" w:hAnsi="Arial" w:cs="Arial"/>
          <w:szCs w:val="22"/>
          <w:lang w:val="pt-BR" w:eastAsia="en-US"/>
        </w:rPr>
        <w:t>havendo</w:t>
      </w:r>
      <w:r w:rsidR="004B0A87">
        <w:rPr>
          <w:rFonts w:ascii="Arial" w:hAnsi="Arial" w:cs="Arial"/>
          <w:szCs w:val="22"/>
          <w:lang w:val="pt-BR" w:eastAsia="en-US"/>
        </w:rPr>
        <w:t>, portanto,</w:t>
      </w:r>
      <w:r w:rsidRPr="004839A0">
        <w:rPr>
          <w:rFonts w:ascii="Arial" w:hAnsi="Arial" w:cs="Arial"/>
          <w:szCs w:val="22"/>
          <w:lang w:val="pt-BR" w:eastAsia="en-US"/>
        </w:rPr>
        <w:t xml:space="preserve"> impacto</w:t>
      </w:r>
      <w:r w:rsidR="00474699" w:rsidRPr="004839A0">
        <w:rPr>
          <w:rFonts w:ascii="Arial" w:hAnsi="Arial" w:cs="Arial"/>
          <w:szCs w:val="22"/>
          <w:lang w:val="pt-BR" w:eastAsia="en-US"/>
        </w:rPr>
        <w:t xml:space="preserve"> de variação cambial n</w:t>
      </w:r>
      <w:r w:rsidR="009D3311" w:rsidRPr="004839A0">
        <w:rPr>
          <w:rFonts w:ascii="Arial" w:hAnsi="Arial" w:cs="Arial"/>
          <w:szCs w:val="22"/>
          <w:lang w:val="pt-BR" w:eastAsia="en-US"/>
        </w:rPr>
        <w:t>o</w:t>
      </w:r>
      <w:r w:rsidR="00474699" w:rsidRPr="004839A0">
        <w:rPr>
          <w:rFonts w:ascii="Arial" w:hAnsi="Arial" w:cs="Arial"/>
          <w:szCs w:val="22"/>
          <w:lang w:val="pt-BR" w:eastAsia="en-US"/>
        </w:rPr>
        <w:t xml:space="preserve"> </w:t>
      </w:r>
      <w:r w:rsidR="009D3311" w:rsidRPr="004839A0">
        <w:rPr>
          <w:rFonts w:ascii="Arial" w:hAnsi="Arial" w:cs="Arial"/>
          <w:szCs w:val="22"/>
          <w:lang w:val="pt-BR" w:eastAsia="en-US"/>
        </w:rPr>
        <w:t xml:space="preserve">demonstrativo financeiro </w:t>
      </w:r>
      <w:r w:rsidRPr="004839A0">
        <w:rPr>
          <w:rFonts w:ascii="Arial" w:hAnsi="Arial" w:cs="Arial"/>
          <w:szCs w:val="22"/>
          <w:lang w:val="pt-BR" w:eastAsia="en-US"/>
        </w:rPr>
        <w:t xml:space="preserve">do Projeto. </w:t>
      </w:r>
    </w:p>
    <w:p w14:paraId="2035AC6C" w14:textId="77777777" w:rsidR="00161FEB" w:rsidRDefault="00161FEB" w:rsidP="00565FE7">
      <w:pPr>
        <w:pStyle w:val="Tex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after="0" w:line="240" w:lineRule="auto"/>
        <w:ind w:left="426"/>
        <w:rPr>
          <w:rFonts w:ascii="Arial" w:hAnsi="Arial" w:cs="Arial"/>
          <w:szCs w:val="22"/>
          <w:lang w:val="pt-BR" w:eastAsia="en-US"/>
        </w:rPr>
      </w:pPr>
    </w:p>
    <w:p w14:paraId="55861341" w14:textId="5727780F" w:rsidR="0021018B" w:rsidRDefault="000F2EC5" w:rsidP="00565FE7">
      <w:pPr>
        <w:pStyle w:val="Tex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after="0" w:line="240" w:lineRule="auto"/>
        <w:ind w:left="426"/>
        <w:rPr>
          <w:rFonts w:ascii="Arial" w:hAnsi="Arial" w:cs="Arial"/>
          <w:szCs w:val="22"/>
          <w:lang w:val="pt-BR" w:eastAsia="en-US"/>
        </w:rPr>
      </w:pPr>
      <w:r w:rsidRPr="004839A0">
        <w:rPr>
          <w:rFonts w:ascii="Arial" w:hAnsi="Arial" w:cs="Arial"/>
          <w:szCs w:val="22"/>
          <w:lang w:val="pt-BR" w:eastAsia="en-US"/>
        </w:rPr>
        <w:t>Vide na tabela abaixo o detalhamento dos aportes efetuados no</w:t>
      </w:r>
      <w:r w:rsidR="00CD0B30" w:rsidRPr="004839A0">
        <w:rPr>
          <w:rFonts w:ascii="Arial" w:hAnsi="Arial" w:cs="Arial"/>
          <w:szCs w:val="22"/>
          <w:lang w:val="pt-BR" w:eastAsia="en-US"/>
        </w:rPr>
        <w:t xml:space="preserve"> período</w:t>
      </w:r>
      <w:r w:rsidR="003E626B" w:rsidRPr="004839A0">
        <w:rPr>
          <w:rFonts w:ascii="Arial" w:hAnsi="Arial" w:cs="Arial"/>
          <w:szCs w:val="22"/>
          <w:lang w:val="pt-BR" w:eastAsia="en-US"/>
        </w:rPr>
        <w:t>:</w:t>
      </w:r>
    </w:p>
    <w:p w14:paraId="139D8CD7" w14:textId="77777777" w:rsidR="00C074C9" w:rsidRDefault="00C074C9" w:rsidP="00565FE7">
      <w:pPr>
        <w:pStyle w:val="Tex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after="0" w:line="240" w:lineRule="auto"/>
        <w:ind w:left="426"/>
        <w:rPr>
          <w:rFonts w:ascii="Arial" w:hAnsi="Arial" w:cs="Arial"/>
          <w:szCs w:val="22"/>
          <w:lang w:val="pt-BR" w:eastAsia="en-US"/>
        </w:rPr>
      </w:pPr>
    </w:p>
    <w:tbl>
      <w:tblPr>
        <w:tblW w:w="9160" w:type="dxa"/>
        <w:tblInd w:w="426" w:type="dxa"/>
        <w:tblLayout w:type="fixed"/>
        <w:tblCellMar>
          <w:left w:w="70" w:type="dxa"/>
          <w:right w:w="70" w:type="dxa"/>
        </w:tblCellMar>
        <w:tblLook w:val="04A0" w:firstRow="1" w:lastRow="0" w:firstColumn="1" w:lastColumn="0" w:noHBand="0" w:noVBand="1"/>
      </w:tblPr>
      <w:tblGrid>
        <w:gridCol w:w="3543"/>
        <w:gridCol w:w="1247"/>
        <w:gridCol w:w="1247"/>
        <w:gridCol w:w="1247"/>
        <w:gridCol w:w="1876"/>
      </w:tblGrid>
      <w:tr w:rsidR="0033586F" w:rsidRPr="0021484D" w14:paraId="29461CAA" w14:textId="77777777" w:rsidTr="00444FCD">
        <w:trPr>
          <w:trHeight w:val="170"/>
        </w:trPr>
        <w:tc>
          <w:tcPr>
            <w:tcW w:w="3543" w:type="dxa"/>
            <w:tcBorders>
              <w:top w:val="nil"/>
              <w:left w:val="nil"/>
              <w:bottom w:val="single" w:sz="4" w:space="0" w:color="auto"/>
              <w:right w:val="nil"/>
            </w:tcBorders>
            <w:shd w:val="clear" w:color="auto" w:fill="auto"/>
            <w:vAlign w:val="bottom"/>
            <w:hideMark/>
          </w:tcPr>
          <w:p w14:paraId="5A7B6382" w14:textId="77777777" w:rsidR="0033586F" w:rsidRPr="0021484D" w:rsidRDefault="0033586F" w:rsidP="00444FCD">
            <w:pPr>
              <w:spacing w:line="240" w:lineRule="auto"/>
              <w:jc w:val="center"/>
              <w:rPr>
                <w:rFonts w:ascii="Arial" w:eastAsia="Times New Roman" w:hAnsi="Arial" w:cs="Arial"/>
                <w:b/>
                <w:bCs/>
                <w:color w:val="000000"/>
                <w:sz w:val="18"/>
                <w:szCs w:val="18"/>
                <w:lang w:eastAsia="pt-BR"/>
              </w:rPr>
            </w:pPr>
            <w:r w:rsidRPr="0021484D">
              <w:rPr>
                <w:rFonts w:ascii="Arial" w:eastAsia="Times New Roman" w:hAnsi="Arial" w:cs="Arial"/>
                <w:b/>
                <w:bCs/>
                <w:color w:val="000000"/>
                <w:sz w:val="18"/>
                <w:szCs w:val="18"/>
                <w:lang w:eastAsia="pt-BR"/>
              </w:rPr>
              <w:t>Plano de Monitoramento do Lixo Marinho em SP</w:t>
            </w:r>
          </w:p>
        </w:tc>
        <w:tc>
          <w:tcPr>
            <w:tcW w:w="1247" w:type="dxa"/>
            <w:tcBorders>
              <w:top w:val="nil"/>
              <w:left w:val="nil"/>
              <w:bottom w:val="single" w:sz="4" w:space="0" w:color="auto"/>
              <w:right w:val="nil"/>
            </w:tcBorders>
            <w:shd w:val="clear" w:color="auto" w:fill="auto"/>
            <w:vAlign w:val="bottom"/>
            <w:hideMark/>
          </w:tcPr>
          <w:p w14:paraId="4AA56BC3" w14:textId="77777777" w:rsidR="0033586F" w:rsidRPr="00444FCD" w:rsidRDefault="0033586F" w:rsidP="00444FCD">
            <w:pPr>
              <w:spacing w:line="240" w:lineRule="auto"/>
              <w:jc w:val="center"/>
              <w:rPr>
                <w:rFonts w:ascii="Arial" w:eastAsia="Times New Roman" w:hAnsi="Arial" w:cs="Arial"/>
                <w:b/>
                <w:bCs/>
                <w:color w:val="000000"/>
                <w:sz w:val="18"/>
                <w:szCs w:val="18"/>
                <w:lang w:eastAsia="pt-BR"/>
              </w:rPr>
            </w:pPr>
            <w:r w:rsidRPr="00444FCD">
              <w:rPr>
                <w:rFonts w:ascii="Arial" w:eastAsia="Times New Roman" w:hAnsi="Arial" w:cs="Arial"/>
                <w:b/>
                <w:bCs/>
                <w:color w:val="000000"/>
                <w:sz w:val="18"/>
                <w:szCs w:val="18"/>
                <w:lang w:eastAsia="pt-BR"/>
              </w:rPr>
              <w:t>Valores em NOK</w:t>
            </w:r>
            <w:r w:rsidRPr="00444FCD">
              <w:rPr>
                <w:rFonts w:ascii="Arial" w:eastAsia="Times New Roman" w:hAnsi="Arial" w:cs="Arial"/>
                <w:b/>
                <w:bCs/>
                <w:color w:val="000000"/>
                <w:sz w:val="18"/>
                <w:szCs w:val="18"/>
                <w:lang w:eastAsia="pt-BR"/>
              </w:rPr>
              <w:br/>
              <w:t>(mil)</w:t>
            </w:r>
          </w:p>
        </w:tc>
        <w:tc>
          <w:tcPr>
            <w:tcW w:w="1247" w:type="dxa"/>
            <w:tcBorders>
              <w:top w:val="nil"/>
              <w:left w:val="nil"/>
              <w:bottom w:val="single" w:sz="4" w:space="0" w:color="auto"/>
              <w:right w:val="nil"/>
            </w:tcBorders>
            <w:shd w:val="clear" w:color="auto" w:fill="auto"/>
            <w:noWrap/>
            <w:vAlign w:val="bottom"/>
            <w:hideMark/>
          </w:tcPr>
          <w:p w14:paraId="4723E325" w14:textId="77777777" w:rsidR="0033586F" w:rsidRPr="00444FCD" w:rsidRDefault="0033586F">
            <w:pPr>
              <w:spacing w:line="240" w:lineRule="auto"/>
              <w:jc w:val="center"/>
              <w:rPr>
                <w:rFonts w:ascii="Arial" w:eastAsia="Times New Roman" w:hAnsi="Arial" w:cs="Arial"/>
                <w:b/>
                <w:bCs/>
                <w:color w:val="000000"/>
                <w:sz w:val="18"/>
                <w:szCs w:val="18"/>
                <w:lang w:eastAsia="pt-BR"/>
              </w:rPr>
            </w:pPr>
            <w:r w:rsidRPr="00444FCD">
              <w:rPr>
                <w:rFonts w:ascii="Arial" w:eastAsia="Times New Roman" w:hAnsi="Arial" w:cs="Arial"/>
                <w:b/>
                <w:bCs/>
                <w:color w:val="000000"/>
                <w:sz w:val="18"/>
                <w:szCs w:val="18"/>
                <w:lang w:eastAsia="pt-BR"/>
              </w:rPr>
              <w:t>Câmbio</w:t>
            </w:r>
          </w:p>
        </w:tc>
        <w:tc>
          <w:tcPr>
            <w:tcW w:w="1247" w:type="dxa"/>
            <w:tcBorders>
              <w:top w:val="nil"/>
              <w:left w:val="nil"/>
              <w:bottom w:val="single" w:sz="4" w:space="0" w:color="auto"/>
              <w:right w:val="nil"/>
            </w:tcBorders>
            <w:shd w:val="clear" w:color="auto" w:fill="auto"/>
            <w:vAlign w:val="bottom"/>
            <w:hideMark/>
          </w:tcPr>
          <w:p w14:paraId="46CDCAF9" w14:textId="77777777" w:rsidR="0033586F" w:rsidRPr="00444FCD" w:rsidRDefault="0033586F" w:rsidP="00444FCD">
            <w:pPr>
              <w:spacing w:line="240" w:lineRule="auto"/>
              <w:jc w:val="center"/>
              <w:rPr>
                <w:rFonts w:ascii="Arial" w:eastAsia="Times New Roman" w:hAnsi="Arial" w:cs="Arial"/>
                <w:b/>
                <w:bCs/>
                <w:color w:val="000000"/>
                <w:sz w:val="18"/>
                <w:szCs w:val="18"/>
                <w:lang w:eastAsia="pt-BR"/>
              </w:rPr>
            </w:pPr>
            <w:r w:rsidRPr="00444FCD">
              <w:rPr>
                <w:rFonts w:ascii="Arial" w:eastAsia="Times New Roman" w:hAnsi="Arial" w:cs="Arial"/>
                <w:b/>
                <w:bCs/>
                <w:color w:val="000000"/>
                <w:sz w:val="18"/>
                <w:szCs w:val="18"/>
                <w:lang w:eastAsia="pt-BR"/>
              </w:rPr>
              <w:t>Valores em R$</w:t>
            </w:r>
            <w:r w:rsidRPr="00444FCD">
              <w:rPr>
                <w:rFonts w:ascii="Arial" w:eastAsia="Times New Roman" w:hAnsi="Arial" w:cs="Arial"/>
                <w:b/>
                <w:bCs/>
                <w:color w:val="000000"/>
                <w:sz w:val="18"/>
                <w:szCs w:val="18"/>
                <w:lang w:eastAsia="pt-BR"/>
              </w:rPr>
              <w:br/>
              <w:t>(mil)</w:t>
            </w:r>
          </w:p>
        </w:tc>
        <w:tc>
          <w:tcPr>
            <w:tcW w:w="1876" w:type="dxa"/>
            <w:tcBorders>
              <w:top w:val="nil"/>
              <w:left w:val="nil"/>
              <w:bottom w:val="single" w:sz="4" w:space="0" w:color="auto"/>
              <w:right w:val="nil"/>
            </w:tcBorders>
            <w:shd w:val="clear" w:color="auto" w:fill="auto"/>
            <w:vAlign w:val="bottom"/>
            <w:hideMark/>
          </w:tcPr>
          <w:p w14:paraId="5FF085B3" w14:textId="77777777" w:rsidR="0033586F" w:rsidRPr="00444FCD" w:rsidRDefault="0033586F" w:rsidP="00444FCD">
            <w:pPr>
              <w:spacing w:line="240" w:lineRule="auto"/>
              <w:jc w:val="center"/>
              <w:rPr>
                <w:rFonts w:ascii="Arial" w:eastAsia="Times New Roman" w:hAnsi="Arial" w:cs="Arial"/>
                <w:b/>
                <w:bCs/>
                <w:color w:val="000000"/>
                <w:sz w:val="18"/>
                <w:szCs w:val="18"/>
                <w:lang w:eastAsia="pt-BR"/>
              </w:rPr>
            </w:pPr>
            <w:r w:rsidRPr="00444FCD">
              <w:rPr>
                <w:rFonts w:ascii="Arial" w:eastAsia="Times New Roman" w:hAnsi="Arial" w:cs="Arial"/>
                <w:b/>
                <w:bCs/>
                <w:color w:val="000000"/>
                <w:sz w:val="18"/>
                <w:szCs w:val="18"/>
                <w:lang w:eastAsia="pt-BR"/>
              </w:rPr>
              <w:t>Data do ingresso do recurso no banco</w:t>
            </w:r>
          </w:p>
        </w:tc>
      </w:tr>
      <w:tr w:rsidR="007F530B" w:rsidRPr="0021484D" w14:paraId="5B5F4C97" w14:textId="77777777" w:rsidTr="00444FCD">
        <w:trPr>
          <w:trHeight w:val="170"/>
        </w:trPr>
        <w:tc>
          <w:tcPr>
            <w:tcW w:w="3543" w:type="dxa"/>
            <w:tcBorders>
              <w:top w:val="single" w:sz="4" w:space="0" w:color="auto"/>
              <w:left w:val="nil"/>
              <w:right w:val="nil"/>
            </w:tcBorders>
            <w:shd w:val="clear" w:color="000000" w:fill="FFFFFF"/>
            <w:noWrap/>
            <w:vAlign w:val="center"/>
          </w:tcPr>
          <w:p w14:paraId="6E049179" w14:textId="77777777" w:rsidR="007F530B" w:rsidRPr="0021484D" w:rsidRDefault="007F530B" w:rsidP="0033586F">
            <w:pPr>
              <w:spacing w:line="240" w:lineRule="auto"/>
              <w:rPr>
                <w:rFonts w:ascii="Arial" w:eastAsia="Times New Roman" w:hAnsi="Arial" w:cs="Arial"/>
                <w:color w:val="000000"/>
                <w:sz w:val="18"/>
                <w:szCs w:val="18"/>
                <w:lang w:eastAsia="pt-BR"/>
              </w:rPr>
            </w:pPr>
          </w:p>
        </w:tc>
        <w:tc>
          <w:tcPr>
            <w:tcW w:w="1247" w:type="dxa"/>
            <w:tcBorders>
              <w:top w:val="single" w:sz="4" w:space="0" w:color="auto"/>
              <w:left w:val="nil"/>
              <w:bottom w:val="nil"/>
              <w:right w:val="nil"/>
            </w:tcBorders>
            <w:shd w:val="clear" w:color="auto" w:fill="auto"/>
            <w:noWrap/>
            <w:vAlign w:val="center"/>
          </w:tcPr>
          <w:p w14:paraId="404DAE1E" w14:textId="77777777" w:rsidR="007F530B" w:rsidRPr="0021484D" w:rsidRDefault="007F530B" w:rsidP="0033586F">
            <w:pPr>
              <w:spacing w:line="240" w:lineRule="auto"/>
              <w:jc w:val="right"/>
              <w:rPr>
                <w:rFonts w:ascii="Arial" w:eastAsia="Times New Roman" w:hAnsi="Arial" w:cs="Arial"/>
                <w:b/>
                <w:bCs/>
                <w:color w:val="000000"/>
                <w:sz w:val="18"/>
                <w:szCs w:val="18"/>
                <w:lang w:eastAsia="pt-BR"/>
              </w:rPr>
            </w:pPr>
          </w:p>
        </w:tc>
        <w:tc>
          <w:tcPr>
            <w:tcW w:w="1247" w:type="dxa"/>
            <w:tcBorders>
              <w:top w:val="single" w:sz="4" w:space="0" w:color="auto"/>
              <w:left w:val="nil"/>
              <w:bottom w:val="nil"/>
              <w:right w:val="nil"/>
            </w:tcBorders>
            <w:shd w:val="clear" w:color="auto" w:fill="auto"/>
            <w:noWrap/>
            <w:vAlign w:val="center"/>
          </w:tcPr>
          <w:p w14:paraId="7F1D82BF" w14:textId="77777777" w:rsidR="007F530B" w:rsidRPr="0021484D" w:rsidRDefault="007F530B" w:rsidP="0033586F">
            <w:pPr>
              <w:spacing w:line="240" w:lineRule="auto"/>
              <w:jc w:val="center"/>
              <w:rPr>
                <w:rFonts w:ascii="Arial" w:eastAsia="Times New Roman" w:hAnsi="Arial" w:cs="Arial"/>
                <w:color w:val="000000"/>
                <w:sz w:val="18"/>
                <w:szCs w:val="18"/>
                <w:lang w:eastAsia="pt-BR"/>
              </w:rPr>
            </w:pPr>
          </w:p>
        </w:tc>
        <w:tc>
          <w:tcPr>
            <w:tcW w:w="1247" w:type="dxa"/>
            <w:tcBorders>
              <w:top w:val="single" w:sz="4" w:space="0" w:color="auto"/>
              <w:left w:val="nil"/>
              <w:bottom w:val="nil"/>
              <w:right w:val="nil"/>
            </w:tcBorders>
            <w:shd w:val="clear" w:color="auto" w:fill="auto"/>
            <w:noWrap/>
            <w:vAlign w:val="center"/>
          </w:tcPr>
          <w:p w14:paraId="2A2DCF07" w14:textId="77777777" w:rsidR="007F530B" w:rsidRPr="0021484D" w:rsidRDefault="007F530B" w:rsidP="0033586F">
            <w:pPr>
              <w:spacing w:line="240" w:lineRule="auto"/>
              <w:jc w:val="right"/>
              <w:rPr>
                <w:rFonts w:ascii="Arial" w:eastAsia="Times New Roman" w:hAnsi="Arial" w:cs="Arial"/>
                <w:b/>
                <w:bCs/>
                <w:color w:val="000000"/>
                <w:sz w:val="18"/>
                <w:szCs w:val="18"/>
                <w:lang w:eastAsia="pt-BR"/>
              </w:rPr>
            </w:pPr>
          </w:p>
        </w:tc>
        <w:tc>
          <w:tcPr>
            <w:tcW w:w="1876" w:type="dxa"/>
            <w:tcBorders>
              <w:top w:val="single" w:sz="4" w:space="0" w:color="auto"/>
              <w:left w:val="nil"/>
              <w:bottom w:val="nil"/>
              <w:right w:val="nil"/>
            </w:tcBorders>
            <w:shd w:val="clear" w:color="auto" w:fill="auto"/>
            <w:noWrap/>
            <w:vAlign w:val="center"/>
          </w:tcPr>
          <w:p w14:paraId="3A6BF9EA" w14:textId="77777777" w:rsidR="007F530B" w:rsidRPr="0021484D" w:rsidRDefault="007F530B" w:rsidP="0033586F">
            <w:pPr>
              <w:spacing w:line="240" w:lineRule="auto"/>
              <w:jc w:val="right"/>
              <w:rPr>
                <w:rFonts w:ascii="Arial" w:eastAsia="Times New Roman" w:hAnsi="Arial" w:cs="Arial"/>
                <w:color w:val="000000"/>
                <w:sz w:val="18"/>
                <w:szCs w:val="18"/>
                <w:lang w:eastAsia="pt-BR"/>
              </w:rPr>
            </w:pPr>
          </w:p>
        </w:tc>
      </w:tr>
      <w:tr w:rsidR="0033586F" w:rsidRPr="0021484D" w14:paraId="3704AED7" w14:textId="77777777" w:rsidTr="00444FCD">
        <w:trPr>
          <w:trHeight w:val="170"/>
        </w:trPr>
        <w:tc>
          <w:tcPr>
            <w:tcW w:w="3543" w:type="dxa"/>
            <w:tcBorders>
              <w:top w:val="nil"/>
              <w:left w:val="nil"/>
              <w:bottom w:val="nil"/>
              <w:right w:val="nil"/>
            </w:tcBorders>
            <w:shd w:val="clear" w:color="000000" w:fill="FFFFFF"/>
            <w:noWrap/>
            <w:vAlign w:val="center"/>
            <w:hideMark/>
          </w:tcPr>
          <w:p w14:paraId="01C66A2C" w14:textId="77777777" w:rsidR="0033586F" w:rsidRPr="0021484D" w:rsidRDefault="0033586F" w:rsidP="0033586F">
            <w:pPr>
              <w:spacing w:line="240" w:lineRule="auto"/>
              <w:rPr>
                <w:rFonts w:ascii="Arial" w:eastAsia="Times New Roman" w:hAnsi="Arial" w:cs="Arial"/>
                <w:color w:val="000000"/>
                <w:sz w:val="18"/>
                <w:szCs w:val="18"/>
                <w:lang w:eastAsia="pt-BR"/>
              </w:rPr>
            </w:pPr>
            <w:r w:rsidRPr="0021484D">
              <w:rPr>
                <w:rFonts w:ascii="Arial" w:eastAsia="Times New Roman" w:hAnsi="Arial" w:cs="Arial"/>
                <w:color w:val="000000"/>
                <w:sz w:val="18"/>
                <w:szCs w:val="18"/>
                <w:lang w:eastAsia="pt-BR"/>
              </w:rPr>
              <w:t>1º Aporte - Embaixada Real da Noruega</w:t>
            </w:r>
          </w:p>
        </w:tc>
        <w:tc>
          <w:tcPr>
            <w:tcW w:w="1247" w:type="dxa"/>
            <w:tcBorders>
              <w:top w:val="nil"/>
              <w:left w:val="nil"/>
              <w:bottom w:val="nil"/>
              <w:right w:val="nil"/>
            </w:tcBorders>
            <w:shd w:val="clear" w:color="auto" w:fill="auto"/>
            <w:noWrap/>
            <w:vAlign w:val="center"/>
            <w:hideMark/>
          </w:tcPr>
          <w:p w14:paraId="33E3C73E" w14:textId="61084161" w:rsidR="0033586F" w:rsidRPr="0021484D" w:rsidRDefault="00EE3BFB" w:rsidP="00444FCD">
            <w:pPr>
              <w:spacing w:line="240" w:lineRule="auto"/>
              <w:ind w:right="344"/>
              <w:jc w:val="right"/>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9.036</w:t>
            </w:r>
          </w:p>
        </w:tc>
        <w:tc>
          <w:tcPr>
            <w:tcW w:w="1247" w:type="dxa"/>
            <w:tcBorders>
              <w:top w:val="nil"/>
              <w:left w:val="nil"/>
              <w:bottom w:val="nil"/>
              <w:right w:val="nil"/>
            </w:tcBorders>
            <w:shd w:val="clear" w:color="auto" w:fill="auto"/>
            <w:noWrap/>
            <w:vAlign w:val="center"/>
            <w:hideMark/>
          </w:tcPr>
          <w:p w14:paraId="445F6447" w14:textId="6F090FFB" w:rsidR="0033586F" w:rsidRPr="0021484D" w:rsidRDefault="00EE3BFB" w:rsidP="0033586F">
            <w:pPr>
              <w:spacing w:line="240" w:lineRule="auto"/>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0,5671</w:t>
            </w:r>
          </w:p>
        </w:tc>
        <w:tc>
          <w:tcPr>
            <w:tcW w:w="1247" w:type="dxa"/>
            <w:tcBorders>
              <w:top w:val="nil"/>
              <w:left w:val="nil"/>
              <w:bottom w:val="nil"/>
              <w:right w:val="nil"/>
            </w:tcBorders>
            <w:shd w:val="clear" w:color="auto" w:fill="auto"/>
            <w:noWrap/>
            <w:vAlign w:val="center"/>
            <w:hideMark/>
          </w:tcPr>
          <w:p w14:paraId="1A96BE9A" w14:textId="0A4E399B" w:rsidR="0033586F" w:rsidRPr="0021484D" w:rsidRDefault="00EE3BFB" w:rsidP="00444FCD">
            <w:pPr>
              <w:spacing w:line="240" w:lineRule="auto"/>
              <w:ind w:left="-1006" w:right="407"/>
              <w:jc w:val="right"/>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5.011</w:t>
            </w:r>
          </w:p>
        </w:tc>
        <w:tc>
          <w:tcPr>
            <w:tcW w:w="1876" w:type="dxa"/>
            <w:tcBorders>
              <w:top w:val="nil"/>
              <w:left w:val="nil"/>
              <w:bottom w:val="nil"/>
              <w:right w:val="nil"/>
            </w:tcBorders>
            <w:shd w:val="clear" w:color="auto" w:fill="auto"/>
            <w:noWrap/>
            <w:vAlign w:val="center"/>
            <w:hideMark/>
          </w:tcPr>
          <w:p w14:paraId="241AE660" w14:textId="3F00919E" w:rsidR="0033586F" w:rsidRPr="0021484D" w:rsidRDefault="00EE3BFB" w:rsidP="00444FCD">
            <w:pPr>
              <w:spacing w:line="240" w:lineRule="auto"/>
              <w:ind w:right="443"/>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10/07/2020</w:t>
            </w:r>
          </w:p>
        </w:tc>
      </w:tr>
      <w:tr w:rsidR="0033586F" w:rsidRPr="0021484D" w14:paraId="7D0361BE" w14:textId="77777777" w:rsidTr="00444FCD">
        <w:trPr>
          <w:trHeight w:val="170"/>
        </w:trPr>
        <w:tc>
          <w:tcPr>
            <w:tcW w:w="3543" w:type="dxa"/>
            <w:tcBorders>
              <w:top w:val="nil"/>
              <w:left w:val="nil"/>
              <w:right w:val="nil"/>
            </w:tcBorders>
            <w:shd w:val="clear" w:color="auto" w:fill="auto"/>
            <w:noWrap/>
            <w:vAlign w:val="center"/>
            <w:hideMark/>
          </w:tcPr>
          <w:p w14:paraId="6F9C0005" w14:textId="77777777" w:rsidR="0033586F" w:rsidRPr="0021484D" w:rsidRDefault="0033586F" w:rsidP="0033586F">
            <w:pPr>
              <w:spacing w:line="240" w:lineRule="auto"/>
              <w:rPr>
                <w:rFonts w:ascii="Arial" w:eastAsia="Times New Roman" w:hAnsi="Arial" w:cs="Arial"/>
                <w:b/>
                <w:bCs/>
                <w:color w:val="000000"/>
                <w:sz w:val="18"/>
                <w:szCs w:val="18"/>
                <w:lang w:eastAsia="pt-BR"/>
              </w:rPr>
            </w:pPr>
            <w:r w:rsidRPr="0021484D">
              <w:rPr>
                <w:rFonts w:ascii="Arial" w:eastAsia="Times New Roman" w:hAnsi="Arial" w:cs="Arial"/>
                <w:b/>
                <w:bCs/>
                <w:color w:val="000000"/>
                <w:sz w:val="18"/>
                <w:szCs w:val="18"/>
                <w:lang w:eastAsia="pt-BR"/>
              </w:rPr>
              <w:t>Total</w:t>
            </w:r>
          </w:p>
        </w:tc>
        <w:tc>
          <w:tcPr>
            <w:tcW w:w="1247" w:type="dxa"/>
            <w:tcBorders>
              <w:top w:val="single" w:sz="4" w:space="0" w:color="auto"/>
              <w:left w:val="nil"/>
              <w:bottom w:val="double" w:sz="4" w:space="0" w:color="auto"/>
              <w:right w:val="nil"/>
            </w:tcBorders>
            <w:shd w:val="clear" w:color="auto" w:fill="auto"/>
            <w:noWrap/>
            <w:vAlign w:val="center"/>
            <w:hideMark/>
          </w:tcPr>
          <w:p w14:paraId="4EB9BCB9" w14:textId="1AC50FDA" w:rsidR="0033586F" w:rsidRPr="0021484D" w:rsidRDefault="00EE3BFB" w:rsidP="00444FCD">
            <w:pPr>
              <w:spacing w:line="240" w:lineRule="auto"/>
              <w:ind w:right="344"/>
              <w:jc w:val="right"/>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9.036</w:t>
            </w:r>
          </w:p>
        </w:tc>
        <w:tc>
          <w:tcPr>
            <w:tcW w:w="1247" w:type="dxa"/>
            <w:tcBorders>
              <w:top w:val="single" w:sz="4" w:space="0" w:color="auto"/>
              <w:left w:val="nil"/>
              <w:bottom w:val="double" w:sz="4" w:space="0" w:color="auto"/>
              <w:right w:val="nil"/>
            </w:tcBorders>
            <w:shd w:val="clear" w:color="auto" w:fill="auto"/>
            <w:noWrap/>
            <w:vAlign w:val="center"/>
            <w:hideMark/>
          </w:tcPr>
          <w:p w14:paraId="4689D741" w14:textId="77777777" w:rsidR="0033586F" w:rsidRPr="0021484D" w:rsidRDefault="0033586F" w:rsidP="0033586F">
            <w:pPr>
              <w:spacing w:line="240" w:lineRule="auto"/>
              <w:jc w:val="center"/>
              <w:rPr>
                <w:rFonts w:ascii="Arial" w:eastAsia="Times New Roman" w:hAnsi="Arial" w:cs="Arial"/>
                <w:color w:val="000000"/>
                <w:sz w:val="18"/>
                <w:szCs w:val="18"/>
                <w:lang w:eastAsia="pt-BR"/>
              </w:rPr>
            </w:pPr>
            <w:r w:rsidRPr="0021484D">
              <w:rPr>
                <w:rFonts w:ascii="Arial" w:eastAsia="Times New Roman" w:hAnsi="Arial" w:cs="Arial"/>
                <w:color w:val="000000"/>
                <w:sz w:val="18"/>
                <w:szCs w:val="18"/>
                <w:lang w:eastAsia="pt-BR"/>
              </w:rPr>
              <w:t> </w:t>
            </w:r>
          </w:p>
        </w:tc>
        <w:tc>
          <w:tcPr>
            <w:tcW w:w="1247" w:type="dxa"/>
            <w:tcBorders>
              <w:top w:val="single" w:sz="4" w:space="0" w:color="auto"/>
              <w:left w:val="nil"/>
              <w:bottom w:val="double" w:sz="4" w:space="0" w:color="auto"/>
              <w:right w:val="nil"/>
            </w:tcBorders>
            <w:shd w:val="clear" w:color="auto" w:fill="auto"/>
            <w:noWrap/>
            <w:vAlign w:val="center"/>
            <w:hideMark/>
          </w:tcPr>
          <w:p w14:paraId="3113AE7B" w14:textId="71614626" w:rsidR="0033586F" w:rsidRPr="0021484D" w:rsidRDefault="00EE3BFB" w:rsidP="00444FCD">
            <w:pPr>
              <w:spacing w:line="240" w:lineRule="auto"/>
              <w:ind w:left="-1006" w:right="407"/>
              <w:jc w:val="right"/>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5.011</w:t>
            </w:r>
          </w:p>
        </w:tc>
        <w:tc>
          <w:tcPr>
            <w:tcW w:w="1876" w:type="dxa"/>
            <w:tcBorders>
              <w:top w:val="single" w:sz="4" w:space="0" w:color="auto"/>
              <w:left w:val="nil"/>
              <w:bottom w:val="double" w:sz="4" w:space="0" w:color="auto"/>
              <w:right w:val="nil"/>
            </w:tcBorders>
            <w:shd w:val="clear" w:color="auto" w:fill="auto"/>
            <w:noWrap/>
            <w:vAlign w:val="center"/>
            <w:hideMark/>
          </w:tcPr>
          <w:p w14:paraId="5B1984AA" w14:textId="77777777" w:rsidR="0033586F" w:rsidRPr="0021484D" w:rsidRDefault="0033586F" w:rsidP="00444FCD">
            <w:pPr>
              <w:spacing w:line="240" w:lineRule="auto"/>
              <w:ind w:right="443"/>
              <w:rPr>
                <w:rFonts w:ascii="Arial" w:eastAsia="Times New Roman" w:hAnsi="Arial" w:cs="Arial"/>
                <w:color w:val="000000"/>
                <w:sz w:val="18"/>
                <w:szCs w:val="18"/>
                <w:lang w:eastAsia="pt-BR"/>
              </w:rPr>
            </w:pPr>
            <w:r w:rsidRPr="0021484D">
              <w:rPr>
                <w:rFonts w:ascii="Arial" w:eastAsia="Times New Roman" w:hAnsi="Arial" w:cs="Arial"/>
                <w:color w:val="000000"/>
                <w:sz w:val="18"/>
                <w:szCs w:val="18"/>
                <w:lang w:eastAsia="pt-BR"/>
              </w:rPr>
              <w:t> </w:t>
            </w:r>
          </w:p>
        </w:tc>
      </w:tr>
    </w:tbl>
    <w:p w14:paraId="04FE339C" w14:textId="77777777" w:rsidR="00D40E0A" w:rsidRPr="004839A0" w:rsidRDefault="00D40E0A" w:rsidP="00565FE7">
      <w:pPr>
        <w:spacing w:line="240" w:lineRule="auto"/>
        <w:rPr>
          <w:rFonts w:ascii="Arial" w:eastAsia="Times New Roman" w:hAnsi="Arial" w:cs="Arial"/>
          <w:snapToGrid w:val="0"/>
          <w:sz w:val="22"/>
        </w:rPr>
      </w:pPr>
    </w:p>
    <w:p w14:paraId="17AC9880" w14:textId="77777777" w:rsidR="00A37812" w:rsidRDefault="00A37812" w:rsidP="00565FE7">
      <w:pPr>
        <w:spacing w:line="240" w:lineRule="auto"/>
        <w:rPr>
          <w:rFonts w:ascii="Arial" w:eastAsia="Times New Roman" w:hAnsi="Arial" w:cs="Arial"/>
          <w:snapToGrid w:val="0"/>
          <w:sz w:val="22"/>
        </w:rPr>
        <w:sectPr w:rsidR="00A37812" w:rsidSect="00A37812">
          <w:headerReference w:type="default" r:id="rId22"/>
          <w:footerReference w:type="default" r:id="rId23"/>
          <w:headerReference w:type="first" r:id="rId24"/>
          <w:endnotePr>
            <w:numFmt w:val="decimal"/>
          </w:endnotePr>
          <w:pgSz w:w="12242" w:h="15842" w:code="1"/>
          <w:pgMar w:top="1418" w:right="1134" w:bottom="1418" w:left="1134" w:header="720" w:footer="720" w:gutter="0"/>
          <w:cols w:space="720"/>
          <w:titlePg/>
          <w:docGrid w:linePitch="326"/>
        </w:sectPr>
      </w:pPr>
    </w:p>
    <w:p w14:paraId="6471407A" w14:textId="5A84694B" w:rsidR="003B5E5D" w:rsidRPr="009C5E30" w:rsidRDefault="003B5E5D" w:rsidP="00565FE7">
      <w:pPr>
        <w:widowControl w:val="0"/>
        <w:spacing w:line="240" w:lineRule="auto"/>
        <w:rPr>
          <w:rFonts w:ascii="Arial" w:hAnsi="Arial" w:cs="Arial"/>
          <w:b/>
          <w:sz w:val="26"/>
          <w:szCs w:val="26"/>
        </w:rPr>
      </w:pPr>
      <w:bookmarkStart w:id="5" w:name="_Hlk8816781"/>
      <w:r w:rsidRPr="009C5E30">
        <w:rPr>
          <w:rFonts w:ascii="Arial" w:hAnsi="Arial" w:cs="Arial"/>
          <w:b/>
          <w:sz w:val="26"/>
          <w:szCs w:val="26"/>
        </w:rPr>
        <w:lastRenderedPageBreak/>
        <w:t xml:space="preserve">Relatório do auditor independente sobre o cumprimento das cláusulas contratuais de caráter contábil e financeiro do Projeto </w:t>
      </w:r>
      <w:r w:rsidR="00877173" w:rsidRPr="00877173">
        <w:rPr>
          <w:rFonts w:ascii="Arial" w:hAnsi="Arial" w:cs="Arial"/>
          <w:b/>
          <w:sz w:val="26"/>
          <w:szCs w:val="26"/>
        </w:rPr>
        <w:t>“COPAIBAS - Projeto Comunitário, Unidades de Conservação e Povos Indígenas na Amazônia e Cerrado Brasileiro”</w:t>
      </w:r>
    </w:p>
    <w:p w14:paraId="64E4D86A" w14:textId="77777777" w:rsidR="00D65691" w:rsidRPr="009C5E30" w:rsidRDefault="00D65691" w:rsidP="00565FE7">
      <w:pPr>
        <w:widowControl w:val="0"/>
        <w:spacing w:line="240" w:lineRule="auto"/>
        <w:rPr>
          <w:rFonts w:ascii="Arial" w:hAnsi="Arial" w:cs="Arial"/>
          <w:sz w:val="22"/>
        </w:rPr>
      </w:pPr>
    </w:p>
    <w:p w14:paraId="7BB28250" w14:textId="77777777" w:rsidR="003B5E5D" w:rsidRPr="009C5E30" w:rsidRDefault="00283A11" w:rsidP="00565FE7">
      <w:pPr>
        <w:widowControl w:val="0"/>
        <w:spacing w:line="240" w:lineRule="auto"/>
        <w:rPr>
          <w:rFonts w:ascii="Arial" w:hAnsi="Arial" w:cs="Arial"/>
          <w:sz w:val="22"/>
        </w:rPr>
      </w:pPr>
      <w:r w:rsidRPr="009C5E30">
        <w:rPr>
          <w:rFonts w:ascii="Arial" w:hAnsi="Arial" w:cs="Arial"/>
          <w:sz w:val="22"/>
        </w:rPr>
        <w:t>Aos</w:t>
      </w:r>
    </w:p>
    <w:p w14:paraId="0A3E31A6" w14:textId="77777777" w:rsidR="003B5E5D" w:rsidRPr="009C5E30" w:rsidRDefault="00283A11" w:rsidP="00565FE7">
      <w:pPr>
        <w:widowControl w:val="0"/>
        <w:spacing w:line="240" w:lineRule="auto"/>
        <w:rPr>
          <w:rFonts w:ascii="Arial" w:hAnsi="Arial" w:cs="Arial"/>
          <w:sz w:val="22"/>
        </w:rPr>
      </w:pPr>
      <w:r w:rsidRPr="009C5E30">
        <w:rPr>
          <w:rFonts w:ascii="Arial" w:hAnsi="Arial" w:cs="Arial"/>
          <w:sz w:val="22"/>
        </w:rPr>
        <w:t>Administradores do</w:t>
      </w:r>
    </w:p>
    <w:p w14:paraId="0F036714" w14:textId="3F1F0153" w:rsidR="003B5E5D" w:rsidRPr="00444FCD" w:rsidRDefault="003B5E5D" w:rsidP="00565FE7">
      <w:pPr>
        <w:widowControl w:val="0"/>
        <w:spacing w:line="240" w:lineRule="auto"/>
        <w:rPr>
          <w:rFonts w:ascii="Arial" w:hAnsi="Arial" w:cs="Arial"/>
          <w:b/>
          <w:sz w:val="22"/>
        </w:rPr>
      </w:pPr>
      <w:r w:rsidRPr="00444FCD">
        <w:rPr>
          <w:rFonts w:ascii="Arial" w:hAnsi="Arial" w:cs="Arial"/>
          <w:b/>
          <w:sz w:val="22"/>
        </w:rPr>
        <w:t xml:space="preserve">Fundo Brasileiro para a Biodiversidade </w:t>
      </w:r>
      <w:r w:rsidR="00D65691" w:rsidRPr="00444FCD">
        <w:rPr>
          <w:rFonts w:ascii="Arial" w:hAnsi="Arial" w:cs="Arial"/>
          <w:b/>
          <w:sz w:val="22"/>
        </w:rPr>
        <w:t>-</w:t>
      </w:r>
      <w:r w:rsidRPr="00444FCD">
        <w:rPr>
          <w:rFonts w:ascii="Arial" w:hAnsi="Arial" w:cs="Arial"/>
          <w:b/>
          <w:sz w:val="22"/>
        </w:rPr>
        <w:t xml:space="preserve"> FUNBIO</w:t>
      </w:r>
    </w:p>
    <w:p w14:paraId="10961F78" w14:textId="12B24F6B" w:rsidR="003B5E5D" w:rsidRPr="009C5E30" w:rsidRDefault="003B5E5D" w:rsidP="00565FE7">
      <w:pPr>
        <w:widowControl w:val="0"/>
        <w:spacing w:line="240" w:lineRule="auto"/>
        <w:rPr>
          <w:rFonts w:ascii="Arial" w:hAnsi="Arial" w:cs="Arial"/>
          <w:sz w:val="22"/>
        </w:rPr>
      </w:pPr>
      <w:r w:rsidRPr="009C5E30">
        <w:rPr>
          <w:rFonts w:ascii="Arial" w:hAnsi="Arial" w:cs="Arial"/>
          <w:sz w:val="22"/>
        </w:rPr>
        <w:t xml:space="preserve">Projeto </w:t>
      </w:r>
      <w:r w:rsidR="00877173" w:rsidRPr="003B3F2B">
        <w:rPr>
          <w:rFonts w:ascii="Arial" w:hAnsi="Arial" w:cs="Arial"/>
          <w:sz w:val="22"/>
        </w:rPr>
        <w:t>“</w:t>
      </w:r>
      <w:r w:rsidR="00877173" w:rsidRPr="000D2F92">
        <w:rPr>
          <w:rFonts w:ascii="Arial" w:hAnsi="Arial" w:cs="Arial"/>
          <w:sz w:val="22"/>
        </w:rPr>
        <w:t>COPAIBAS - Projeto Comunitário, Unidades de Conservação e Povos Indígenas na Amazônia e Cerrado Brasileiro”</w:t>
      </w:r>
    </w:p>
    <w:p w14:paraId="6A41F0B8" w14:textId="77777777" w:rsidR="003B5E5D" w:rsidRPr="009C5E30" w:rsidRDefault="003B5E5D" w:rsidP="00565FE7">
      <w:pPr>
        <w:widowControl w:val="0"/>
        <w:spacing w:line="240" w:lineRule="auto"/>
        <w:rPr>
          <w:rFonts w:ascii="Arial" w:hAnsi="Arial" w:cs="Arial"/>
          <w:sz w:val="22"/>
        </w:rPr>
      </w:pPr>
      <w:r w:rsidRPr="009C5E30">
        <w:rPr>
          <w:rFonts w:ascii="Arial" w:hAnsi="Arial" w:cs="Arial"/>
          <w:sz w:val="22"/>
        </w:rPr>
        <w:t>Rio de Janeiro - RJ</w:t>
      </w:r>
    </w:p>
    <w:p w14:paraId="7EBCB089" w14:textId="77777777" w:rsidR="003B5E5D" w:rsidRPr="00444FCD" w:rsidRDefault="003B5E5D" w:rsidP="00565FE7">
      <w:pPr>
        <w:widowControl w:val="0"/>
        <w:spacing w:line="240" w:lineRule="auto"/>
        <w:rPr>
          <w:rFonts w:ascii="Arial" w:hAnsi="Arial" w:cs="Arial"/>
          <w:sz w:val="22"/>
        </w:rPr>
      </w:pPr>
    </w:p>
    <w:p w14:paraId="27CD74FA" w14:textId="38A78A55" w:rsidR="003B5E5D" w:rsidRPr="009C5E30" w:rsidRDefault="003B5E5D" w:rsidP="00565FE7">
      <w:pPr>
        <w:widowControl w:val="0"/>
        <w:spacing w:line="240" w:lineRule="auto"/>
        <w:rPr>
          <w:rFonts w:ascii="Arial" w:hAnsi="Arial" w:cs="Arial"/>
          <w:sz w:val="22"/>
        </w:rPr>
      </w:pPr>
      <w:r w:rsidRPr="009C5E30">
        <w:rPr>
          <w:rFonts w:ascii="Arial" w:hAnsi="Arial" w:cs="Arial"/>
          <w:sz w:val="22"/>
        </w:rPr>
        <w:t xml:space="preserve">Procedemos a auditoria do demonstrativo financeiro referente ao </w:t>
      </w:r>
      <w:r w:rsidR="003026A1" w:rsidRPr="009C5E30">
        <w:rPr>
          <w:rFonts w:ascii="Arial" w:hAnsi="Arial" w:cs="Arial"/>
          <w:sz w:val="22"/>
        </w:rPr>
        <w:t>período de</w:t>
      </w:r>
      <w:r w:rsidR="00DC1348" w:rsidRPr="009C5E30">
        <w:rPr>
          <w:rFonts w:ascii="Arial" w:hAnsi="Arial" w:cs="Arial"/>
          <w:sz w:val="22"/>
        </w:rPr>
        <w:t xml:space="preserve"> </w:t>
      </w:r>
      <w:r w:rsidR="00DA42BA">
        <w:rPr>
          <w:rFonts w:ascii="Arial" w:hAnsi="Arial" w:cs="Arial"/>
          <w:sz w:val="22"/>
        </w:rPr>
        <w:t>1 de julho de 2020 a 30 de junho de 2021</w:t>
      </w:r>
      <w:r w:rsidR="00DC1348" w:rsidRPr="009C5E30">
        <w:rPr>
          <w:rFonts w:ascii="Arial" w:hAnsi="Arial" w:cs="Arial"/>
          <w:sz w:val="22"/>
          <w:lang w:eastAsia="pt-BR"/>
        </w:rPr>
        <w:t xml:space="preserve"> </w:t>
      </w:r>
      <w:r w:rsidRPr="009C5E30">
        <w:rPr>
          <w:rFonts w:ascii="Arial" w:hAnsi="Arial" w:cs="Arial"/>
          <w:sz w:val="22"/>
        </w:rPr>
        <w:t xml:space="preserve">do Projeto </w:t>
      </w:r>
      <w:r w:rsidR="00877173" w:rsidRPr="003B3F2B">
        <w:rPr>
          <w:rFonts w:ascii="Arial" w:hAnsi="Arial" w:cs="Arial"/>
          <w:sz w:val="22"/>
        </w:rPr>
        <w:t>“</w:t>
      </w:r>
      <w:r w:rsidR="00877173" w:rsidRPr="000D2F92">
        <w:rPr>
          <w:rFonts w:ascii="Arial" w:hAnsi="Arial" w:cs="Arial"/>
          <w:sz w:val="22"/>
        </w:rPr>
        <w:t>COPAIBAS - Projeto Comunitário, Unidades de Conservação e Povos Indígenas na Amazônia e Cerrado Brasileiro”</w:t>
      </w:r>
      <w:r w:rsidR="002C60B3" w:rsidRPr="009C5E30">
        <w:rPr>
          <w:rFonts w:ascii="Arial" w:hAnsi="Arial" w:cs="Arial"/>
          <w:sz w:val="22"/>
        </w:rPr>
        <w:t>,</w:t>
      </w:r>
      <w:r w:rsidR="00CA69C7" w:rsidRPr="009C5E30">
        <w:rPr>
          <w:rFonts w:ascii="Arial" w:hAnsi="Arial" w:cs="Arial"/>
          <w:bCs/>
          <w:sz w:val="22"/>
        </w:rPr>
        <w:t xml:space="preserve"> </w:t>
      </w:r>
      <w:r w:rsidRPr="009C5E30">
        <w:rPr>
          <w:rFonts w:ascii="Arial" w:hAnsi="Arial" w:cs="Arial"/>
          <w:sz w:val="22"/>
        </w:rPr>
        <w:t xml:space="preserve">gerido pelo Fundo Brasileiro para a Biodiversidade </w:t>
      </w:r>
      <w:r w:rsidR="002C5FB2" w:rsidRPr="009C5E30">
        <w:rPr>
          <w:rFonts w:ascii="Arial" w:hAnsi="Arial" w:cs="Arial"/>
          <w:sz w:val="22"/>
        </w:rPr>
        <w:t>-</w:t>
      </w:r>
      <w:r w:rsidRPr="009C5E30">
        <w:rPr>
          <w:rFonts w:ascii="Arial" w:hAnsi="Arial" w:cs="Arial"/>
          <w:sz w:val="22"/>
        </w:rPr>
        <w:t xml:space="preserve"> FUNBIO (“</w:t>
      </w:r>
      <w:r w:rsidR="002C60B3" w:rsidRPr="009C5E30">
        <w:rPr>
          <w:rFonts w:ascii="Arial" w:hAnsi="Arial" w:cs="Arial"/>
          <w:sz w:val="22"/>
        </w:rPr>
        <w:t xml:space="preserve">Instituição”) e </w:t>
      </w:r>
      <w:r w:rsidRPr="009C5E30">
        <w:rPr>
          <w:rFonts w:ascii="Arial" w:hAnsi="Arial" w:cs="Arial"/>
          <w:sz w:val="22"/>
        </w:rPr>
        <w:t>financiado com recursos do</w:t>
      </w:r>
      <w:r w:rsidR="00484E97" w:rsidRPr="009C5E30">
        <w:rPr>
          <w:rFonts w:ascii="Arial" w:hAnsi="Arial" w:cs="Arial"/>
          <w:sz w:val="22"/>
        </w:rPr>
        <w:t xml:space="preserve"> </w:t>
      </w:r>
      <w:r w:rsidR="00484E97" w:rsidRPr="009C5E30">
        <w:rPr>
          <w:rFonts w:ascii="Arial" w:eastAsia="Times New Roman" w:hAnsi="Arial" w:cs="Arial"/>
          <w:sz w:val="22"/>
          <w:lang w:eastAsia="pt-BR"/>
        </w:rPr>
        <w:t>Ministério das Rela</w:t>
      </w:r>
      <w:r w:rsidR="000C5430" w:rsidRPr="009C5E30">
        <w:rPr>
          <w:rFonts w:ascii="Arial" w:eastAsia="Times New Roman" w:hAnsi="Arial" w:cs="Arial"/>
          <w:sz w:val="22"/>
          <w:lang w:eastAsia="pt-BR"/>
        </w:rPr>
        <w:t>ções Exteriores da Noruega</w:t>
      </w:r>
      <w:r w:rsidR="00484E97" w:rsidRPr="009C5E30">
        <w:rPr>
          <w:rFonts w:ascii="Arial" w:eastAsia="Times New Roman" w:hAnsi="Arial" w:cs="Arial"/>
          <w:sz w:val="22"/>
          <w:lang w:eastAsia="pt-BR"/>
        </w:rPr>
        <w:t>, representado pela Embaixada Real da Noruega</w:t>
      </w:r>
      <w:r w:rsidR="00D10D88" w:rsidRPr="009C5E30">
        <w:rPr>
          <w:rFonts w:ascii="Arial" w:eastAsia="Times New Roman" w:hAnsi="Arial" w:cs="Arial"/>
          <w:sz w:val="22"/>
          <w:lang w:eastAsia="pt-BR"/>
        </w:rPr>
        <w:t xml:space="preserve"> no Brasil</w:t>
      </w:r>
      <w:r w:rsidR="002C60B3" w:rsidRPr="009C5E30">
        <w:rPr>
          <w:rFonts w:ascii="Arial" w:eastAsia="Times New Roman" w:hAnsi="Arial" w:cs="Arial"/>
          <w:sz w:val="22"/>
          <w:lang w:eastAsia="pt-BR"/>
        </w:rPr>
        <w:t>,</w:t>
      </w:r>
      <w:r w:rsidR="00265EAA" w:rsidRPr="00444FCD">
        <w:rPr>
          <w:rFonts w:ascii="Arial" w:hAnsi="Arial" w:cs="Arial"/>
          <w:sz w:val="22"/>
        </w:rPr>
        <w:t xml:space="preserve"> </w:t>
      </w:r>
      <w:r w:rsidRPr="009C5E30">
        <w:rPr>
          <w:rFonts w:ascii="Arial" w:hAnsi="Arial" w:cs="Arial"/>
          <w:sz w:val="22"/>
        </w:rPr>
        <w:t>e emitimos nosso relatório correspondente ao mesmo, com data de</w:t>
      </w:r>
      <w:r w:rsidR="00586AA7" w:rsidRPr="009C5E30">
        <w:rPr>
          <w:rFonts w:ascii="Arial" w:hAnsi="Arial" w:cs="Arial"/>
          <w:sz w:val="22"/>
        </w:rPr>
        <w:t xml:space="preserve"> </w:t>
      </w:r>
      <w:r w:rsidR="0039172C">
        <w:rPr>
          <w:rFonts w:ascii="Arial" w:hAnsi="Arial" w:cs="Arial"/>
          <w:sz w:val="22"/>
        </w:rPr>
        <w:t>18 de maio</w:t>
      </w:r>
      <w:r w:rsidR="00586AA7" w:rsidRPr="009C5E30">
        <w:rPr>
          <w:rFonts w:ascii="Arial" w:hAnsi="Arial" w:cs="Arial"/>
          <w:sz w:val="22"/>
        </w:rPr>
        <w:t xml:space="preserve"> </w:t>
      </w:r>
      <w:r w:rsidR="00265EAA" w:rsidRPr="009C5E30">
        <w:rPr>
          <w:rFonts w:ascii="Arial" w:hAnsi="Arial" w:cs="Arial"/>
          <w:sz w:val="22"/>
        </w:rPr>
        <w:t>de 20</w:t>
      </w:r>
      <w:r w:rsidR="00DC1348" w:rsidRPr="009C5E30">
        <w:rPr>
          <w:rFonts w:ascii="Arial" w:hAnsi="Arial" w:cs="Arial"/>
          <w:sz w:val="22"/>
        </w:rPr>
        <w:t>2</w:t>
      </w:r>
      <w:r w:rsidR="00586AA7" w:rsidRPr="009C5E30">
        <w:rPr>
          <w:rFonts w:ascii="Arial" w:hAnsi="Arial" w:cs="Arial"/>
          <w:sz w:val="22"/>
        </w:rPr>
        <w:t>1</w:t>
      </w:r>
      <w:r w:rsidRPr="009C5E30">
        <w:rPr>
          <w:rFonts w:ascii="Arial" w:hAnsi="Arial" w:cs="Arial"/>
          <w:sz w:val="22"/>
        </w:rPr>
        <w:t>.</w:t>
      </w:r>
    </w:p>
    <w:p w14:paraId="100D6261" w14:textId="77777777" w:rsidR="003B5E5D" w:rsidRPr="00444FCD" w:rsidRDefault="003B5E5D" w:rsidP="00565FE7">
      <w:pPr>
        <w:widowControl w:val="0"/>
        <w:spacing w:line="240" w:lineRule="auto"/>
        <w:rPr>
          <w:rFonts w:ascii="Arial" w:hAnsi="Arial" w:cs="Arial"/>
          <w:sz w:val="22"/>
        </w:rPr>
      </w:pPr>
    </w:p>
    <w:p w14:paraId="6C83E89F" w14:textId="5FACD8F7" w:rsidR="003B5E5D" w:rsidRPr="009C5E30" w:rsidRDefault="003B5E5D" w:rsidP="00565FE7">
      <w:pPr>
        <w:widowControl w:val="0"/>
        <w:spacing w:line="240" w:lineRule="auto"/>
        <w:rPr>
          <w:rFonts w:ascii="Arial" w:hAnsi="Arial" w:cs="Arial"/>
          <w:sz w:val="22"/>
        </w:rPr>
      </w:pPr>
      <w:r w:rsidRPr="009C5E30">
        <w:rPr>
          <w:rFonts w:ascii="Arial" w:hAnsi="Arial" w:cs="Arial"/>
          <w:sz w:val="22"/>
        </w:rPr>
        <w:t>Nossa auditoria foi direcionada para verificação do adequado cumprimento das cláusulas contratuais relacionadas diretamente aos assuntos contábeis e financeiros do</w:t>
      </w:r>
      <w:r w:rsidR="00DB1111" w:rsidRPr="009C5E30">
        <w:rPr>
          <w:rFonts w:ascii="Arial" w:hAnsi="Arial" w:cs="Arial"/>
          <w:sz w:val="22"/>
        </w:rPr>
        <w:t xml:space="preserve"> </w:t>
      </w:r>
      <w:r w:rsidR="005018E8" w:rsidRPr="009C5E30">
        <w:rPr>
          <w:rFonts w:ascii="Arial" w:hAnsi="Arial" w:cs="Arial"/>
          <w:sz w:val="22"/>
        </w:rPr>
        <w:t>Projeto</w:t>
      </w:r>
      <w:r w:rsidR="005018E8" w:rsidRPr="00444FCD">
        <w:rPr>
          <w:rFonts w:ascii="Arial" w:hAnsi="Arial" w:cs="Arial"/>
          <w:sz w:val="22"/>
        </w:rPr>
        <w:t xml:space="preserve"> </w:t>
      </w:r>
      <w:r w:rsidR="002C60B3" w:rsidRPr="009C5E30">
        <w:rPr>
          <w:rFonts w:ascii="Arial" w:hAnsi="Arial" w:cs="Arial"/>
          <w:sz w:val="22"/>
        </w:rPr>
        <w:t xml:space="preserve">“Construindo conhecimento para o combate ao lixo marinho: plano de monitoramento e avaliação do lixo </w:t>
      </w:r>
      <w:r w:rsidR="00877173" w:rsidRPr="003B3F2B">
        <w:rPr>
          <w:rFonts w:ascii="Arial" w:hAnsi="Arial" w:cs="Arial"/>
          <w:sz w:val="22"/>
        </w:rPr>
        <w:t>“</w:t>
      </w:r>
      <w:r w:rsidR="00877173" w:rsidRPr="000D2F92">
        <w:rPr>
          <w:rFonts w:ascii="Arial" w:hAnsi="Arial" w:cs="Arial"/>
          <w:sz w:val="22"/>
        </w:rPr>
        <w:t>COPAIBAS - Projeto Comunitário, Unidades de Conservação e Povos Indígenas na Amazônia e Cerrado Brasileiro”</w:t>
      </w:r>
      <w:r w:rsidRPr="009C5E30">
        <w:rPr>
          <w:rFonts w:ascii="Arial" w:hAnsi="Arial" w:cs="Arial"/>
          <w:sz w:val="22"/>
        </w:rPr>
        <w:t xml:space="preserve">. </w:t>
      </w:r>
    </w:p>
    <w:p w14:paraId="1B7FFD3F" w14:textId="77777777" w:rsidR="003B5E5D" w:rsidRPr="00444FCD" w:rsidRDefault="003B5E5D" w:rsidP="00565FE7">
      <w:pPr>
        <w:widowControl w:val="0"/>
        <w:spacing w:line="240" w:lineRule="auto"/>
        <w:rPr>
          <w:rFonts w:ascii="Arial" w:hAnsi="Arial" w:cs="Arial"/>
          <w:sz w:val="22"/>
        </w:rPr>
      </w:pPr>
    </w:p>
    <w:p w14:paraId="18231981" w14:textId="390AD685" w:rsidR="003B5E5D" w:rsidRPr="009C5E30" w:rsidRDefault="003B5E5D" w:rsidP="00565FE7">
      <w:pPr>
        <w:widowControl w:val="0"/>
        <w:spacing w:line="240" w:lineRule="auto"/>
        <w:rPr>
          <w:rFonts w:ascii="Arial" w:hAnsi="Arial" w:cs="Arial"/>
          <w:sz w:val="22"/>
        </w:rPr>
      </w:pPr>
      <w:r w:rsidRPr="009C5E30">
        <w:rPr>
          <w:rFonts w:ascii="Arial" w:hAnsi="Arial" w:cs="Arial"/>
          <w:sz w:val="22"/>
        </w:rPr>
        <w:t xml:space="preserve">Realizamos nossa auditoria em conformidade com as normas internacionais de auditoria e os requisitos </w:t>
      </w:r>
      <w:r w:rsidR="002C60B3" w:rsidRPr="009C5E30">
        <w:rPr>
          <w:rFonts w:ascii="Arial" w:hAnsi="Arial" w:cs="Arial"/>
          <w:sz w:val="22"/>
        </w:rPr>
        <w:t xml:space="preserve">do contrato celebrado entre a Instituição e o </w:t>
      </w:r>
      <w:r w:rsidR="002C60B3" w:rsidRPr="009C5E30">
        <w:rPr>
          <w:rFonts w:ascii="Arial" w:eastAsia="Times New Roman" w:hAnsi="Arial" w:cs="Arial"/>
          <w:sz w:val="22"/>
          <w:lang w:eastAsia="pt-BR"/>
        </w:rPr>
        <w:t>Ministério das Relações Exteriores da Noruega</w:t>
      </w:r>
      <w:r w:rsidR="00ED2663" w:rsidRPr="00444FCD">
        <w:rPr>
          <w:rFonts w:ascii="Arial" w:hAnsi="Arial" w:cs="Arial"/>
          <w:sz w:val="22"/>
        </w:rPr>
        <w:t>.</w:t>
      </w:r>
      <w:r w:rsidR="00484E97" w:rsidRPr="00444FCD" w:rsidDel="00510D7F">
        <w:rPr>
          <w:rFonts w:ascii="Arial" w:hAnsi="Arial" w:cs="Arial"/>
          <w:b/>
          <w:sz w:val="22"/>
        </w:rPr>
        <w:t xml:space="preserve"> </w:t>
      </w:r>
      <w:r w:rsidRPr="009C5E30">
        <w:rPr>
          <w:rFonts w:ascii="Arial" w:hAnsi="Arial" w:cs="Arial"/>
          <w:sz w:val="22"/>
        </w:rPr>
        <w:t xml:space="preserve">Essas normas exigem o devido planejamento e realização da auditoria para que possamos obter uma certeza razoável de que o FUNBIO cumpriu as cláusulas pertinentes </w:t>
      </w:r>
      <w:r w:rsidR="00DB7BD0" w:rsidRPr="009C5E30">
        <w:rPr>
          <w:rFonts w:ascii="Arial" w:hAnsi="Arial" w:cs="Arial"/>
          <w:sz w:val="22"/>
        </w:rPr>
        <w:t>ao</w:t>
      </w:r>
      <w:r w:rsidR="00DB7BD0" w:rsidRPr="00444FCD">
        <w:rPr>
          <w:rFonts w:ascii="Arial" w:hAnsi="Arial" w:cs="Arial"/>
          <w:sz w:val="22"/>
        </w:rPr>
        <w:t xml:space="preserve"> </w:t>
      </w:r>
      <w:r w:rsidR="002C60B3" w:rsidRPr="009C5E30">
        <w:rPr>
          <w:rFonts w:ascii="Arial" w:hAnsi="Arial" w:cs="Arial"/>
          <w:sz w:val="22"/>
        </w:rPr>
        <w:t xml:space="preserve">contrato celebrado entre a Instituição e o </w:t>
      </w:r>
      <w:r w:rsidR="002C60B3" w:rsidRPr="009C5E30">
        <w:rPr>
          <w:rFonts w:ascii="Arial" w:eastAsia="Times New Roman" w:hAnsi="Arial" w:cs="Arial"/>
          <w:sz w:val="22"/>
          <w:lang w:eastAsia="pt-BR"/>
        </w:rPr>
        <w:t>Ministério das Relações Exteriores da Noruega</w:t>
      </w:r>
      <w:r w:rsidR="00ED2663" w:rsidRPr="009C5E30" w:rsidDel="00ED2663">
        <w:rPr>
          <w:rFonts w:ascii="Arial" w:hAnsi="Arial" w:cs="Arial"/>
          <w:sz w:val="22"/>
        </w:rPr>
        <w:t>.</w:t>
      </w:r>
      <w:r w:rsidRPr="009C5E30">
        <w:rPr>
          <w:rFonts w:ascii="Arial" w:hAnsi="Arial" w:cs="Arial"/>
          <w:sz w:val="22"/>
        </w:rPr>
        <w:t xml:space="preserve"> A auditoria inclui o exame, baseado em amostras, das evidências julgadas por nós apropriadas. Assim, consideramos que nossa auditoria oferece uma base razoável para nossa opinião.</w:t>
      </w:r>
    </w:p>
    <w:p w14:paraId="2870267E" w14:textId="77777777" w:rsidR="00EE3BFB" w:rsidRDefault="00EE3BFB" w:rsidP="00EE3BFB">
      <w:pPr>
        <w:spacing w:line="240" w:lineRule="auto"/>
        <w:rPr>
          <w:rFonts w:ascii="Arial" w:hAnsi="Arial" w:cs="Arial"/>
          <w:sz w:val="22"/>
        </w:rPr>
      </w:pPr>
    </w:p>
    <w:p w14:paraId="3C29B62E" w14:textId="62AD2BA4" w:rsidR="003B5E5D" w:rsidRPr="009C5E30" w:rsidRDefault="003B5E5D" w:rsidP="00EE3BFB">
      <w:pPr>
        <w:spacing w:line="240" w:lineRule="auto"/>
        <w:rPr>
          <w:rFonts w:ascii="Arial" w:hAnsi="Arial" w:cs="Arial"/>
          <w:sz w:val="22"/>
        </w:rPr>
      </w:pPr>
      <w:r w:rsidRPr="009C5E30">
        <w:rPr>
          <w:rFonts w:ascii="Arial" w:hAnsi="Arial" w:cs="Arial"/>
          <w:sz w:val="22"/>
        </w:rPr>
        <w:t xml:space="preserve">Em nossa opinião, </w:t>
      </w:r>
      <w:r w:rsidR="00BB2986" w:rsidRPr="009C5E30">
        <w:rPr>
          <w:rFonts w:ascii="Arial" w:hAnsi="Arial" w:cs="Arial"/>
          <w:sz w:val="22"/>
        </w:rPr>
        <w:t xml:space="preserve">no período de </w:t>
      </w:r>
      <w:r w:rsidR="00DA42BA">
        <w:rPr>
          <w:rFonts w:ascii="Arial" w:hAnsi="Arial" w:cs="Arial"/>
          <w:sz w:val="22"/>
        </w:rPr>
        <w:t>1 de julho de 2020 a 30 de junho de 2021</w:t>
      </w:r>
      <w:r w:rsidRPr="009C5E30">
        <w:rPr>
          <w:rFonts w:ascii="Arial" w:hAnsi="Arial" w:cs="Arial"/>
          <w:sz w:val="22"/>
        </w:rPr>
        <w:t xml:space="preserve">, o FUNBIO cumpriu, em todos os seus aspectos substanciais, as cláusulas contratuais aplicáveis, de caráter contábil e financeiro, </w:t>
      </w:r>
      <w:r w:rsidR="00265EAA" w:rsidRPr="009C5E30">
        <w:rPr>
          <w:rFonts w:ascii="Arial" w:hAnsi="Arial" w:cs="Arial"/>
          <w:sz w:val="22"/>
        </w:rPr>
        <w:t xml:space="preserve">do </w:t>
      </w:r>
      <w:r w:rsidR="002C60B3" w:rsidRPr="009C5E30">
        <w:rPr>
          <w:rFonts w:ascii="Arial" w:hAnsi="Arial" w:cs="Arial"/>
          <w:sz w:val="22"/>
        </w:rPr>
        <w:t xml:space="preserve">contrato celebrado entre a Instituição e o </w:t>
      </w:r>
      <w:r w:rsidR="002C60B3" w:rsidRPr="009C5E30">
        <w:rPr>
          <w:rFonts w:ascii="Arial" w:eastAsia="Times New Roman" w:hAnsi="Arial" w:cs="Arial"/>
          <w:sz w:val="22"/>
          <w:lang w:eastAsia="pt-BR"/>
        </w:rPr>
        <w:t>Ministério das Relações Exteriores da Noruega</w:t>
      </w:r>
      <w:r w:rsidRPr="009C5E30">
        <w:rPr>
          <w:rFonts w:ascii="Arial" w:hAnsi="Arial" w:cs="Arial"/>
          <w:sz w:val="22"/>
        </w:rPr>
        <w:t>.</w:t>
      </w:r>
    </w:p>
    <w:p w14:paraId="273EE744" w14:textId="77777777" w:rsidR="003B5E5D" w:rsidRPr="00444FCD" w:rsidRDefault="003B5E5D" w:rsidP="00565FE7">
      <w:pPr>
        <w:widowControl w:val="0"/>
        <w:spacing w:line="240" w:lineRule="auto"/>
        <w:rPr>
          <w:rFonts w:ascii="Arial" w:hAnsi="Arial" w:cs="Arial"/>
          <w:sz w:val="22"/>
        </w:rPr>
      </w:pPr>
    </w:p>
    <w:p w14:paraId="333AEC67" w14:textId="16A4E253" w:rsidR="003B5E5D" w:rsidRPr="009C5E30" w:rsidRDefault="003B5E5D" w:rsidP="00565FE7">
      <w:pPr>
        <w:widowControl w:val="0"/>
        <w:spacing w:line="240" w:lineRule="auto"/>
        <w:rPr>
          <w:rFonts w:ascii="Arial" w:hAnsi="Arial" w:cs="Arial"/>
          <w:sz w:val="22"/>
        </w:rPr>
      </w:pPr>
      <w:r w:rsidRPr="009C5E30">
        <w:rPr>
          <w:rFonts w:ascii="Arial" w:hAnsi="Arial" w:cs="Arial"/>
          <w:sz w:val="22"/>
        </w:rPr>
        <w:t xml:space="preserve">Rio de Janeiro, </w:t>
      </w:r>
      <w:r w:rsidR="0039172C">
        <w:rPr>
          <w:rFonts w:ascii="Arial" w:hAnsi="Arial" w:cs="Arial"/>
          <w:sz w:val="22"/>
        </w:rPr>
        <w:t>18 de maio</w:t>
      </w:r>
      <w:r w:rsidR="00586AA7" w:rsidRPr="009C5E30">
        <w:rPr>
          <w:rFonts w:ascii="Arial" w:hAnsi="Arial" w:cs="Arial"/>
          <w:sz w:val="22"/>
        </w:rPr>
        <w:t xml:space="preserve"> </w:t>
      </w:r>
      <w:r w:rsidR="00C1568F" w:rsidRPr="009C5E30">
        <w:rPr>
          <w:rFonts w:ascii="Arial" w:hAnsi="Arial" w:cs="Arial"/>
          <w:sz w:val="22"/>
        </w:rPr>
        <w:t>de</w:t>
      </w:r>
      <w:r w:rsidRPr="009C5E30">
        <w:rPr>
          <w:rFonts w:ascii="Arial" w:hAnsi="Arial" w:cs="Arial"/>
          <w:sz w:val="22"/>
        </w:rPr>
        <w:t xml:space="preserve"> 20</w:t>
      </w:r>
      <w:r w:rsidR="00ED2663" w:rsidRPr="009C5E30">
        <w:rPr>
          <w:rFonts w:ascii="Arial" w:hAnsi="Arial" w:cs="Arial"/>
          <w:sz w:val="22"/>
        </w:rPr>
        <w:t>2</w:t>
      </w:r>
      <w:r w:rsidR="00586AA7" w:rsidRPr="009C5E30">
        <w:rPr>
          <w:rFonts w:ascii="Arial" w:hAnsi="Arial" w:cs="Arial"/>
          <w:sz w:val="22"/>
        </w:rPr>
        <w:t>1</w:t>
      </w:r>
      <w:r w:rsidR="00C57AB3" w:rsidRPr="009C5E30">
        <w:rPr>
          <w:rFonts w:ascii="Arial" w:hAnsi="Arial" w:cs="Arial"/>
          <w:sz w:val="22"/>
        </w:rPr>
        <w:t>.</w:t>
      </w:r>
    </w:p>
    <w:p w14:paraId="768BF6F1" w14:textId="77777777" w:rsidR="003B5E5D" w:rsidRPr="00444FCD" w:rsidRDefault="003B5E5D" w:rsidP="00565FE7">
      <w:pPr>
        <w:widowControl w:val="0"/>
        <w:spacing w:line="240" w:lineRule="auto"/>
        <w:rPr>
          <w:rFonts w:ascii="Arial" w:hAnsi="Arial" w:cs="Arial"/>
          <w:sz w:val="22"/>
        </w:rPr>
      </w:pPr>
    </w:p>
    <w:p w14:paraId="728D7F59" w14:textId="77777777" w:rsidR="003B5E5D" w:rsidRPr="009C5E30" w:rsidRDefault="003B5E5D" w:rsidP="00565FE7">
      <w:pPr>
        <w:widowControl w:val="0"/>
        <w:spacing w:line="240" w:lineRule="auto"/>
        <w:rPr>
          <w:rFonts w:ascii="Arial" w:hAnsi="Arial" w:cs="Arial"/>
          <w:sz w:val="22"/>
          <w:lang w:val="en-US"/>
        </w:rPr>
      </w:pPr>
      <w:r w:rsidRPr="009C5E30">
        <w:rPr>
          <w:rFonts w:ascii="Arial" w:hAnsi="Arial" w:cs="Arial"/>
          <w:sz w:val="22"/>
          <w:lang w:val="en-US"/>
        </w:rPr>
        <w:t>ERNST &amp; YOUNG</w:t>
      </w:r>
    </w:p>
    <w:p w14:paraId="395B66A7" w14:textId="77777777" w:rsidR="003B5E5D" w:rsidRPr="009C5E30" w:rsidRDefault="003B5E5D" w:rsidP="00565FE7">
      <w:pPr>
        <w:widowControl w:val="0"/>
        <w:spacing w:line="240" w:lineRule="auto"/>
        <w:rPr>
          <w:rFonts w:ascii="Arial" w:hAnsi="Arial" w:cs="Arial"/>
          <w:sz w:val="22"/>
          <w:lang w:val="en-US"/>
        </w:rPr>
      </w:pPr>
      <w:proofErr w:type="spellStart"/>
      <w:r w:rsidRPr="009C5E30">
        <w:rPr>
          <w:rFonts w:ascii="Arial" w:hAnsi="Arial" w:cs="Arial"/>
          <w:sz w:val="22"/>
          <w:lang w:val="en-US"/>
        </w:rPr>
        <w:t>Auditores</w:t>
      </w:r>
      <w:proofErr w:type="spellEnd"/>
      <w:r w:rsidRPr="009C5E30">
        <w:rPr>
          <w:rFonts w:ascii="Arial" w:hAnsi="Arial" w:cs="Arial"/>
          <w:sz w:val="22"/>
          <w:lang w:val="en-US"/>
        </w:rPr>
        <w:t xml:space="preserve"> </w:t>
      </w:r>
      <w:proofErr w:type="spellStart"/>
      <w:r w:rsidRPr="009C5E30">
        <w:rPr>
          <w:rFonts w:ascii="Arial" w:hAnsi="Arial" w:cs="Arial"/>
          <w:sz w:val="22"/>
          <w:lang w:val="en-US"/>
        </w:rPr>
        <w:t>Independentes</w:t>
      </w:r>
      <w:proofErr w:type="spellEnd"/>
      <w:r w:rsidRPr="009C5E30">
        <w:rPr>
          <w:rFonts w:ascii="Arial" w:hAnsi="Arial" w:cs="Arial"/>
          <w:sz w:val="22"/>
          <w:lang w:val="en-US"/>
        </w:rPr>
        <w:t xml:space="preserve"> S.S.</w:t>
      </w:r>
    </w:p>
    <w:p w14:paraId="027DEF1C" w14:textId="77777777" w:rsidR="003B5E5D" w:rsidRPr="0039172C" w:rsidRDefault="003B5E5D" w:rsidP="00565FE7">
      <w:pPr>
        <w:widowControl w:val="0"/>
        <w:spacing w:line="240" w:lineRule="auto"/>
        <w:rPr>
          <w:rFonts w:ascii="Arial" w:hAnsi="Arial" w:cs="Arial"/>
          <w:sz w:val="22"/>
          <w:lang w:val="en-US"/>
        </w:rPr>
      </w:pPr>
      <w:r w:rsidRPr="0039172C">
        <w:rPr>
          <w:rFonts w:ascii="Arial" w:hAnsi="Arial" w:cs="Arial"/>
          <w:sz w:val="22"/>
          <w:lang w:val="en-US"/>
        </w:rPr>
        <w:t>CRC-2SP015199/O-6</w:t>
      </w:r>
    </w:p>
    <w:bookmarkEnd w:id="5"/>
    <w:p w14:paraId="32FC1A13" w14:textId="77777777" w:rsidR="003B5E5D" w:rsidRPr="0039172C" w:rsidRDefault="003B5E5D" w:rsidP="00565FE7">
      <w:pPr>
        <w:widowControl w:val="0"/>
        <w:spacing w:line="240" w:lineRule="auto"/>
        <w:rPr>
          <w:rFonts w:ascii="Arial" w:hAnsi="Arial" w:cs="Arial"/>
          <w:sz w:val="22"/>
          <w:lang w:val="en-US"/>
        </w:rPr>
      </w:pPr>
    </w:p>
    <w:p w14:paraId="4DD38814" w14:textId="77777777" w:rsidR="003B5E5D" w:rsidRPr="0039172C" w:rsidRDefault="003B5E5D" w:rsidP="00565FE7">
      <w:pPr>
        <w:widowControl w:val="0"/>
        <w:spacing w:line="240" w:lineRule="auto"/>
        <w:rPr>
          <w:rFonts w:ascii="Arial" w:hAnsi="Arial" w:cs="Arial"/>
          <w:sz w:val="22"/>
          <w:lang w:val="en-US"/>
        </w:rPr>
      </w:pPr>
      <w:bookmarkStart w:id="6" w:name="_Hlk8816802"/>
      <w:r w:rsidRPr="0039172C">
        <w:rPr>
          <w:rFonts w:ascii="Arial" w:hAnsi="Arial" w:cs="Arial"/>
          <w:sz w:val="22"/>
          <w:lang w:val="en-US"/>
        </w:rPr>
        <w:t xml:space="preserve">Walter G. </w:t>
      </w:r>
      <w:proofErr w:type="spellStart"/>
      <w:r w:rsidRPr="0039172C">
        <w:rPr>
          <w:rFonts w:ascii="Arial" w:hAnsi="Arial" w:cs="Arial"/>
          <w:sz w:val="22"/>
          <w:lang w:val="en-US"/>
        </w:rPr>
        <w:t>Neumayer</w:t>
      </w:r>
      <w:proofErr w:type="spellEnd"/>
    </w:p>
    <w:p w14:paraId="3EFD9829" w14:textId="0D48AF8E" w:rsidR="006E43E1" w:rsidRPr="00444FCD" w:rsidRDefault="003B5E5D" w:rsidP="00565FE7">
      <w:pPr>
        <w:widowControl w:val="0"/>
        <w:spacing w:line="240" w:lineRule="auto"/>
        <w:rPr>
          <w:rFonts w:ascii="Arial" w:hAnsi="Arial" w:cs="Arial"/>
          <w:sz w:val="8"/>
          <w:szCs w:val="8"/>
        </w:rPr>
      </w:pPr>
      <w:r w:rsidRPr="00D01ECB">
        <w:rPr>
          <w:rFonts w:ascii="Arial" w:hAnsi="Arial" w:cs="Arial"/>
          <w:sz w:val="22"/>
        </w:rPr>
        <w:t>Contador CRC-RJ091659/O-0</w:t>
      </w:r>
    </w:p>
    <w:p w14:paraId="493E89BC" w14:textId="77777777" w:rsidR="00283A11" w:rsidRPr="00444FCD" w:rsidRDefault="00283A11" w:rsidP="00565FE7">
      <w:pPr>
        <w:spacing w:line="240" w:lineRule="auto"/>
        <w:rPr>
          <w:rFonts w:ascii="Arial" w:hAnsi="Arial" w:cs="Arial"/>
          <w:sz w:val="8"/>
          <w:szCs w:val="8"/>
        </w:rPr>
        <w:sectPr w:rsidR="00283A11" w:rsidRPr="00444FCD" w:rsidSect="00444FCD">
          <w:headerReference w:type="default" r:id="rId25"/>
          <w:headerReference w:type="first" r:id="rId26"/>
          <w:endnotePr>
            <w:numFmt w:val="decimal"/>
          </w:endnotePr>
          <w:pgSz w:w="12242" w:h="15842" w:code="1"/>
          <w:pgMar w:top="1418" w:right="1134" w:bottom="1418" w:left="1134" w:header="709" w:footer="709" w:gutter="0"/>
          <w:cols w:space="720"/>
          <w:titlePg/>
          <w:docGrid w:linePitch="326"/>
        </w:sectPr>
      </w:pPr>
    </w:p>
    <w:p w14:paraId="7F36DED7" w14:textId="48CDAA96" w:rsidR="003B5E5D" w:rsidRPr="004839A0" w:rsidRDefault="003B5E5D" w:rsidP="00565FE7">
      <w:pPr>
        <w:widowControl w:val="0"/>
        <w:spacing w:line="240" w:lineRule="auto"/>
        <w:rPr>
          <w:rFonts w:ascii="Arial" w:eastAsia="Times New Roman" w:hAnsi="Arial" w:cs="Arial"/>
          <w:b/>
          <w:sz w:val="26"/>
          <w:szCs w:val="26"/>
          <w:lang w:eastAsia="pt-BR"/>
        </w:rPr>
      </w:pPr>
      <w:r w:rsidRPr="004839A0">
        <w:rPr>
          <w:rFonts w:ascii="Arial" w:eastAsia="Times New Roman" w:hAnsi="Arial" w:cs="Arial"/>
          <w:b/>
          <w:sz w:val="26"/>
          <w:szCs w:val="26"/>
          <w:lang w:eastAsia="pt-BR"/>
        </w:rPr>
        <w:lastRenderedPageBreak/>
        <w:t xml:space="preserve">Relatório do auditor independente sobre a estrutura de controles internos do Projeto </w:t>
      </w:r>
      <w:r w:rsidR="00877173" w:rsidRPr="00877173">
        <w:rPr>
          <w:rFonts w:ascii="Arial" w:eastAsia="Times New Roman" w:hAnsi="Arial" w:cs="Arial"/>
          <w:b/>
          <w:sz w:val="26"/>
          <w:szCs w:val="26"/>
          <w:lang w:eastAsia="pt-BR"/>
        </w:rPr>
        <w:t>“COPAIBAS - Projeto Comunitário, Unidades de Conservação e Povos Indígenas na Amazônia e Cerrado Brasileiro”</w:t>
      </w:r>
    </w:p>
    <w:p w14:paraId="770FCD5F" w14:textId="77777777" w:rsidR="003B5E5D" w:rsidRPr="00D01ECB" w:rsidRDefault="003B5E5D" w:rsidP="00565FE7">
      <w:pPr>
        <w:widowControl w:val="0"/>
        <w:spacing w:line="240" w:lineRule="auto"/>
        <w:rPr>
          <w:rFonts w:ascii="Arial" w:eastAsia="Times New Roman" w:hAnsi="Arial" w:cs="Arial"/>
          <w:sz w:val="22"/>
          <w:lang w:eastAsia="pt-BR"/>
        </w:rPr>
      </w:pPr>
    </w:p>
    <w:p w14:paraId="3446ABAD" w14:textId="77777777" w:rsidR="00283A11" w:rsidRPr="00D01ECB" w:rsidRDefault="00283A11" w:rsidP="00565FE7">
      <w:pPr>
        <w:widowControl w:val="0"/>
        <w:spacing w:line="240" w:lineRule="auto"/>
        <w:rPr>
          <w:rFonts w:ascii="Arial" w:eastAsia="Times New Roman" w:hAnsi="Arial" w:cs="Arial"/>
          <w:sz w:val="22"/>
          <w:lang w:eastAsia="pt-BR"/>
        </w:rPr>
      </w:pPr>
    </w:p>
    <w:p w14:paraId="1634D08F" w14:textId="74401F28" w:rsidR="003B5E5D" w:rsidRPr="00D01ECB" w:rsidRDefault="003B5E5D" w:rsidP="00565FE7">
      <w:pPr>
        <w:widowControl w:val="0"/>
        <w:spacing w:line="240" w:lineRule="auto"/>
        <w:rPr>
          <w:rFonts w:ascii="Arial" w:eastAsia="Times New Roman" w:hAnsi="Arial" w:cs="Arial"/>
          <w:sz w:val="22"/>
          <w:lang w:eastAsia="pt-BR"/>
        </w:rPr>
      </w:pPr>
      <w:r w:rsidRPr="00D01ECB">
        <w:rPr>
          <w:rFonts w:ascii="Arial" w:eastAsia="Times New Roman" w:hAnsi="Arial" w:cs="Arial"/>
          <w:sz w:val="22"/>
          <w:lang w:eastAsia="pt-BR"/>
        </w:rPr>
        <w:t>Aos</w:t>
      </w:r>
    </w:p>
    <w:p w14:paraId="0331C715" w14:textId="77777777" w:rsidR="003B5E5D" w:rsidRPr="00D01ECB" w:rsidRDefault="003B5E5D" w:rsidP="00565FE7">
      <w:pPr>
        <w:widowControl w:val="0"/>
        <w:spacing w:line="240" w:lineRule="auto"/>
        <w:rPr>
          <w:rFonts w:ascii="Arial" w:eastAsia="Times New Roman" w:hAnsi="Arial" w:cs="Arial"/>
          <w:sz w:val="22"/>
          <w:lang w:eastAsia="pt-BR"/>
        </w:rPr>
      </w:pPr>
      <w:r w:rsidRPr="00D01ECB">
        <w:rPr>
          <w:rFonts w:ascii="Arial" w:eastAsia="Times New Roman" w:hAnsi="Arial" w:cs="Arial"/>
          <w:sz w:val="22"/>
          <w:lang w:eastAsia="pt-BR"/>
        </w:rPr>
        <w:t xml:space="preserve">Administradores do </w:t>
      </w:r>
    </w:p>
    <w:p w14:paraId="27AF2EE5" w14:textId="6B5A5A98" w:rsidR="003B5E5D" w:rsidRPr="00D01ECB" w:rsidRDefault="003B5E5D" w:rsidP="00565FE7">
      <w:pPr>
        <w:widowControl w:val="0"/>
        <w:spacing w:line="240" w:lineRule="auto"/>
        <w:rPr>
          <w:rFonts w:ascii="Arial" w:eastAsia="Times New Roman" w:hAnsi="Arial" w:cs="Arial"/>
          <w:b/>
          <w:sz w:val="24"/>
          <w:lang w:eastAsia="pt-BR"/>
        </w:rPr>
      </w:pPr>
      <w:r w:rsidRPr="00D01ECB">
        <w:rPr>
          <w:rFonts w:ascii="Arial" w:eastAsia="Times New Roman" w:hAnsi="Arial" w:cs="Arial"/>
          <w:b/>
          <w:sz w:val="24"/>
          <w:lang w:eastAsia="pt-BR"/>
        </w:rPr>
        <w:t xml:space="preserve">Fundo Brasileiro para a Biodiversidade </w:t>
      </w:r>
      <w:r w:rsidR="008C63E3">
        <w:rPr>
          <w:rFonts w:ascii="Arial" w:eastAsia="Times New Roman" w:hAnsi="Arial" w:cs="Arial"/>
          <w:b/>
          <w:sz w:val="24"/>
          <w:lang w:eastAsia="pt-BR"/>
        </w:rPr>
        <w:t>-</w:t>
      </w:r>
      <w:r w:rsidRPr="00D01ECB">
        <w:rPr>
          <w:rFonts w:ascii="Arial" w:eastAsia="Times New Roman" w:hAnsi="Arial" w:cs="Arial"/>
          <w:b/>
          <w:sz w:val="24"/>
          <w:lang w:eastAsia="pt-BR"/>
        </w:rPr>
        <w:t xml:space="preserve"> FUNBIO</w:t>
      </w:r>
    </w:p>
    <w:p w14:paraId="5FBE5B0D" w14:textId="42E1816B" w:rsidR="0010696B" w:rsidRPr="00D01ECB" w:rsidRDefault="003B5E5D" w:rsidP="00565FE7">
      <w:pPr>
        <w:widowControl w:val="0"/>
        <w:spacing w:line="240" w:lineRule="auto"/>
        <w:ind w:right="85"/>
        <w:rPr>
          <w:rFonts w:ascii="Arial" w:eastAsia="Times New Roman" w:hAnsi="Arial" w:cs="Arial"/>
          <w:sz w:val="22"/>
          <w:lang w:eastAsia="pt-BR"/>
        </w:rPr>
      </w:pPr>
      <w:r w:rsidRPr="002B0C62">
        <w:rPr>
          <w:rFonts w:ascii="Arial" w:eastAsia="Times New Roman" w:hAnsi="Arial" w:cs="Arial"/>
          <w:sz w:val="22"/>
          <w:lang w:eastAsia="pt-BR"/>
        </w:rPr>
        <w:t xml:space="preserve">Projeto </w:t>
      </w:r>
      <w:r w:rsidR="00877173" w:rsidRPr="003B3F2B">
        <w:rPr>
          <w:rFonts w:ascii="Arial" w:hAnsi="Arial" w:cs="Arial"/>
          <w:sz w:val="22"/>
        </w:rPr>
        <w:t>“</w:t>
      </w:r>
      <w:r w:rsidR="00877173" w:rsidRPr="000D2F92">
        <w:rPr>
          <w:rFonts w:ascii="Arial" w:hAnsi="Arial" w:cs="Arial"/>
          <w:sz w:val="22"/>
        </w:rPr>
        <w:t>COPAIBAS - Projeto Comunitário, Unidades de Conservação e Povos Indígenas na Amazônia e Cerrado Brasileiro”</w:t>
      </w:r>
    </w:p>
    <w:p w14:paraId="4AC07C55" w14:textId="77777777" w:rsidR="003B5E5D" w:rsidRPr="00D01ECB" w:rsidRDefault="003B5E5D" w:rsidP="00565FE7">
      <w:pPr>
        <w:widowControl w:val="0"/>
        <w:spacing w:line="240" w:lineRule="auto"/>
        <w:rPr>
          <w:rFonts w:ascii="Arial" w:eastAsia="Times New Roman" w:hAnsi="Arial" w:cs="Arial"/>
          <w:sz w:val="22"/>
          <w:lang w:eastAsia="pt-BR"/>
        </w:rPr>
      </w:pPr>
      <w:r w:rsidRPr="00D01ECB">
        <w:rPr>
          <w:rFonts w:ascii="Arial" w:eastAsia="Times New Roman" w:hAnsi="Arial" w:cs="Arial"/>
          <w:sz w:val="22"/>
          <w:lang w:eastAsia="pt-BR"/>
        </w:rPr>
        <w:t>Rio de Janeiro - RJ</w:t>
      </w:r>
    </w:p>
    <w:p w14:paraId="556E9D9F" w14:textId="77777777" w:rsidR="003B5E5D" w:rsidRPr="00D01ECB" w:rsidRDefault="003B5E5D" w:rsidP="00565FE7">
      <w:pPr>
        <w:widowControl w:val="0"/>
        <w:spacing w:line="240" w:lineRule="auto"/>
        <w:rPr>
          <w:rFonts w:ascii="Arial" w:eastAsia="Times New Roman" w:hAnsi="Arial" w:cs="Arial"/>
          <w:sz w:val="22"/>
          <w:lang w:eastAsia="pt-BR"/>
        </w:rPr>
      </w:pPr>
    </w:p>
    <w:p w14:paraId="0FA1C750" w14:textId="7AD40DED" w:rsidR="003B5E5D" w:rsidRPr="00D01ECB" w:rsidRDefault="003B5E5D" w:rsidP="00565FE7">
      <w:pPr>
        <w:widowControl w:val="0"/>
        <w:spacing w:line="240" w:lineRule="auto"/>
        <w:ind w:right="85"/>
        <w:rPr>
          <w:rFonts w:ascii="Arial" w:eastAsia="Times New Roman" w:hAnsi="Arial" w:cs="Arial"/>
          <w:sz w:val="22"/>
          <w:lang w:eastAsia="pt-BR"/>
        </w:rPr>
      </w:pPr>
      <w:r w:rsidRPr="00D01ECB">
        <w:rPr>
          <w:rFonts w:ascii="Arial" w:eastAsia="Times New Roman" w:hAnsi="Arial" w:cs="Arial"/>
          <w:sz w:val="22"/>
          <w:lang w:eastAsia="pt-BR"/>
        </w:rPr>
        <w:t xml:space="preserve">Este relatório é complementar ao nosso relatório sobre o demonstrativo financeiro do Projeto </w:t>
      </w:r>
      <w:r w:rsidR="00877173" w:rsidRPr="003B3F2B">
        <w:rPr>
          <w:rFonts w:ascii="Arial" w:hAnsi="Arial" w:cs="Arial"/>
          <w:sz w:val="22"/>
        </w:rPr>
        <w:t>“</w:t>
      </w:r>
      <w:r w:rsidR="00877173" w:rsidRPr="000D2F92">
        <w:rPr>
          <w:rFonts w:ascii="Arial" w:hAnsi="Arial" w:cs="Arial"/>
          <w:sz w:val="22"/>
        </w:rPr>
        <w:t>COPAIBAS - Projeto Comunitário, Unidades de Conservação e Povos Indígenas na Amazônia e Cerrado Brasileiro”</w:t>
      </w:r>
      <w:r w:rsidR="00094C6B">
        <w:rPr>
          <w:rFonts w:ascii="Arial" w:eastAsia="Times New Roman" w:hAnsi="Arial" w:cs="Arial"/>
          <w:sz w:val="22"/>
          <w:lang w:eastAsia="pt-BR"/>
        </w:rPr>
        <w:t>.</w:t>
      </w:r>
    </w:p>
    <w:p w14:paraId="4C6806C7" w14:textId="77777777" w:rsidR="003B5E5D" w:rsidRPr="00D01ECB" w:rsidRDefault="003B5E5D" w:rsidP="00565FE7">
      <w:pPr>
        <w:widowControl w:val="0"/>
        <w:spacing w:line="240" w:lineRule="auto"/>
        <w:rPr>
          <w:rFonts w:ascii="Arial" w:eastAsia="Times New Roman" w:hAnsi="Arial" w:cs="Arial"/>
          <w:sz w:val="22"/>
          <w:lang w:eastAsia="pt-BR"/>
        </w:rPr>
      </w:pPr>
    </w:p>
    <w:p w14:paraId="4DD8DB68" w14:textId="0267698C" w:rsidR="003B5E5D" w:rsidRPr="00D01ECB" w:rsidRDefault="003B5E5D" w:rsidP="00565FE7">
      <w:pPr>
        <w:widowControl w:val="0"/>
        <w:spacing w:line="240" w:lineRule="auto"/>
        <w:rPr>
          <w:rFonts w:ascii="Arial" w:eastAsia="Times New Roman" w:hAnsi="Arial" w:cs="Arial"/>
          <w:sz w:val="22"/>
          <w:lang w:eastAsia="pt-BR"/>
        </w:rPr>
      </w:pPr>
      <w:r w:rsidRPr="00D01ECB">
        <w:rPr>
          <w:rFonts w:ascii="Arial" w:eastAsia="Times New Roman" w:hAnsi="Arial" w:cs="Arial"/>
          <w:sz w:val="22"/>
          <w:lang w:eastAsia="pt-BR"/>
        </w:rPr>
        <w:t xml:space="preserve">A administração do Fundo Brasileiro para a Biodiversidade </w:t>
      </w:r>
      <w:r w:rsidR="002C5FB2">
        <w:rPr>
          <w:rFonts w:ascii="Arial" w:eastAsia="Times New Roman" w:hAnsi="Arial" w:cs="Arial"/>
          <w:sz w:val="22"/>
          <w:lang w:eastAsia="pt-BR"/>
        </w:rPr>
        <w:t>-</w:t>
      </w:r>
      <w:r w:rsidRPr="00D01ECB">
        <w:rPr>
          <w:rFonts w:ascii="Arial" w:eastAsia="Times New Roman" w:hAnsi="Arial" w:cs="Arial"/>
          <w:sz w:val="22"/>
          <w:lang w:eastAsia="pt-BR"/>
        </w:rPr>
        <w:t xml:space="preserve"> FUNBIO, gestora do Projeto</w:t>
      </w:r>
      <w:r w:rsidR="00265EAA">
        <w:rPr>
          <w:rFonts w:ascii="Arial" w:eastAsia="Times New Roman" w:hAnsi="Arial" w:cs="Arial"/>
          <w:sz w:val="22"/>
          <w:lang w:eastAsia="pt-BR"/>
        </w:rPr>
        <w:t xml:space="preserve"> </w:t>
      </w:r>
      <w:r w:rsidR="00877173" w:rsidRPr="003B3F2B">
        <w:rPr>
          <w:rFonts w:ascii="Arial" w:hAnsi="Arial" w:cs="Arial"/>
          <w:sz w:val="22"/>
        </w:rPr>
        <w:t>“</w:t>
      </w:r>
      <w:r w:rsidR="00877173" w:rsidRPr="000D2F92">
        <w:rPr>
          <w:rFonts w:ascii="Arial" w:hAnsi="Arial" w:cs="Arial"/>
          <w:sz w:val="22"/>
        </w:rPr>
        <w:t>COPAIBAS - Projeto Comunitário, Unidades de Conservação e Povos Indígenas na Amazônia e Cerrado Brasileiro”</w:t>
      </w:r>
      <w:r w:rsidR="00877173">
        <w:rPr>
          <w:rFonts w:ascii="Arial" w:hAnsi="Arial" w:cs="Arial"/>
          <w:sz w:val="22"/>
        </w:rPr>
        <w:t xml:space="preserve"> </w:t>
      </w:r>
      <w:r w:rsidR="002C60B3">
        <w:rPr>
          <w:rFonts w:ascii="Arial" w:hAnsi="Arial" w:cs="Arial"/>
          <w:sz w:val="22"/>
        </w:rPr>
        <w:t>(“Projeto”)</w:t>
      </w:r>
      <w:r w:rsidRPr="00D01ECB">
        <w:rPr>
          <w:rFonts w:ascii="Arial" w:eastAsia="Times New Roman" w:hAnsi="Arial" w:cs="Arial"/>
          <w:sz w:val="22"/>
          <w:lang w:eastAsia="pt-BR"/>
        </w:rPr>
        <w:t>, é responsável por manter uma estrutura de controles internos suficiente para mitigar os riscos de distorção relevante do demonstrativo financeiro e proteger os ativos sob a custódia do Projeto, incluindo as obras construídas e outros bens adquiridos. Para cumprir com essa responsabilidade, se requer juízos e estimativas da administração para avaliar os benefícios esperados e os custos relativos às políticas e procedimentos do sistema de controle interno. Os objetivos de um sistema de controle interno são fornecer à administração uma segurança razoável, porém não absoluta, de que os ativos estão protegidos contra perdas decorrentes de usos ou disposições não autorizadas, que as transações são realizadas de acordo com as autorizações da administração e os termos do contrato e estão adequadamente registradas para permitir a elaboração de demonstrativo financeiro confiável. Devido às limitações inerentes a qualquer sistema de controle interno, podem ocorrer erros ou irregularidades que não sejam detectados. Além disso, as projeções de qualquer avaliação da estrutura de períodos futuros estão sujeitas ao risco de que os procedimentos possam mostrar-se inadequados devido a mudanças nas condições, ou que a eficácia do desenho e operação das políticas e procedimentos possa se deteriorar.</w:t>
      </w:r>
    </w:p>
    <w:p w14:paraId="1365F9D4" w14:textId="77777777" w:rsidR="003B5E5D" w:rsidRPr="00D01ECB" w:rsidRDefault="003B5E5D" w:rsidP="00565FE7">
      <w:pPr>
        <w:widowControl w:val="0"/>
        <w:spacing w:line="240" w:lineRule="auto"/>
        <w:rPr>
          <w:rFonts w:ascii="Arial" w:eastAsia="Times New Roman" w:hAnsi="Arial" w:cs="Arial"/>
          <w:sz w:val="22"/>
          <w:lang w:eastAsia="pt-BR"/>
        </w:rPr>
      </w:pPr>
    </w:p>
    <w:p w14:paraId="4A2DF3B6" w14:textId="22A43195" w:rsidR="003B5E5D" w:rsidRPr="00D01ECB" w:rsidRDefault="003B5E5D" w:rsidP="00565FE7">
      <w:pPr>
        <w:widowControl w:val="0"/>
        <w:spacing w:line="240" w:lineRule="auto"/>
        <w:rPr>
          <w:rFonts w:ascii="Arial" w:eastAsia="Times New Roman" w:hAnsi="Arial" w:cs="Arial"/>
          <w:sz w:val="22"/>
          <w:lang w:eastAsia="pt-BR"/>
        </w:rPr>
      </w:pPr>
      <w:r w:rsidRPr="00D01ECB">
        <w:rPr>
          <w:rFonts w:ascii="Arial" w:eastAsia="Times New Roman" w:hAnsi="Arial" w:cs="Arial"/>
          <w:sz w:val="22"/>
          <w:lang w:eastAsia="pt-BR"/>
        </w:rPr>
        <w:t xml:space="preserve">Ao planejar e desenvolver nossa auditoria do demonstrativo financeiro do Projeto referente ao </w:t>
      </w:r>
      <w:r w:rsidR="0063137D">
        <w:rPr>
          <w:rFonts w:ascii="Arial" w:eastAsia="Times New Roman" w:hAnsi="Arial" w:cs="Arial"/>
          <w:sz w:val="22"/>
          <w:lang w:eastAsia="pt-BR"/>
        </w:rPr>
        <w:t xml:space="preserve">período de </w:t>
      </w:r>
      <w:r w:rsidR="00877173">
        <w:rPr>
          <w:rFonts w:ascii="Arial" w:eastAsia="Times New Roman" w:hAnsi="Arial" w:cs="Arial"/>
          <w:sz w:val="22"/>
          <w:lang w:eastAsia="pt-BR"/>
        </w:rPr>
        <w:t>1 de julho a 30 de junho de 2021</w:t>
      </w:r>
      <w:r w:rsidRPr="00D01ECB">
        <w:rPr>
          <w:rFonts w:ascii="Arial" w:eastAsia="Times New Roman" w:hAnsi="Arial" w:cs="Arial"/>
          <w:sz w:val="22"/>
          <w:lang w:eastAsia="pt-BR"/>
        </w:rPr>
        <w:t xml:space="preserve"> obtivemos um entendimento da estrutura de controles internos e avaliamos o risco de controle para determinar os procedimentos de auditoria, com o propósito de expressar uma opinião sobre o demonstrativo financeiro do Projeto, e não para opinar sobre a eficácia da estrutura de controles internos.</w:t>
      </w:r>
    </w:p>
    <w:p w14:paraId="63354FE4" w14:textId="77777777" w:rsidR="00283A11" w:rsidRPr="00D01ECB" w:rsidRDefault="00283A11" w:rsidP="00565FE7">
      <w:pPr>
        <w:widowControl w:val="0"/>
        <w:spacing w:line="240" w:lineRule="auto"/>
        <w:rPr>
          <w:rFonts w:ascii="Arial" w:eastAsia="Times New Roman" w:hAnsi="Arial" w:cs="Arial"/>
          <w:sz w:val="22"/>
          <w:lang w:eastAsia="pt-BR"/>
        </w:rPr>
      </w:pPr>
    </w:p>
    <w:p w14:paraId="0F46B832" w14:textId="77777777" w:rsidR="00283A11" w:rsidRPr="00D01ECB" w:rsidRDefault="00283A11" w:rsidP="00565FE7">
      <w:pPr>
        <w:spacing w:line="240" w:lineRule="auto"/>
        <w:rPr>
          <w:rFonts w:ascii="Arial" w:eastAsia="Times New Roman" w:hAnsi="Arial" w:cs="Arial"/>
          <w:sz w:val="22"/>
          <w:lang w:eastAsia="pt-BR"/>
        </w:rPr>
        <w:sectPr w:rsidR="00283A11" w:rsidRPr="00D01ECB" w:rsidSect="00A37812">
          <w:headerReference w:type="default" r:id="rId27"/>
          <w:endnotePr>
            <w:numFmt w:val="decimal"/>
          </w:endnotePr>
          <w:pgSz w:w="12242" w:h="15842" w:code="1"/>
          <w:pgMar w:top="1418" w:right="1134" w:bottom="1418" w:left="1134" w:header="720" w:footer="720" w:gutter="0"/>
          <w:cols w:space="720"/>
          <w:docGrid w:linePitch="326"/>
        </w:sectPr>
      </w:pPr>
    </w:p>
    <w:p w14:paraId="04509F1E" w14:textId="0EC54FB3" w:rsidR="00094C6B" w:rsidRDefault="00094C6B" w:rsidP="00094C6B">
      <w:pPr>
        <w:widowControl w:val="0"/>
        <w:spacing w:line="240" w:lineRule="auto"/>
        <w:rPr>
          <w:rFonts w:ascii="Arial" w:eastAsia="Times New Roman" w:hAnsi="Arial" w:cs="Arial"/>
          <w:sz w:val="22"/>
          <w:lang w:eastAsia="pt-BR"/>
        </w:rPr>
      </w:pPr>
      <w:r w:rsidRPr="00D01ECB">
        <w:rPr>
          <w:rFonts w:ascii="Arial" w:eastAsia="Times New Roman" w:hAnsi="Arial" w:cs="Arial"/>
          <w:sz w:val="22"/>
          <w:lang w:eastAsia="pt-BR"/>
        </w:rPr>
        <w:lastRenderedPageBreak/>
        <w:t xml:space="preserve">A nossa auditoria do Projeto relativa ao </w:t>
      </w:r>
      <w:r w:rsidRPr="003026A1">
        <w:rPr>
          <w:rFonts w:ascii="Arial" w:eastAsia="Times New Roman" w:hAnsi="Arial" w:cs="Arial"/>
          <w:sz w:val="22"/>
          <w:lang w:eastAsia="pt-BR"/>
        </w:rPr>
        <w:t xml:space="preserve">período de </w:t>
      </w:r>
      <w:r w:rsidR="00877173">
        <w:rPr>
          <w:rFonts w:ascii="Arial" w:eastAsia="Times New Roman" w:hAnsi="Arial" w:cs="Arial"/>
          <w:sz w:val="22"/>
          <w:lang w:eastAsia="pt-BR"/>
        </w:rPr>
        <w:t>1 de julho a 30 de junho de 2021</w:t>
      </w:r>
      <w:r w:rsidR="00877173" w:rsidRPr="00D01ECB">
        <w:rPr>
          <w:rFonts w:ascii="Arial" w:eastAsia="Times New Roman" w:hAnsi="Arial" w:cs="Arial"/>
          <w:sz w:val="22"/>
          <w:lang w:eastAsia="pt-BR"/>
        </w:rPr>
        <w:t xml:space="preserve"> </w:t>
      </w:r>
      <w:r w:rsidRPr="00D01ECB">
        <w:rPr>
          <w:rFonts w:ascii="Arial" w:eastAsia="Times New Roman" w:hAnsi="Arial" w:cs="Arial"/>
          <w:sz w:val="22"/>
          <w:lang w:eastAsia="pt-BR"/>
        </w:rPr>
        <w:t>não revelou deficiências significativas no desenho ou operação dos controles internos, que, na nossa opinião, poderiam afetar significativamente a capacidade do FUNBIO para registrar, processar, resumir e apresentar informações financeiras de forma coerente com as afirmações da administração nas demonstrações dos fundos recebidos e desembolsos efetuados, assim como de investimentos acumulados.</w:t>
      </w:r>
    </w:p>
    <w:p w14:paraId="06EC3BC2" w14:textId="77777777" w:rsidR="00094C6B" w:rsidRPr="00D01ECB" w:rsidRDefault="00094C6B" w:rsidP="00094C6B">
      <w:pPr>
        <w:widowControl w:val="0"/>
        <w:spacing w:line="240" w:lineRule="auto"/>
        <w:rPr>
          <w:rFonts w:ascii="Arial" w:eastAsia="Times New Roman" w:hAnsi="Arial" w:cs="Arial"/>
          <w:sz w:val="22"/>
          <w:lang w:eastAsia="pt-BR"/>
        </w:rPr>
      </w:pPr>
    </w:p>
    <w:p w14:paraId="27150BE4" w14:textId="77777777" w:rsidR="003B5E5D" w:rsidRPr="004839A0" w:rsidRDefault="003B5E5D" w:rsidP="00565FE7">
      <w:pPr>
        <w:widowControl w:val="0"/>
        <w:spacing w:line="240" w:lineRule="auto"/>
        <w:rPr>
          <w:rFonts w:ascii="Arial" w:eastAsia="Times New Roman" w:hAnsi="Arial" w:cs="Arial"/>
          <w:sz w:val="22"/>
          <w:lang w:eastAsia="pt-BR"/>
        </w:rPr>
      </w:pPr>
      <w:r w:rsidRPr="004839A0">
        <w:rPr>
          <w:rFonts w:ascii="Arial" w:eastAsia="Times New Roman" w:hAnsi="Arial" w:cs="Arial"/>
          <w:sz w:val="22"/>
          <w:lang w:eastAsia="pt-BR"/>
        </w:rPr>
        <w:t>Uma deficiência significativa é a condição na qual o desenho ou operação de um ou mais elementos da estrutura de controles internos não reduz a um nível relativamente baixo o risco de que possam ocorrer erros ou irregularidades em valores que poderiam ser significativos em relação ao demonstrativo financeiro do Projeto, e que poderiam não ser detectados oportunamente pelos funcionários do FUNBIO durante o curso normal das funções que lhes foram atribuídas.</w:t>
      </w:r>
    </w:p>
    <w:p w14:paraId="6D75E65E" w14:textId="77777777" w:rsidR="003B5E5D" w:rsidRPr="004839A0" w:rsidRDefault="003B5E5D" w:rsidP="00565FE7">
      <w:pPr>
        <w:widowControl w:val="0"/>
        <w:spacing w:line="240" w:lineRule="auto"/>
        <w:rPr>
          <w:rFonts w:ascii="Arial" w:eastAsia="Times New Roman" w:hAnsi="Arial" w:cs="Arial"/>
          <w:sz w:val="22"/>
          <w:lang w:eastAsia="pt-BR"/>
        </w:rPr>
      </w:pPr>
    </w:p>
    <w:p w14:paraId="5F139B5C" w14:textId="77777777" w:rsidR="003B5E5D" w:rsidRPr="004839A0" w:rsidRDefault="003B5E5D" w:rsidP="00565FE7">
      <w:pPr>
        <w:widowControl w:val="0"/>
        <w:spacing w:line="240" w:lineRule="auto"/>
        <w:rPr>
          <w:rFonts w:ascii="Arial" w:eastAsia="Times New Roman" w:hAnsi="Arial" w:cs="Arial"/>
          <w:sz w:val="22"/>
          <w:lang w:eastAsia="pt-BR"/>
        </w:rPr>
      </w:pPr>
      <w:r w:rsidRPr="004839A0">
        <w:rPr>
          <w:rFonts w:ascii="Arial" w:eastAsia="Times New Roman" w:hAnsi="Arial" w:cs="Arial"/>
          <w:sz w:val="22"/>
          <w:lang w:eastAsia="pt-BR"/>
        </w:rPr>
        <w:t xml:space="preserve">Nossa consideração da estrutura de controles internos não expõe, necessariamente, todos os assuntos do referido sistema que poderiam ser considerados deficiências significativas e, por conseguinte, não deve expor, necessariamente, todas as condições a serem informadas que poderiam ser consideradas deficiências significativas, em conformidade com a definição anterior. </w:t>
      </w:r>
    </w:p>
    <w:p w14:paraId="0E3BF1F7" w14:textId="77777777" w:rsidR="003B5E5D" w:rsidRPr="004839A0" w:rsidRDefault="003B5E5D" w:rsidP="00565FE7">
      <w:pPr>
        <w:widowControl w:val="0"/>
        <w:spacing w:line="240" w:lineRule="auto"/>
        <w:rPr>
          <w:rFonts w:ascii="Arial" w:eastAsia="Times New Roman" w:hAnsi="Arial" w:cs="Arial"/>
          <w:sz w:val="22"/>
          <w:lang w:eastAsia="pt-BR"/>
        </w:rPr>
      </w:pPr>
    </w:p>
    <w:p w14:paraId="2CBE4688" w14:textId="4FDC0EBF" w:rsidR="003B5E5D" w:rsidRPr="004839A0" w:rsidRDefault="003B5E5D" w:rsidP="00565FE7">
      <w:pPr>
        <w:widowControl w:val="0"/>
        <w:spacing w:line="240" w:lineRule="auto"/>
        <w:rPr>
          <w:rFonts w:ascii="Arial" w:eastAsia="Times New Roman" w:hAnsi="Arial" w:cs="Arial"/>
          <w:sz w:val="22"/>
          <w:lang w:eastAsia="pt-BR"/>
        </w:rPr>
      </w:pPr>
      <w:r w:rsidRPr="004839A0">
        <w:rPr>
          <w:rFonts w:ascii="Arial" w:eastAsia="Times New Roman" w:hAnsi="Arial" w:cs="Arial"/>
          <w:sz w:val="22"/>
          <w:lang w:eastAsia="pt-BR"/>
        </w:rPr>
        <w:t xml:space="preserve">Rio de Janeiro, </w:t>
      </w:r>
      <w:r w:rsidR="0039172C">
        <w:rPr>
          <w:rFonts w:ascii="Arial" w:eastAsia="Times New Roman" w:hAnsi="Arial" w:cs="Arial"/>
          <w:sz w:val="22"/>
          <w:lang w:eastAsia="pt-BR"/>
        </w:rPr>
        <w:t>18 de maio</w:t>
      </w:r>
      <w:r w:rsidR="0043014D">
        <w:rPr>
          <w:rFonts w:ascii="Arial" w:eastAsia="Times New Roman" w:hAnsi="Arial" w:cs="Arial"/>
          <w:sz w:val="22"/>
          <w:lang w:eastAsia="pt-BR"/>
        </w:rPr>
        <w:t xml:space="preserve"> </w:t>
      </w:r>
      <w:r w:rsidR="00C1568F">
        <w:rPr>
          <w:rFonts w:ascii="Arial" w:eastAsia="Times New Roman" w:hAnsi="Arial" w:cs="Arial"/>
          <w:sz w:val="22"/>
          <w:lang w:eastAsia="pt-BR"/>
        </w:rPr>
        <w:t xml:space="preserve">de </w:t>
      </w:r>
      <w:r w:rsidR="0063137D">
        <w:rPr>
          <w:rFonts w:ascii="Arial" w:eastAsia="Times New Roman" w:hAnsi="Arial" w:cs="Arial"/>
          <w:sz w:val="22"/>
          <w:lang w:eastAsia="pt-BR"/>
        </w:rPr>
        <w:t>202</w:t>
      </w:r>
      <w:r w:rsidR="007618F0">
        <w:rPr>
          <w:rFonts w:ascii="Arial" w:eastAsia="Times New Roman" w:hAnsi="Arial" w:cs="Arial"/>
          <w:sz w:val="22"/>
          <w:lang w:eastAsia="pt-BR"/>
        </w:rPr>
        <w:t>1</w:t>
      </w:r>
      <w:r w:rsidR="00C57AB3" w:rsidRPr="004839A0">
        <w:rPr>
          <w:rFonts w:ascii="Arial" w:eastAsia="Times New Roman" w:hAnsi="Arial" w:cs="Arial"/>
          <w:sz w:val="22"/>
          <w:lang w:eastAsia="pt-BR"/>
        </w:rPr>
        <w:t>.</w:t>
      </w:r>
    </w:p>
    <w:p w14:paraId="1AA492EB" w14:textId="77777777" w:rsidR="003B5E5D" w:rsidRPr="004839A0" w:rsidRDefault="003B5E5D" w:rsidP="00565FE7">
      <w:pPr>
        <w:widowControl w:val="0"/>
        <w:spacing w:line="240" w:lineRule="auto"/>
        <w:rPr>
          <w:rFonts w:ascii="Arial" w:eastAsia="Times New Roman" w:hAnsi="Arial" w:cs="Arial"/>
          <w:sz w:val="22"/>
          <w:lang w:eastAsia="pt-BR"/>
        </w:rPr>
      </w:pPr>
    </w:p>
    <w:p w14:paraId="36A50E19" w14:textId="77777777" w:rsidR="003B5E5D" w:rsidRPr="005C10D8" w:rsidRDefault="003B5E5D" w:rsidP="00565FE7">
      <w:pPr>
        <w:widowControl w:val="0"/>
        <w:spacing w:line="240" w:lineRule="auto"/>
        <w:rPr>
          <w:rFonts w:ascii="Arial" w:eastAsia="Times New Roman" w:hAnsi="Arial" w:cs="Arial"/>
          <w:sz w:val="22"/>
          <w:lang w:val="en-US" w:eastAsia="pt-BR"/>
        </w:rPr>
      </w:pPr>
      <w:r w:rsidRPr="005C10D8">
        <w:rPr>
          <w:rFonts w:ascii="Arial" w:eastAsia="Times New Roman" w:hAnsi="Arial" w:cs="Arial"/>
          <w:sz w:val="22"/>
          <w:lang w:val="en-US" w:eastAsia="pt-BR"/>
        </w:rPr>
        <w:t>ERNST &amp; YOUNG</w:t>
      </w:r>
    </w:p>
    <w:p w14:paraId="751AAEEB" w14:textId="77777777" w:rsidR="003B5E5D" w:rsidRPr="005C10D8" w:rsidRDefault="003B5E5D" w:rsidP="00565FE7">
      <w:pPr>
        <w:widowControl w:val="0"/>
        <w:spacing w:line="240" w:lineRule="auto"/>
        <w:rPr>
          <w:rFonts w:ascii="Arial" w:eastAsia="Times New Roman" w:hAnsi="Arial" w:cs="Arial"/>
          <w:sz w:val="22"/>
          <w:lang w:val="en-US" w:eastAsia="pt-BR"/>
        </w:rPr>
      </w:pPr>
      <w:proofErr w:type="spellStart"/>
      <w:r w:rsidRPr="005C10D8">
        <w:rPr>
          <w:rFonts w:ascii="Arial" w:eastAsia="Times New Roman" w:hAnsi="Arial" w:cs="Arial"/>
          <w:sz w:val="22"/>
          <w:lang w:val="en-US" w:eastAsia="pt-BR"/>
        </w:rPr>
        <w:t>Auditores</w:t>
      </w:r>
      <w:proofErr w:type="spellEnd"/>
      <w:r w:rsidRPr="005C10D8">
        <w:rPr>
          <w:rFonts w:ascii="Arial" w:eastAsia="Times New Roman" w:hAnsi="Arial" w:cs="Arial"/>
          <w:sz w:val="22"/>
          <w:lang w:val="en-US" w:eastAsia="pt-BR"/>
        </w:rPr>
        <w:t xml:space="preserve"> </w:t>
      </w:r>
      <w:proofErr w:type="spellStart"/>
      <w:r w:rsidRPr="005C10D8">
        <w:rPr>
          <w:rFonts w:ascii="Arial" w:eastAsia="Times New Roman" w:hAnsi="Arial" w:cs="Arial"/>
          <w:sz w:val="22"/>
          <w:lang w:val="en-US" w:eastAsia="pt-BR"/>
        </w:rPr>
        <w:t>Independentes</w:t>
      </w:r>
      <w:proofErr w:type="spellEnd"/>
      <w:r w:rsidRPr="005C10D8">
        <w:rPr>
          <w:rFonts w:ascii="Arial" w:eastAsia="Times New Roman" w:hAnsi="Arial" w:cs="Arial"/>
          <w:sz w:val="22"/>
          <w:lang w:val="en-US" w:eastAsia="pt-BR"/>
        </w:rPr>
        <w:t xml:space="preserve"> S.S.</w:t>
      </w:r>
    </w:p>
    <w:p w14:paraId="1BB56569" w14:textId="77777777" w:rsidR="003B5E5D" w:rsidRPr="005C10D8" w:rsidRDefault="003B5E5D" w:rsidP="00565FE7">
      <w:pPr>
        <w:widowControl w:val="0"/>
        <w:spacing w:line="240" w:lineRule="auto"/>
        <w:rPr>
          <w:rFonts w:ascii="Arial" w:eastAsia="Times New Roman" w:hAnsi="Arial" w:cs="Arial"/>
          <w:sz w:val="22"/>
          <w:lang w:val="en-US" w:eastAsia="pt-BR"/>
        </w:rPr>
      </w:pPr>
      <w:r w:rsidRPr="005C10D8">
        <w:rPr>
          <w:rFonts w:ascii="Arial" w:eastAsia="Times New Roman" w:hAnsi="Arial" w:cs="Arial"/>
          <w:sz w:val="22"/>
          <w:lang w:val="en-US" w:eastAsia="pt-BR"/>
        </w:rPr>
        <w:t>CRC-2SP015199/O-6</w:t>
      </w:r>
    </w:p>
    <w:p w14:paraId="19002053" w14:textId="77777777" w:rsidR="003B5E5D" w:rsidRPr="005C10D8" w:rsidRDefault="003B5E5D" w:rsidP="00565FE7">
      <w:pPr>
        <w:widowControl w:val="0"/>
        <w:spacing w:line="240" w:lineRule="auto"/>
        <w:rPr>
          <w:rFonts w:ascii="Arial" w:eastAsia="Times New Roman" w:hAnsi="Arial" w:cs="Arial"/>
          <w:sz w:val="22"/>
          <w:lang w:val="en-US" w:eastAsia="pt-BR"/>
        </w:rPr>
      </w:pPr>
    </w:p>
    <w:p w14:paraId="34E4C5F4" w14:textId="77777777" w:rsidR="003B5E5D" w:rsidRPr="005C10D8" w:rsidRDefault="003B5E5D" w:rsidP="00565FE7">
      <w:pPr>
        <w:widowControl w:val="0"/>
        <w:spacing w:line="240" w:lineRule="auto"/>
        <w:rPr>
          <w:rFonts w:ascii="Arial" w:eastAsia="Times New Roman" w:hAnsi="Arial" w:cs="Arial"/>
          <w:sz w:val="22"/>
          <w:lang w:val="en-US" w:eastAsia="pt-BR"/>
        </w:rPr>
      </w:pPr>
    </w:p>
    <w:p w14:paraId="478AE527" w14:textId="77777777" w:rsidR="003B5E5D" w:rsidRPr="005C10D8" w:rsidRDefault="003B5E5D" w:rsidP="00565FE7">
      <w:pPr>
        <w:widowControl w:val="0"/>
        <w:spacing w:line="240" w:lineRule="auto"/>
        <w:rPr>
          <w:rFonts w:ascii="Arial" w:eastAsia="Times New Roman" w:hAnsi="Arial" w:cs="Arial"/>
          <w:sz w:val="22"/>
          <w:lang w:val="en-US" w:eastAsia="pt-BR"/>
        </w:rPr>
      </w:pPr>
    </w:p>
    <w:p w14:paraId="3685D5E5" w14:textId="77777777" w:rsidR="003B5E5D" w:rsidRPr="005C10D8" w:rsidRDefault="003B5E5D" w:rsidP="00565FE7">
      <w:pPr>
        <w:widowControl w:val="0"/>
        <w:spacing w:line="240" w:lineRule="auto"/>
        <w:rPr>
          <w:rFonts w:ascii="Arial" w:eastAsia="Times New Roman" w:hAnsi="Arial" w:cs="Arial"/>
          <w:sz w:val="22"/>
          <w:lang w:val="en-US" w:eastAsia="pt-BR"/>
        </w:rPr>
      </w:pPr>
      <w:r w:rsidRPr="005C10D8">
        <w:rPr>
          <w:rFonts w:ascii="Arial" w:eastAsia="Times New Roman" w:hAnsi="Arial" w:cs="Arial"/>
          <w:sz w:val="22"/>
          <w:lang w:val="en-US" w:eastAsia="pt-BR"/>
        </w:rPr>
        <w:t xml:space="preserve">Walter G. </w:t>
      </w:r>
      <w:proofErr w:type="spellStart"/>
      <w:r w:rsidRPr="005C10D8">
        <w:rPr>
          <w:rFonts w:ascii="Arial" w:eastAsia="Times New Roman" w:hAnsi="Arial" w:cs="Arial"/>
          <w:sz w:val="22"/>
          <w:lang w:val="en-US" w:eastAsia="pt-BR"/>
        </w:rPr>
        <w:t>Neumayer</w:t>
      </w:r>
      <w:proofErr w:type="spellEnd"/>
    </w:p>
    <w:p w14:paraId="476B8C08" w14:textId="77777777" w:rsidR="003B5E5D" w:rsidRPr="004839A0" w:rsidRDefault="003B5E5D" w:rsidP="00565FE7">
      <w:pPr>
        <w:widowControl w:val="0"/>
        <w:spacing w:line="240" w:lineRule="auto"/>
        <w:rPr>
          <w:rFonts w:ascii="Arial" w:eastAsia="Times New Roman" w:hAnsi="Arial" w:cs="Arial"/>
          <w:sz w:val="22"/>
          <w:lang w:eastAsia="pt-BR"/>
        </w:rPr>
      </w:pPr>
      <w:r w:rsidRPr="004839A0">
        <w:rPr>
          <w:rFonts w:ascii="Arial" w:eastAsia="Times New Roman" w:hAnsi="Arial" w:cs="Arial"/>
          <w:sz w:val="22"/>
          <w:lang w:eastAsia="pt-BR"/>
        </w:rPr>
        <w:t>Contador CRC-RJ091659/O-0</w:t>
      </w:r>
    </w:p>
    <w:bookmarkEnd w:id="6"/>
    <w:p w14:paraId="03E7E095" w14:textId="35AA9151" w:rsidR="003B5E5D" w:rsidRDefault="003B5E5D" w:rsidP="00565FE7">
      <w:pPr>
        <w:widowControl w:val="0"/>
        <w:spacing w:line="240" w:lineRule="auto"/>
        <w:rPr>
          <w:rFonts w:ascii="Arial" w:hAnsi="Arial" w:cs="Arial"/>
          <w:sz w:val="22"/>
        </w:rPr>
      </w:pPr>
    </w:p>
    <w:p w14:paraId="4FBC06FB" w14:textId="77777777" w:rsidR="007370D4" w:rsidRPr="004839A0" w:rsidRDefault="007370D4" w:rsidP="00565FE7">
      <w:pPr>
        <w:widowControl w:val="0"/>
        <w:spacing w:line="240" w:lineRule="auto"/>
        <w:rPr>
          <w:rFonts w:ascii="Arial" w:hAnsi="Arial" w:cs="Arial"/>
          <w:sz w:val="22"/>
        </w:rPr>
      </w:pPr>
    </w:p>
    <w:sectPr w:rsidR="007370D4" w:rsidRPr="004839A0" w:rsidSect="00BD5B78">
      <w:headerReference w:type="default" r:id="rId28"/>
      <w:footerReference w:type="default" r:id="rId29"/>
      <w:endnotePr>
        <w:numFmt w:val="decimal"/>
      </w:endnotePr>
      <w:pgSz w:w="12242" w:h="15842" w:code="1"/>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B3F5D" w14:textId="77777777" w:rsidR="004A0120" w:rsidRDefault="004A0120" w:rsidP="0070609B">
      <w:pPr>
        <w:spacing w:line="240" w:lineRule="auto"/>
      </w:pPr>
      <w:r>
        <w:separator/>
      </w:r>
    </w:p>
  </w:endnote>
  <w:endnote w:type="continuationSeparator" w:id="0">
    <w:p w14:paraId="77417771" w14:textId="77777777" w:rsidR="004A0120" w:rsidRDefault="004A0120" w:rsidP="00706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Helvetica Neue LT St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EYInterstate Light">
    <w:altName w:val="Calibri"/>
    <w:charset w:val="00"/>
    <w:family w:val="auto"/>
    <w:pitch w:val="variable"/>
    <w:sig w:usb0="A00002AF" w:usb1="5000206A"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729060"/>
      <w:docPartObj>
        <w:docPartGallery w:val="Page Numbers (Bottom of Page)"/>
        <w:docPartUnique/>
      </w:docPartObj>
    </w:sdtPr>
    <w:sdtEndPr>
      <w:rPr>
        <w:rFonts w:ascii="Arial" w:hAnsi="Arial" w:cs="Arial"/>
        <w:noProof/>
      </w:rPr>
    </w:sdtEndPr>
    <w:sdtContent>
      <w:p w14:paraId="7E06FE2E" w14:textId="77777777" w:rsidR="000339A8" w:rsidRPr="00CE55FE" w:rsidRDefault="000339A8" w:rsidP="00565FE7">
        <w:pPr>
          <w:pStyle w:val="Rodap"/>
          <w:rPr>
            <w:rFonts w:ascii="Arial" w:hAnsi="Arial" w:cs="Arial"/>
          </w:rPr>
        </w:pPr>
        <w:r w:rsidRPr="00CE55FE">
          <w:rPr>
            <w:rFonts w:ascii="Arial" w:hAnsi="Arial" w:cs="Arial"/>
          </w:rPr>
          <w:fldChar w:fldCharType="begin"/>
        </w:r>
        <w:r w:rsidRPr="00CE55FE">
          <w:rPr>
            <w:rFonts w:ascii="Arial" w:hAnsi="Arial" w:cs="Arial"/>
          </w:rPr>
          <w:instrText xml:space="preserve"> PAGE   \* MERGEFORMAT </w:instrText>
        </w:r>
        <w:r w:rsidRPr="00CE55FE">
          <w:rPr>
            <w:rFonts w:ascii="Arial" w:hAnsi="Arial" w:cs="Arial"/>
          </w:rPr>
          <w:fldChar w:fldCharType="separate"/>
        </w:r>
        <w:r>
          <w:rPr>
            <w:rFonts w:ascii="Arial" w:hAnsi="Arial" w:cs="Arial"/>
          </w:rPr>
          <w:t>2</w:t>
        </w:r>
        <w:r w:rsidRPr="00CE55FE">
          <w:rPr>
            <w:rFonts w:ascii="Arial" w:hAnsi="Arial" w:cs="Arial"/>
            <w:noProof/>
          </w:rPr>
          <w:fldChar w:fldCharType="end"/>
        </w:r>
      </w:p>
    </w:sdtContent>
  </w:sdt>
  <w:p w14:paraId="08A84BEE" w14:textId="77777777" w:rsidR="000339A8" w:rsidRDefault="000339A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07048" w14:textId="77777777" w:rsidR="000339A8" w:rsidRDefault="000339A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2124332515"/>
      <w:docPartObj>
        <w:docPartGallery w:val="Page Numbers (Bottom of Page)"/>
        <w:docPartUnique/>
      </w:docPartObj>
    </w:sdtPr>
    <w:sdtEndPr>
      <w:rPr>
        <w:rFonts w:ascii="Arial" w:hAnsi="Arial" w:cs="Arial"/>
        <w:noProof/>
      </w:rPr>
    </w:sdtEndPr>
    <w:sdtContent>
      <w:p w14:paraId="25C3771D" w14:textId="77777777" w:rsidR="000339A8" w:rsidRPr="00565FE7" w:rsidRDefault="000339A8">
        <w:pPr>
          <w:pStyle w:val="Rodap"/>
          <w:rPr>
            <w:rFonts w:ascii="Arial" w:hAnsi="Arial" w:cs="Arial"/>
            <w:szCs w:val="20"/>
          </w:rPr>
        </w:pPr>
        <w:r w:rsidRPr="00565FE7">
          <w:rPr>
            <w:rFonts w:ascii="Arial" w:hAnsi="Arial" w:cs="Arial"/>
            <w:szCs w:val="20"/>
          </w:rPr>
          <w:fldChar w:fldCharType="begin"/>
        </w:r>
        <w:r w:rsidRPr="00565FE7">
          <w:rPr>
            <w:rFonts w:ascii="Arial" w:hAnsi="Arial" w:cs="Arial"/>
            <w:szCs w:val="20"/>
          </w:rPr>
          <w:instrText xml:space="preserve"> PAGE   \* MERGEFORMAT </w:instrText>
        </w:r>
        <w:r w:rsidRPr="00565FE7">
          <w:rPr>
            <w:rFonts w:ascii="Arial" w:hAnsi="Arial" w:cs="Arial"/>
            <w:szCs w:val="20"/>
          </w:rPr>
          <w:fldChar w:fldCharType="separate"/>
        </w:r>
        <w:r w:rsidRPr="00565FE7">
          <w:rPr>
            <w:rFonts w:ascii="Arial" w:hAnsi="Arial" w:cs="Arial"/>
            <w:noProof/>
            <w:szCs w:val="20"/>
          </w:rPr>
          <w:t>1</w:t>
        </w:r>
        <w:r w:rsidRPr="00565FE7">
          <w:rPr>
            <w:rFonts w:ascii="Arial" w:hAnsi="Arial" w:cs="Arial"/>
            <w:noProof/>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871491544"/>
      <w:docPartObj>
        <w:docPartGallery w:val="Page Numbers (Bottom of Page)"/>
        <w:docPartUnique/>
      </w:docPartObj>
    </w:sdtPr>
    <w:sdtEndPr>
      <w:rPr>
        <w:rFonts w:ascii="Arial" w:hAnsi="Arial" w:cs="Arial"/>
        <w:noProof/>
      </w:rPr>
    </w:sdtEndPr>
    <w:sdtContent>
      <w:p w14:paraId="5BFAC057" w14:textId="46E64240" w:rsidR="000339A8" w:rsidRPr="005731F3" w:rsidRDefault="000339A8" w:rsidP="00565FE7">
        <w:pPr>
          <w:pStyle w:val="Rodap"/>
          <w:rPr>
            <w:rFonts w:ascii="Arial" w:hAnsi="Arial" w:cs="Arial"/>
            <w:szCs w:val="20"/>
          </w:rPr>
        </w:pPr>
        <w:r w:rsidRPr="005731F3">
          <w:rPr>
            <w:rFonts w:ascii="Arial" w:hAnsi="Arial" w:cs="Arial"/>
            <w:szCs w:val="20"/>
          </w:rPr>
          <w:fldChar w:fldCharType="begin"/>
        </w:r>
        <w:r w:rsidRPr="005731F3">
          <w:rPr>
            <w:rFonts w:ascii="Arial" w:hAnsi="Arial" w:cs="Arial"/>
            <w:szCs w:val="20"/>
          </w:rPr>
          <w:instrText xml:space="preserve"> PAGE   \* MERGEFORMAT </w:instrText>
        </w:r>
        <w:r w:rsidRPr="005731F3">
          <w:rPr>
            <w:rFonts w:ascii="Arial" w:hAnsi="Arial" w:cs="Arial"/>
            <w:szCs w:val="20"/>
          </w:rPr>
          <w:fldChar w:fldCharType="separate"/>
        </w:r>
        <w:r w:rsidR="0042698F">
          <w:rPr>
            <w:rFonts w:ascii="Arial" w:hAnsi="Arial" w:cs="Arial"/>
            <w:noProof/>
            <w:szCs w:val="20"/>
          </w:rPr>
          <w:t>5</w:t>
        </w:r>
        <w:r w:rsidRPr="005731F3">
          <w:rPr>
            <w:rFonts w:ascii="Arial" w:hAnsi="Arial" w:cs="Arial"/>
            <w:noProof/>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797851"/>
      <w:docPartObj>
        <w:docPartGallery w:val="Page Numbers (Bottom of Page)"/>
        <w:docPartUnique/>
      </w:docPartObj>
    </w:sdtPr>
    <w:sdtEndPr>
      <w:rPr>
        <w:rFonts w:ascii="Arial" w:hAnsi="Arial" w:cs="Arial"/>
        <w:noProof/>
      </w:rPr>
    </w:sdtEndPr>
    <w:sdtContent>
      <w:p w14:paraId="3DBDC390" w14:textId="3A4422B3" w:rsidR="000339A8" w:rsidRPr="00CE55FE" w:rsidRDefault="000339A8">
        <w:pPr>
          <w:pStyle w:val="Rodap"/>
          <w:rPr>
            <w:rFonts w:ascii="Arial" w:hAnsi="Arial" w:cs="Arial"/>
          </w:rPr>
        </w:pPr>
        <w:r w:rsidRPr="00CE55FE">
          <w:rPr>
            <w:rFonts w:ascii="Arial" w:hAnsi="Arial" w:cs="Arial"/>
          </w:rPr>
          <w:fldChar w:fldCharType="begin"/>
        </w:r>
        <w:r w:rsidRPr="00CE55FE">
          <w:rPr>
            <w:rFonts w:ascii="Arial" w:hAnsi="Arial" w:cs="Arial"/>
          </w:rPr>
          <w:instrText xml:space="preserve"> PAGE   \* MERGEFORMAT </w:instrText>
        </w:r>
        <w:r w:rsidRPr="00CE55FE">
          <w:rPr>
            <w:rFonts w:ascii="Arial" w:hAnsi="Arial" w:cs="Arial"/>
          </w:rPr>
          <w:fldChar w:fldCharType="separate"/>
        </w:r>
        <w:r w:rsidR="0042698F">
          <w:rPr>
            <w:rFonts w:ascii="Arial" w:hAnsi="Arial" w:cs="Arial"/>
            <w:noProof/>
          </w:rPr>
          <w:t>4</w:t>
        </w:r>
        <w:r w:rsidRPr="00CE55FE">
          <w:rPr>
            <w:rFonts w:ascii="Arial" w:hAnsi="Arial" w:cs="Arial"/>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919992"/>
      <w:docPartObj>
        <w:docPartGallery w:val="Page Numbers (Bottom of Page)"/>
        <w:docPartUnique/>
      </w:docPartObj>
    </w:sdtPr>
    <w:sdtEndPr>
      <w:rPr>
        <w:rFonts w:ascii="Arial" w:hAnsi="Arial" w:cs="Arial"/>
        <w:noProof/>
      </w:rPr>
    </w:sdtEndPr>
    <w:sdtContent>
      <w:p w14:paraId="736CAB06" w14:textId="300DD12E" w:rsidR="000339A8" w:rsidRPr="00CE55FE" w:rsidRDefault="000339A8">
        <w:pPr>
          <w:pStyle w:val="Rodap"/>
          <w:rPr>
            <w:rFonts w:ascii="Arial" w:hAnsi="Arial" w:cs="Arial"/>
          </w:rPr>
        </w:pPr>
        <w:r w:rsidRPr="00CE55FE">
          <w:rPr>
            <w:rFonts w:ascii="Arial" w:hAnsi="Arial" w:cs="Arial"/>
          </w:rPr>
          <w:fldChar w:fldCharType="begin"/>
        </w:r>
        <w:r w:rsidRPr="00CE55FE">
          <w:rPr>
            <w:rFonts w:ascii="Arial" w:hAnsi="Arial" w:cs="Arial"/>
          </w:rPr>
          <w:instrText xml:space="preserve"> PAGE   \* MERGEFORMAT </w:instrText>
        </w:r>
        <w:r w:rsidRPr="00CE55FE">
          <w:rPr>
            <w:rFonts w:ascii="Arial" w:hAnsi="Arial" w:cs="Arial"/>
          </w:rPr>
          <w:fldChar w:fldCharType="separate"/>
        </w:r>
        <w:r w:rsidR="0042698F">
          <w:rPr>
            <w:rFonts w:ascii="Arial" w:hAnsi="Arial" w:cs="Arial"/>
            <w:noProof/>
          </w:rPr>
          <w:t>6</w:t>
        </w:r>
        <w:r w:rsidRPr="00CE55FE">
          <w:rPr>
            <w:rFonts w:ascii="Arial" w:hAnsi="Arial" w:cs="Arial"/>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082977"/>
      <w:docPartObj>
        <w:docPartGallery w:val="Page Numbers (Bottom of Page)"/>
        <w:docPartUnique/>
      </w:docPartObj>
    </w:sdtPr>
    <w:sdtEndPr>
      <w:rPr>
        <w:rFonts w:ascii="Arial" w:hAnsi="Arial" w:cs="Arial"/>
        <w:noProof/>
      </w:rPr>
    </w:sdtEndPr>
    <w:sdtContent>
      <w:p w14:paraId="1ED29DA2" w14:textId="7F126360" w:rsidR="000339A8" w:rsidRPr="00CE55FE" w:rsidRDefault="000339A8">
        <w:pPr>
          <w:pStyle w:val="Rodap"/>
          <w:rPr>
            <w:rFonts w:ascii="Arial" w:hAnsi="Arial" w:cs="Arial"/>
          </w:rPr>
        </w:pPr>
        <w:r w:rsidRPr="00CE55FE">
          <w:rPr>
            <w:rFonts w:ascii="Arial" w:hAnsi="Arial" w:cs="Arial"/>
          </w:rPr>
          <w:fldChar w:fldCharType="begin"/>
        </w:r>
        <w:r w:rsidRPr="00CE55FE">
          <w:rPr>
            <w:rFonts w:ascii="Arial" w:hAnsi="Arial" w:cs="Arial"/>
          </w:rPr>
          <w:instrText xml:space="preserve"> PAGE   \* MERGEFORMAT </w:instrText>
        </w:r>
        <w:r w:rsidRPr="00CE55FE">
          <w:rPr>
            <w:rFonts w:ascii="Arial" w:hAnsi="Arial" w:cs="Arial"/>
          </w:rPr>
          <w:fldChar w:fldCharType="separate"/>
        </w:r>
        <w:r w:rsidR="0042698F">
          <w:rPr>
            <w:rFonts w:ascii="Arial" w:hAnsi="Arial" w:cs="Arial"/>
            <w:noProof/>
          </w:rPr>
          <w:t>16</w:t>
        </w:r>
        <w:r w:rsidRPr="00CE55FE">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745DC" w14:textId="77777777" w:rsidR="004A0120" w:rsidRDefault="004A0120" w:rsidP="0070609B">
      <w:pPr>
        <w:spacing w:line="240" w:lineRule="auto"/>
      </w:pPr>
      <w:r>
        <w:separator/>
      </w:r>
    </w:p>
  </w:footnote>
  <w:footnote w:type="continuationSeparator" w:id="0">
    <w:p w14:paraId="57E062C9" w14:textId="77777777" w:rsidR="004A0120" w:rsidRDefault="004A0120" w:rsidP="007060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B345" w14:textId="77777777" w:rsidR="000339A8" w:rsidRDefault="000339A8" w:rsidP="00871AE2">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26" w:right="-57"/>
      <w:rPr>
        <w:rFonts w:ascii="Arial" w:hAnsi="Arial" w:cs="Arial"/>
        <w:bCs/>
        <w:sz w:val="26"/>
        <w:szCs w:val="26"/>
      </w:rPr>
    </w:pPr>
    <w:r>
      <w:rPr>
        <w:rFonts w:ascii="Arial" w:hAnsi="Arial" w:cs="Arial"/>
        <w:bCs/>
        <w:sz w:val="26"/>
        <w:szCs w:val="26"/>
      </w:rPr>
      <w:t xml:space="preserve">Fundo Brasileiro para a Biodiversidade – FUNBIO </w:t>
    </w:r>
  </w:p>
  <w:p w14:paraId="37B41A29" w14:textId="77777777" w:rsidR="000339A8" w:rsidRDefault="000339A8" w:rsidP="00871AE2">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26" w:right="-57"/>
      <w:rPr>
        <w:rFonts w:ascii="Arial" w:hAnsi="Arial" w:cs="Arial"/>
        <w:bCs/>
        <w:sz w:val="26"/>
        <w:szCs w:val="26"/>
      </w:rPr>
    </w:pPr>
  </w:p>
  <w:p w14:paraId="3B2AECA8" w14:textId="77777777" w:rsidR="000339A8" w:rsidRDefault="000339A8" w:rsidP="00871AE2">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26" w:right="-57"/>
      <w:rPr>
        <w:rFonts w:ascii="Arial" w:hAnsi="Arial" w:cs="Arial"/>
        <w:bCs/>
        <w:sz w:val="22"/>
        <w:szCs w:val="22"/>
      </w:rPr>
    </w:pPr>
    <w:r w:rsidRPr="00CD0702">
      <w:rPr>
        <w:rFonts w:ascii="Arial" w:hAnsi="Arial" w:cs="Arial"/>
        <w:bCs/>
        <w:sz w:val="22"/>
        <w:szCs w:val="22"/>
      </w:rPr>
      <w:t xml:space="preserve">Notas explicativas ao demonstrativo financeiro do projeto </w:t>
    </w:r>
    <w:r w:rsidRPr="00871AE2">
      <w:rPr>
        <w:rFonts w:ascii="Arial" w:hAnsi="Arial" w:cs="Arial"/>
        <w:bCs/>
        <w:sz w:val="22"/>
        <w:szCs w:val="22"/>
      </w:rPr>
      <w:t>“Construindo conhecimento para o combate ao lixo marinho: plano de monitoramento e avaliação do lixo marinho no Estado de São Paulo, Brasil”</w:t>
    </w:r>
    <w:r w:rsidRPr="00CD0702">
      <w:rPr>
        <w:rFonts w:ascii="Arial" w:hAnsi="Arial" w:cs="Arial"/>
        <w:bCs/>
        <w:sz w:val="22"/>
        <w:szCs w:val="22"/>
      </w:rPr>
      <w:t xml:space="preserve"> </w:t>
    </w:r>
  </w:p>
  <w:p w14:paraId="135C644C" w14:textId="7CBB5EA5" w:rsidR="000339A8" w:rsidRPr="00CD0702" w:rsidRDefault="000339A8" w:rsidP="00871AE2">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26" w:right="-57"/>
      <w:rPr>
        <w:rFonts w:ascii="Arial" w:hAnsi="Arial" w:cs="Arial"/>
        <w:b w:val="0"/>
        <w:bCs/>
        <w:sz w:val="22"/>
        <w:szCs w:val="22"/>
      </w:rPr>
    </w:pPr>
    <w:r w:rsidRPr="00CD0702">
      <w:rPr>
        <w:rFonts w:ascii="Arial" w:hAnsi="Arial" w:cs="Arial"/>
        <w:b w:val="0"/>
        <w:bCs/>
        <w:sz w:val="22"/>
        <w:szCs w:val="22"/>
      </w:rPr>
      <w:t xml:space="preserve">Período de 07 de agosto de 2019 </w:t>
    </w:r>
    <w:r>
      <w:rPr>
        <w:rFonts w:ascii="Arial" w:hAnsi="Arial" w:cs="Arial"/>
        <w:b w:val="0"/>
        <w:bCs/>
        <w:sz w:val="22"/>
        <w:szCs w:val="22"/>
      </w:rPr>
      <w:t>a</w:t>
    </w:r>
    <w:r w:rsidRPr="00CD0702">
      <w:rPr>
        <w:rFonts w:ascii="Arial" w:hAnsi="Arial" w:cs="Arial"/>
        <w:b w:val="0"/>
        <w:bCs/>
        <w:sz w:val="22"/>
        <w:szCs w:val="22"/>
      </w:rPr>
      <w:t xml:space="preserve"> 31 de dezembro de 2019 (Em R$ mil, exceto quando indicado de outra forma) </w:t>
    </w:r>
  </w:p>
  <w:p w14:paraId="4F39896F" w14:textId="719A3112" w:rsidR="000339A8" w:rsidRPr="00012412" w:rsidRDefault="000339A8">
    <w:pPr>
      <w:pStyle w:val="a001-Q1BB12"/>
      <w:widowControl w:val="0"/>
      <w:tabs>
        <w:tab w:val="clear" w:pos="216"/>
        <w:tab w:val="clear" w:pos="432"/>
        <w:tab w:val="clear" w:pos="720"/>
        <w:tab w:val="clear" w:pos="1008"/>
        <w:tab w:val="clear" w:pos="1296"/>
        <w:tab w:val="clear" w:pos="1584"/>
        <w:tab w:val="clear" w:pos="3960"/>
        <w:tab w:val="clear" w:pos="5184"/>
        <w:tab w:val="clear" w:pos="5544"/>
        <w:tab w:val="clear" w:pos="6768"/>
        <w:tab w:val="clear" w:pos="7128"/>
        <w:tab w:val="clear" w:pos="8364"/>
        <w:tab w:val="clear" w:pos="9864"/>
      </w:tabs>
      <w:suppressAutoHyphens w:val="0"/>
      <w:spacing w:line="240" w:lineRule="auto"/>
      <w:rPr>
        <w:sz w:val="16"/>
        <w:lang w:val="pt-B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E09EA" w14:textId="77777777" w:rsidR="000339A8" w:rsidRPr="00CA69C7" w:rsidRDefault="000339A8" w:rsidP="00CA69C7">
    <w:pPr>
      <w:pStyle w:val="Cabealho"/>
      <w:tabs>
        <w:tab w:val="left" w:pos="2268"/>
      </w:tabs>
      <w:spacing w:line="240" w:lineRule="auto"/>
      <w:rPr>
        <w:rFonts w:cs="Arial"/>
        <w:sz w:val="22"/>
      </w:rPr>
    </w:pPr>
    <w:r w:rsidRPr="00CA69C7">
      <w:rPr>
        <w:noProof/>
        <w:sz w:val="22"/>
        <w:lang w:val="pt-BR" w:eastAsia="pt-BR"/>
      </w:rPr>
      <mc:AlternateContent>
        <mc:Choice Requires="wps">
          <w:drawing>
            <wp:anchor distT="0" distB="0" distL="114300" distR="114300" simplePos="0" relativeHeight="251668992" behindDoc="0" locked="0" layoutInCell="1" allowOverlap="1" wp14:anchorId="68A02F8E" wp14:editId="644D479B">
              <wp:simplePos x="0" y="0"/>
              <wp:positionH relativeFrom="column">
                <wp:posOffset>1486535</wp:posOffset>
              </wp:positionH>
              <wp:positionV relativeFrom="paragraph">
                <wp:posOffset>407670</wp:posOffset>
              </wp:positionV>
              <wp:extent cx="3962400" cy="1079500"/>
              <wp:effectExtent l="0" t="0" r="0" b="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tr w:rsidR="000339A8" w:rsidRPr="003E2D7A" w14:paraId="5D1AC253" w14:textId="77777777" w:rsidTr="000339A8">
                            <w:tc>
                              <w:tcPr>
                                <w:tcW w:w="4820" w:type="dxa"/>
                              </w:tcPr>
                              <w:p w14:paraId="4D545B4C" w14:textId="77777777" w:rsidR="000339A8" w:rsidRPr="00587B34" w:rsidRDefault="000339A8" w:rsidP="000339A8">
                                <w:pPr>
                                  <w:pStyle w:val="EYBusinessaddress"/>
                                  <w:rPr>
                                    <w:rFonts w:ascii="EYInterstate Light" w:hAnsi="EYInterstate Light"/>
                                    <w:b/>
                                    <w:lang w:val="pt-BR"/>
                                  </w:rPr>
                                </w:pPr>
                                <w:r w:rsidRPr="00587B34">
                                  <w:rPr>
                                    <w:rFonts w:ascii="EYInterstate Light" w:hAnsi="EYInterstate Light"/>
                                    <w:b/>
                                    <w:lang w:val="pt-BR"/>
                                  </w:rPr>
                                  <w:t>Centro Empresarial PB 370</w:t>
                                </w:r>
                              </w:p>
                              <w:p w14:paraId="383F5F42" w14:textId="77777777" w:rsidR="000339A8" w:rsidRPr="00587B34" w:rsidRDefault="000339A8" w:rsidP="000339A8">
                                <w:pPr>
                                  <w:pStyle w:val="EYBusinessaddress"/>
                                  <w:rPr>
                                    <w:rFonts w:ascii="EYInterstate Light" w:hAnsi="EYInterstate Light"/>
                                    <w:lang w:val="pt-BR"/>
                                  </w:rPr>
                                </w:pPr>
                                <w:r w:rsidRPr="00587B34">
                                  <w:rPr>
                                    <w:rFonts w:ascii="EYInterstate Light" w:hAnsi="EYInterstate Light"/>
                                    <w:lang w:val="pt-BR"/>
                                  </w:rPr>
                                  <w:t xml:space="preserve">Praia de Botafogo, 370 </w:t>
                                </w:r>
                              </w:p>
                              <w:p w14:paraId="72363FFD" w14:textId="77777777" w:rsidR="000339A8" w:rsidRPr="00587B34" w:rsidRDefault="000339A8" w:rsidP="000339A8">
                                <w:pPr>
                                  <w:pStyle w:val="EYBusinessaddress"/>
                                  <w:rPr>
                                    <w:rFonts w:ascii="EYInterstate Light" w:hAnsi="EYInterstate Light"/>
                                    <w:lang w:val="pt-BR"/>
                                  </w:rPr>
                                </w:pPr>
                                <w:r>
                                  <w:rPr>
                                    <w:rFonts w:ascii="EYInterstate Light" w:hAnsi="EYInterstate Light"/>
                                    <w:lang w:val="pt-BR"/>
                                  </w:rPr>
                                  <w:t>6</w:t>
                                </w:r>
                                <w:r w:rsidRPr="00587B34">
                                  <w:rPr>
                                    <w:rFonts w:ascii="EYInterstate Light" w:hAnsi="EYInterstate Light"/>
                                    <w:lang w:val="pt-BR"/>
                                  </w:rPr>
                                  <w:t xml:space="preserve">º ao </w:t>
                                </w:r>
                                <w:r>
                                  <w:rPr>
                                    <w:rFonts w:ascii="EYInterstate Light" w:hAnsi="EYInterstate Light"/>
                                    <w:lang w:val="pt-BR"/>
                                  </w:rPr>
                                  <w:t>10</w:t>
                                </w:r>
                                <w:r w:rsidRPr="00587B34">
                                  <w:rPr>
                                    <w:rFonts w:ascii="EYInterstate Light" w:hAnsi="EYInterstate Light"/>
                                    <w:lang w:val="pt-BR"/>
                                  </w:rPr>
                                  <w:t>º andar - Botafogo</w:t>
                                </w:r>
                              </w:p>
                              <w:p w14:paraId="2641C506" w14:textId="77777777" w:rsidR="000339A8" w:rsidRPr="00587B34" w:rsidRDefault="000339A8" w:rsidP="000339A8">
                                <w:pPr>
                                  <w:pStyle w:val="EYBusinessaddress"/>
                                  <w:rPr>
                                    <w:rFonts w:ascii="EYInterstate Light" w:hAnsi="EYInterstate Light"/>
                                    <w:lang w:val="pt-BR"/>
                                  </w:rPr>
                                </w:pPr>
                                <w:r w:rsidRPr="00587B34">
                                  <w:rPr>
                                    <w:rFonts w:ascii="EYInterstate Light" w:hAnsi="EYInterstate Light"/>
                                    <w:lang w:val="pt-BR"/>
                                  </w:rPr>
                                  <w:t>22250-040 - Rio de Janeiro</w:t>
                                </w:r>
                                <w:r>
                                  <w:rPr>
                                    <w:rFonts w:ascii="EYInterstate Light" w:hAnsi="EYInterstate Light"/>
                                    <w:lang w:val="pt-BR"/>
                                  </w:rPr>
                                  <w:t xml:space="preserve"> -</w:t>
                                </w:r>
                                <w:r w:rsidRPr="00587B34">
                                  <w:rPr>
                                    <w:rFonts w:ascii="EYInterstate Light" w:hAnsi="EYInterstate Light"/>
                                    <w:lang w:val="pt-BR"/>
                                  </w:rPr>
                                  <w:t xml:space="preserve"> RJ</w:t>
                                </w:r>
                                <w:r>
                                  <w:rPr>
                                    <w:rFonts w:ascii="EYInterstate Light" w:hAnsi="EYInterstate Light"/>
                                    <w:lang w:val="pt-BR"/>
                                  </w:rPr>
                                  <w:t xml:space="preserve"> -</w:t>
                                </w:r>
                                <w:r w:rsidRPr="00587B34">
                                  <w:rPr>
                                    <w:rFonts w:ascii="EYInterstate Light" w:hAnsi="EYInterstate Light"/>
                                    <w:lang w:val="pt-BR"/>
                                  </w:rPr>
                                  <w:t xml:space="preserve"> Brasil</w:t>
                                </w:r>
                              </w:p>
                              <w:p w14:paraId="44303140" w14:textId="77777777" w:rsidR="000339A8" w:rsidRPr="0026590F" w:rsidRDefault="000339A8" w:rsidP="000339A8">
                                <w:pPr>
                                  <w:pStyle w:val="EYBusinessaddress"/>
                                  <w:spacing w:line="240" w:lineRule="auto"/>
                                  <w:rPr>
                                    <w:rFonts w:ascii="EYInterstate Light" w:hAnsi="EYInterstate Light"/>
                                    <w:sz w:val="5"/>
                                    <w:lang w:val="pt-BR"/>
                                  </w:rPr>
                                </w:pPr>
                              </w:p>
                              <w:p w14:paraId="07DE3553" w14:textId="77777777" w:rsidR="000339A8" w:rsidRPr="00540DB9" w:rsidRDefault="000339A8" w:rsidP="000339A8">
                                <w:pPr>
                                  <w:pStyle w:val="EYBusinessaddress"/>
                                  <w:tabs>
                                    <w:tab w:val="left" w:pos="284"/>
                                  </w:tabs>
                                  <w:rPr>
                                    <w:rFonts w:ascii="EYInterstate Light" w:hAnsi="EYInterstate Light"/>
                                    <w:lang w:val="pt-BR"/>
                                  </w:rPr>
                                </w:pPr>
                                <w:r w:rsidRPr="00540DB9">
                                  <w:rPr>
                                    <w:rFonts w:ascii="EYInterstate Light" w:hAnsi="EYInterstate Light"/>
                                    <w:lang w:val="pt-BR"/>
                                  </w:rPr>
                                  <w:t>Tel:</w:t>
                                </w:r>
                                <w:r>
                                  <w:rPr>
                                    <w:rFonts w:ascii="EYInterstate Light" w:hAnsi="EYInterstate Light"/>
                                    <w:lang w:val="pt-BR"/>
                                  </w:rPr>
                                  <w:tab/>
                                  <w:t>+</w:t>
                                </w:r>
                                <w:r w:rsidRPr="00540DB9">
                                  <w:rPr>
                                    <w:rFonts w:ascii="EYInterstate Light" w:hAnsi="EYInterstate Light"/>
                                    <w:lang w:val="pt-BR"/>
                                  </w:rPr>
                                  <w:t>55</w:t>
                                </w:r>
                                <w:r>
                                  <w:rPr>
                                    <w:rFonts w:ascii="EYInterstate Light" w:hAnsi="EYInterstate Light"/>
                                    <w:lang w:val="pt-BR"/>
                                  </w:rPr>
                                  <w:t xml:space="preserve"> </w:t>
                                </w:r>
                                <w:r w:rsidRPr="00540DB9">
                                  <w:rPr>
                                    <w:rFonts w:ascii="EYInterstate Light" w:hAnsi="EYInterstate Light"/>
                                    <w:lang w:val="pt-BR"/>
                                  </w:rPr>
                                  <w:t>21 3263-7000</w:t>
                                </w:r>
                              </w:p>
                              <w:p w14:paraId="72B07928" w14:textId="77777777" w:rsidR="000339A8" w:rsidRPr="004E2F19" w:rsidRDefault="000339A8" w:rsidP="000339A8">
                                <w:pPr>
                                  <w:pStyle w:val="EYBusinessaddress"/>
                                  <w:rPr>
                                    <w:rFonts w:ascii="EYInterstate Light" w:hAnsi="EYInterstate Light" w:cs="Arial"/>
                                    <w:lang w:val="pt-BR"/>
                                  </w:rPr>
                                </w:pPr>
                                <w:r w:rsidRPr="004E2F19">
                                  <w:rPr>
                                    <w:rFonts w:ascii="EYInterstate Light" w:hAnsi="EYInterstate Light" w:cs="Arial"/>
                                    <w:lang w:val="pt-BR"/>
                                  </w:rPr>
                                  <w:t>ey.com.br</w:t>
                                </w:r>
                              </w:p>
                              <w:p w14:paraId="7724E2B9" w14:textId="77777777" w:rsidR="000339A8" w:rsidRPr="00C16193" w:rsidRDefault="000339A8" w:rsidP="000339A8">
                                <w:pPr>
                                  <w:pStyle w:val="EYBusinessaddress"/>
                                  <w:rPr>
                                    <w:lang w:val="pt-BR"/>
                                  </w:rPr>
                                </w:pPr>
                              </w:p>
                            </w:tc>
                          </w:tr>
                        </w:tbl>
                        <w:p w14:paraId="669DD260" w14:textId="77777777" w:rsidR="000339A8" w:rsidRPr="005825D5" w:rsidRDefault="000339A8" w:rsidP="000339A8">
                          <w:pPr>
                            <w:pStyle w:val="EYBusinessaddress"/>
                            <w:rPr>
                              <w:lang w:val="pt-BR"/>
                            </w:rPr>
                          </w:pPr>
                        </w:p>
                      </w:txbxContent>
                    </wps:txbx>
                    <wps:bodyPr rot="0" vert="horz" wrap="square" lIns="0" tIns="0" rIns="0" bIns="0" anchor="t" anchorCtr="0" upright="1">
                      <a:noAutofit/>
                    </wps:bodyPr>
                  </wps:wsp>
                </a:graphicData>
              </a:graphic>
            </wp:anchor>
          </w:drawing>
        </mc:Choice>
        <mc:Fallback>
          <w:pict>
            <v:shapetype w14:anchorId="68A02F8E" id="_x0000_t202" coordsize="21600,21600" o:spt="202" path="m,l,21600r21600,l21600,xe">
              <v:stroke joinstyle="miter"/>
              <v:path gradientshapeok="t" o:connecttype="rect"/>
            </v:shapetype>
            <v:shape id="_x0000_s1032" type="#_x0000_t202" style="position:absolute;margin-left:117.05pt;margin-top:32.1pt;width:312pt;height:8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CHsQIAALM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" filled="f" stroked="f">
              <v:textbox inset="0,0,0,0">
                <w:txbx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tr w:rsidR="000339A8" w:rsidRPr="003E2D7A" w14:paraId="5D1AC253" w14:textId="77777777" w:rsidTr="000339A8">
                      <w:tc>
                        <w:tcPr>
                          <w:tcW w:w="4820" w:type="dxa"/>
                        </w:tcPr>
                        <w:p w14:paraId="4D545B4C" w14:textId="77777777" w:rsidR="000339A8" w:rsidRPr="00587B34" w:rsidRDefault="000339A8" w:rsidP="000339A8">
                          <w:pPr>
                            <w:pStyle w:val="EYBusinessaddress"/>
                            <w:rPr>
                              <w:rFonts w:ascii="EYInterstate Light" w:hAnsi="EYInterstate Light"/>
                              <w:b/>
                              <w:lang w:val="pt-BR"/>
                            </w:rPr>
                          </w:pPr>
                          <w:r w:rsidRPr="00587B34">
                            <w:rPr>
                              <w:rFonts w:ascii="EYInterstate Light" w:hAnsi="EYInterstate Light"/>
                              <w:b/>
                              <w:lang w:val="pt-BR"/>
                            </w:rPr>
                            <w:t>Centro Empresarial PB 370</w:t>
                          </w:r>
                        </w:p>
                        <w:p w14:paraId="383F5F42" w14:textId="77777777" w:rsidR="000339A8" w:rsidRPr="00587B34" w:rsidRDefault="000339A8" w:rsidP="000339A8">
                          <w:pPr>
                            <w:pStyle w:val="EYBusinessaddress"/>
                            <w:rPr>
                              <w:rFonts w:ascii="EYInterstate Light" w:hAnsi="EYInterstate Light"/>
                              <w:lang w:val="pt-BR"/>
                            </w:rPr>
                          </w:pPr>
                          <w:r w:rsidRPr="00587B34">
                            <w:rPr>
                              <w:rFonts w:ascii="EYInterstate Light" w:hAnsi="EYInterstate Light"/>
                              <w:lang w:val="pt-BR"/>
                            </w:rPr>
                            <w:t xml:space="preserve">Praia de Botafogo, 370 </w:t>
                          </w:r>
                        </w:p>
                        <w:p w14:paraId="72363FFD" w14:textId="77777777" w:rsidR="000339A8" w:rsidRPr="00587B34" w:rsidRDefault="000339A8" w:rsidP="000339A8">
                          <w:pPr>
                            <w:pStyle w:val="EYBusinessaddress"/>
                            <w:rPr>
                              <w:rFonts w:ascii="EYInterstate Light" w:hAnsi="EYInterstate Light"/>
                              <w:lang w:val="pt-BR"/>
                            </w:rPr>
                          </w:pPr>
                          <w:r>
                            <w:rPr>
                              <w:rFonts w:ascii="EYInterstate Light" w:hAnsi="EYInterstate Light"/>
                              <w:lang w:val="pt-BR"/>
                            </w:rPr>
                            <w:t>6</w:t>
                          </w:r>
                          <w:r w:rsidRPr="00587B34">
                            <w:rPr>
                              <w:rFonts w:ascii="EYInterstate Light" w:hAnsi="EYInterstate Light"/>
                              <w:lang w:val="pt-BR"/>
                            </w:rPr>
                            <w:t xml:space="preserve">º ao </w:t>
                          </w:r>
                          <w:r>
                            <w:rPr>
                              <w:rFonts w:ascii="EYInterstate Light" w:hAnsi="EYInterstate Light"/>
                              <w:lang w:val="pt-BR"/>
                            </w:rPr>
                            <w:t>10</w:t>
                          </w:r>
                          <w:r w:rsidRPr="00587B34">
                            <w:rPr>
                              <w:rFonts w:ascii="EYInterstate Light" w:hAnsi="EYInterstate Light"/>
                              <w:lang w:val="pt-BR"/>
                            </w:rPr>
                            <w:t>º andar - Botafogo</w:t>
                          </w:r>
                        </w:p>
                        <w:p w14:paraId="2641C506" w14:textId="77777777" w:rsidR="000339A8" w:rsidRPr="00587B34" w:rsidRDefault="000339A8" w:rsidP="000339A8">
                          <w:pPr>
                            <w:pStyle w:val="EYBusinessaddress"/>
                            <w:rPr>
                              <w:rFonts w:ascii="EYInterstate Light" w:hAnsi="EYInterstate Light"/>
                              <w:lang w:val="pt-BR"/>
                            </w:rPr>
                          </w:pPr>
                          <w:r w:rsidRPr="00587B34">
                            <w:rPr>
                              <w:rFonts w:ascii="EYInterstate Light" w:hAnsi="EYInterstate Light"/>
                              <w:lang w:val="pt-BR"/>
                            </w:rPr>
                            <w:t>22250-040 - Rio de Janeiro</w:t>
                          </w:r>
                          <w:r>
                            <w:rPr>
                              <w:rFonts w:ascii="EYInterstate Light" w:hAnsi="EYInterstate Light"/>
                              <w:lang w:val="pt-BR"/>
                            </w:rPr>
                            <w:t xml:space="preserve"> -</w:t>
                          </w:r>
                          <w:r w:rsidRPr="00587B34">
                            <w:rPr>
                              <w:rFonts w:ascii="EYInterstate Light" w:hAnsi="EYInterstate Light"/>
                              <w:lang w:val="pt-BR"/>
                            </w:rPr>
                            <w:t xml:space="preserve"> RJ</w:t>
                          </w:r>
                          <w:r>
                            <w:rPr>
                              <w:rFonts w:ascii="EYInterstate Light" w:hAnsi="EYInterstate Light"/>
                              <w:lang w:val="pt-BR"/>
                            </w:rPr>
                            <w:t xml:space="preserve"> -</w:t>
                          </w:r>
                          <w:r w:rsidRPr="00587B34">
                            <w:rPr>
                              <w:rFonts w:ascii="EYInterstate Light" w:hAnsi="EYInterstate Light"/>
                              <w:lang w:val="pt-BR"/>
                            </w:rPr>
                            <w:t xml:space="preserve"> Brasil</w:t>
                          </w:r>
                        </w:p>
                        <w:p w14:paraId="44303140" w14:textId="77777777" w:rsidR="000339A8" w:rsidRPr="0026590F" w:rsidRDefault="000339A8" w:rsidP="000339A8">
                          <w:pPr>
                            <w:pStyle w:val="EYBusinessaddress"/>
                            <w:spacing w:line="240" w:lineRule="auto"/>
                            <w:rPr>
                              <w:rFonts w:ascii="EYInterstate Light" w:hAnsi="EYInterstate Light"/>
                              <w:sz w:val="5"/>
                              <w:lang w:val="pt-BR"/>
                            </w:rPr>
                          </w:pPr>
                        </w:p>
                        <w:p w14:paraId="07DE3553" w14:textId="77777777" w:rsidR="000339A8" w:rsidRPr="00540DB9" w:rsidRDefault="000339A8" w:rsidP="000339A8">
                          <w:pPr>
                            <w:pStyle w:val="EYBusinessaddress"/>
                            <w:tabs>
                              <w:tab w:val="left" w:pos="284"/>
                            </w:tabs>
                            <w:rPr>
                              <w:rFonts w:ascii="EYInterstate Light" w:hAnsi="EYInterstate Light"/>
                              <w:lang w:val="pt-BR"/>
                            </w:rPr>
                          </w:pPr>
                          <w:r w:rsidRPr="00540DB9">
                            <w:rPr>
                              <w:rFonts w:ascii="EYInterstate Light" w:hAnsi="EYInterstate Light"/>
                              <w:lang w:val="pt-BR"/>
                            </w:rPr>
                            <w:t>Tel:</w:t>
                          </w:r>
                          <w:r>
                            <w:rPr>
                              <w:rFonts w:ascii="EYInterstate Light" w:hAnsi="EYInterstate Light"/>
                              <w:lang w:val="pt-BR"/>
                            </w:rPr>
                            <w:tab/>
                            <w:t>+</w:t>
                          </w:r>
                          <w:r w:rsidRPr="00540DB9">
                            <w:rPr>
                              <w:rFonts w:ascii="EYInterstate Light" w:hAnsi="EYInterstate Light"/>
                              <w:lang w:val="pt-BR"/>
                            </w:rPr>
                            <w:t>55</w:t>
                          </w:r>
                          <w:r>
                            <w:rPr>
                              <w:rFonts w:ascii="EYInterstate Light" w:hAnsi="EYInterstate Light"/>
                              <w:lang w:val="pt-BR"/>
                            </w:rPr>
                            <w:t xml:space="preserve"> </w:t>
                          </w:r>
                          <w:r w:rsidRPr="00540DB9">
                            <w:rPr>
                              <w:rFonts w:ascii="EYInterstate Light" w:hAnsi="EYInterstate Light"/>
                              <w:lang w:val="pt-BR"/>
                            </w:rPr>
                            <w:t>21 3263-7000</w:t>
                          </w:r>
                        </w:p>
                        <w:p w14:paraId="72B07928" w14:textId="77777777" w:rsidR="000339A8" w:rsidRPr="004E2F19" w:rsidRDefault="000339A8" w:rsidP="000339A8">
                          <w:pPr>
                            <w:pStyle w:val="EYBusinessaddress"/>
                            <w:rPr>
                              <w:rFonts w:ascii="EYInterstate Light" w:hAnsi="EYInterstate Light" w:cs="Arial"/>
                              <w:lang w:val="pt-BR"/>
                            </w:rPr>
                          </w:pPr>
                          <w:r w:rsidRPr="004E2F19">
                            <w:rPr>
                              <w:rFonts w:ascii="EYInterstate Light" w:hAnsi="EYInterstate Light" w:cs="Arial"/>
                              <w:lang w:val="pt-BR"/>
                            </w:rPr>
                            <w:t>ey.com.br</w:t>
                          </w:r>
                        </w:p>
                        <w:p w14:paraId="7724E2B9" w14:textId="77777777" w:rsidR="000339A8" w:rsidRPr="00C16193" w:rsidRDefault="000339A8" w:rsidP="000339A8">
                          <w:pPr>
                            <w:pStyle w:val="EYBusinessaddress"/>
                            <w:rPr>
                              <w:lang w:val="pt-BR"/>
                            </w:rPr>
                          </w:pPr>
                        </w:p>
                      </w:tc>
                    </w:tr>
                  </w:tbl>
                  <w:p w14:paraId="669DD260" w14:textId="77777777" w:rsidR="000339A8" w:rsidRPr="005825D5" w:rsidRDefault="000339A8" w:rsidP="000339A8">
                    <w:pPr>
                      <w:pStyle w:val="EYBusinessaddress"/>
                      <w:rPr>
                        <w:lang w:val="pt-BR"/>
                      </w:rPr>
                    </w:pPr>
                  </w:p>
                </w:txbxContent>
              </v:textbox>
            </v:shape>
          </w:pict>
        </mc:Fallback>
      </mc:AlternateContent>
    </w:r>
    <w:r w:rsidRPr="00CA69C7">
      <w:rPr>
        <w:rFonts w:cs="Arial"/>
        <w:noProof/>
        <w:sz w:val="22"/>
        <w:lang w:val="pt-BR" w:eastAsia="pt-BR"/>
      </w:rPr>
      <mc:AlternateContent>
        <mc:Choice Requires="wpg">
          <w:drawing>
            <wp:anchor distT="0" distB="0" distL="114300" distR="114300" simplePos="0" relativeHeight="251658752" behindDoc="1" locked="0" layoutInCell="1" allowOverlap="1" wp14:anchorId="03C0EA2B" wp14:editId="1AE41378">
              <wp:simplePos x="0" y="0"/>
              <wp:positionH relativeFrom="column">
                <wp:posOffset>-671599</wp:posOffset>
              </wp:positionH>
              <wp:positionV relativeFrom="paragraph">
                <wp:posOffset>-457200</wp:posOffset>
              </wp:positionV>
              <wp:extent cx="7740650" cy="10979150"/>
              <wp:effectExtent l="0" t="0" r="0" b="12700"/>
              <wp:wrapNone/>
              <wp:docPr id="31" name="Grupo 7"/>
              <wp:cNvGraphicFramePr/>
              <a:graphic xmlns:a="http://schemas.openxmlformats.org/drawingml/2006/main">
                <a:graphicData uri="http://schemas.microsoft.com/office/word/2010/wordprocessingGroup">
                  <wpg:wgp>
                    <wpg:cNvGrpSpPr/>
                    <wpg:grpSpPr>
                      <a:xfrm>
                        <a:off x="0" y="0"/>
                        <a:ext cx="7740650" cy="10979150"/>
                        <a:chOff x="0" y="0"/>
                        <a:chExt cx="7740650" cy="10979150"/>
                      </a:xfrm>
                    </wpg:grpSpPr>
                    <wpg:grpSp>
                      <wpg:cNvPr id="32" name="Group 19"/>
                      <wpg:cNvGrpSpPr>
                        <a:grpSpLocks/>
                      </wpg:cNvGrpSpPr>
                      <wpg:grpSpPr bwMode="auto">
                        <a:xfrm>
                          <a:off x="0" y="0"/>
                          <a:ext cx="7740650" cy="10979150"/>
                          <a:chOff x="25" y="-18"/>
                          <a:chExt cx="12190" cy="17290"/>
                        </a:xfrm>
                      </wpg:grpSpPr>
                      <wps:wsp>
                        <wps:cNvPr id="33" name="Retângulo 17"/>
                        <wps:cNvSpPr>
                          <a:spLocks noChangeArrowheads="1"/>
                        </wps:cNvSpPr>
                        <wps:spPr bwMode="auto">
                          <a:xfrm>
                            <a:off x="25" y="-18"/>
                            <a:ext cx="12190" cy="1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4" name="Text Box 22"/>
                        <wps:cNvSpPr txBox="1">
                          <a:spLocks noChangeArrowheads="1"/>
                        </wps:cNvSpPr>
                        <wps:spPr bwMode="auto">
                          <a:xfrm>
                            <a:off x="1098" y="15202"/>
                            <a:ext cx="3468" cy="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76050" w14:textId="77777777" w:rsidR="000339A8" w:rsidRPr="00366DCC" w:rsidRDefault="000339A8" w:rsidP="000339A8">
                              <w:pPr>
                                <w:pStyle w:val="EYFooterinfo"/>
                                <w:rPr>
                                  <w:rFonts w:cs="Arial"/>
                                  <w:vertAlign w:val="subscript"/>
                                  <w:lang w:val="pt-BR"/>
                                </w:rPr>
                              </w:pPr>
                              <w:r w:rsidRPr="00546A34">
                                <w:rPr>
                                  <w:lang w:val="pt-BR"/>
                                </w:rPr>
                                <w:t>Uma empresa-membro da Ernst &amp; Young Global Limited</w:t>
                              </w:r>
                            </w:p>
                          </w:txbxContent>
                        </wps:txbx>
                        <wps:bodyPr rot="0" vert="horz" wrap="square" lIns="0" tIns="0" rIns="0" bIns="0" anchor="t" anchorCtr="0" upright="1">
                          <a:noAutofit/>
                        </wps:bodyPr>
                      </wps:wsp>
                    </wpg:grpSp>
                    <pic:pic xmlns:pic="http://schemas.openxmlformats.org/drawingml/2006/picture">
                      <pic:nvPicPr>
                        <pic:cNvPr id="35" name="Imagem 8" descr="C:\Users\fabio.augusto\Documents\My Received Files\EY_Logo_Vertical\EY_Logo_Vertical.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40328" y="463137"/>
                          <a:ext cx="1163781" cy="1151907"/>
                        </a:xfrm>
                        <a:prstGeom prst="rect">
                          <a:avLst/>
                        </a:prstGeom>
                        <a:noFill/>
                        <a:ln>
                          <a:noFill/>
                        </a:ln>
                      </pic:spPr>
                    </pic:pic>
                  </wpg:wgp>
                </a:graphicData>
              </a:graphic>
            </wp:anchor>
          </w:drawing>
        </mc:Choice>
        <mc:Fallback>
          <w:pict>
            <v:group w14:anchorId="03C0EA2B" id="_x0000_s1033" style="position:absolute;margin-left:-52.9pt;margin-top:-36pt;width:609.5pt;height:864.5pt;z-index:-251657728" coordsize="77406,1097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&#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">
              <v:group id="Group 19" o:spid="_x0000_s1034" style="position:absolute;width:77406;height:109791" coordorigin="25,-18" coordsize="12190,1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tângulo 17" o:spid="_x0000_s1035" style="position:absolute;left:25;top:-18;width:12190;height:15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" filled="f" stroked="f" strokeweight="2pt"/>
                <v:shape id="Text Box 22" o:spid="_x0000_s1036" type="#_x0000_t202" style="position:absolute;left:1098;top:15202;width:3468;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46B76050" w14:textId="77777777" w:rsidR="000339A8" w:rsidRPr="00366DCC" w:rsidRDefault="000339A8" w:rsidP="000339A8">
                        <w:pPr>
                          <w:pStyle w:val="EYFooterinfo"/>
                          <w:rPr>
                            <w:rFonts w:cs="Arial"/>
                            <w:vertAlign w:val="subscript"/>
                            <w:lang w:val="pt-BR"/>
                          </w:rPr>
                        </w:pPr>
                        <w:r w:rsidRPr="00546A34">
                          <w:rPr>
                            <w:lang w:val="pt-BR"/>
                          </w:rPr>
                          <w:t>Uma empresa-membro da Ernst &amp; Young Global Limited</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8" o:spid="_x0000_s1037" type="#_x0000_t75" style="position:absolute;left:5403;top:4631;width:11638;height:1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">
                <v:imagedata r:id="rId2" o:title="EY_Logo_Vertical"/>
              </v:shape>
            </v:group>
          </w:pict>
        </mc:Fallback>
      </mc:AlternateContent>
    </w:r>
  </w:p>
  <w:p w14:paraId="3AAF1D31" w14:textId="77777777" w:rsidR="000339A8" w:rsidRPr="00CA69C7" w:rsidRDefault="000339A8" w:rsidP="00CA69C7">
    <w:pPr>
      <w:pStyle w:val="Cabealho"/>
      <w:spacing w:line="240" w:lineRule="auto"/>
      <w:rPr>
        <w:rFonts w:cs="Arial"/>
        <w:sz w:val="22"/>
      </w:rPr>
    </w:pPr>
  </w:p>
  <w:p w14:paraId="6AFFA9B4" w14:textId="77777777" w:rsidR="000339A8" w:rsidRPr="00CA69C7" w:rsidRDefault="000339A8" w:rsidP="00CA69C7">
    <w:pPr>
      <w:pStyle w:val="Cabealho"/>
      <w:spacing w:line="240" w:lineRule="auto"/>
      <w:rPr>
        <w:rFonts w:cs="Arial"/>
        <w:sz w:val="22"/>
      </w:rPr>
    </w:pPr>
  </w:p>
  <w:p w14:paraId="6D1E547A" w14:textId="77777777" w:rsidR="000339A8" w:rsidRPr="00CA69C7" w:rsidRDefault="000339A8" w:rsidP="00CA69C7">
    <w:pPr>
      <w:pStyle w:val="Cabealho"/>
      <w:spacing w:line="240" w:lineRule="auto"/>
      <w:rPr>
        <w:rFonts w:cs="Arial"/>
        <w:sz w:val="22"/>
      </w:rPr>
    </w:pPr>
  </w:p>
  <w:p w14:paraId="3F9BB05A" w14:textId="77777777" w:rsidR="000339A8" w:rsidRPr="00CA69C7" w:rsidRDefault="000339A8" w:rsidP="00CA69C7">
    <w:pPr>
      <w:pStyle w:val="Cabealho"/>
      <w:spacing w:line="240" w:lineRule="auto"/>
      <w:rPr>
        <w:rFonts w:cs="Arial"/>
        <w:sz w:val="22"/>
      </w:rPr>
    </w:pPr>
  </w:p>
  <w:p w14:paraId="52C9330D" w14:textId="77777777" w:rsidR="000339A8" w:rsidRPr="00CA69C7" w:rsidRDefault="000339A8" w:rsidP="00CA69C7">
    <w:pPr>
      <w:pStyle w:val="Cabealho"/>
      <w:spacing w:line="240" w:lineRule="auto"/>
      <w:rPr>
        <w:rFonts w:cs="Arial"/>
        <w:sz w:val="22"/>
      </w:rPr>
    </w:pPr>
  </w:p>
  <w:p w14:paraId="0BB86912" w14:textId="77777777" w:rsidR="000339A8" w:rsidRPr="00CA69C7" w:rsidRDefault="000339A8" w:rsidP="00CA69C7">
    <w:pPr>
      <w:pStyle w:val="Cabealho"/>
      <w:spacing w:line="240" w:lineRule="auto"/>
      <w:rPr>
        <w:rFonts w:cs="Arial"/>
        <w:sz w:val="22"/>
      </w:rPr>
    </w:pPr>
  </w:p>
  <w:p w14:paraId="3CA387DE" w14:textId="77777777" w:rsidR="000339A8" w:rsidRPr="00CA69C7" w:rsidRDefault="000339A8" w:rsidP="00CA69C7">
    <w:pPr>
      <w:pStyle w:val="Cabealho"/>
      <w:spacing w:line="240" w:lineRule="auto"/>
      <w:rPr>
        <w:rFonts w:cs="Arial"/>
        <w:sz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69683" w14:textId="77777777" w:rsidR="000339A8" w:rsidRPr="00CA69C7" w:rsidRDefault="000339A8" w:rsidP="00094C6B">
    <w:pPr>
      <w:pStyle w:val="Cabealho"/>
      <w:tabs>
        <w:tab w:val="left" w:pos="2268"/>
      </w:tabs>
      <w:spacing w:line="240" w:lineRule="auto"/>
      <w:rPr>
        <w:rFonts w:cs="Arial"/>
        <w:sz w:val="22"/>
      </w:rPr>
    </w:pPr>
    <w:r w:rsidRPr="00CA69C7">
      <w:rPr>
        <w:noProof/>
        <w:sz w:val="22"/>
        <w:lang w:val="pt-BR" w:eastAsia="pt-BR"/>
      </w:rPr>
      <mc:AlternateContent>
        <mc:Choice Requires="wps">
          <w:drawing>
            <wp:anchor distT="0" distB="0" distL="114300" distR="114300" simplePos="0" relativeHeight="251671040" behindDoc="0" locked="0" layoutInCell="1" allowOverlap="1" wp14:anchorId="30762F51" wp14:editId="41021117">
              <wp:simplePos x="0" y="0"/>
              <wp:positionH relativeFrom="column">
                <wp:posOffset>1486535</wp:posOffset>
              </wp:positionH>
              <wp:positionV relativeFrom="paragraph">
                <wp:posOffset>407670</wp:posOffset>
              </wp:positionV>
              <wp:extent cx="3962400" cy="1079500"/>
              <wp:effectExtent l="0" t="0" r="0" b="0"/>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tr w:rsidR="000339A8" w:rsidRPr="003E2D7A" w14:paraId="3DA748E6" w14:textId="77777777" w:rsidTr="000339A8">
                            <w:tc>
                              <w:tcPr>
                                <w:tcW w:w="4820" w:type="dxa"/>
                              </w:tcPr>
                              <w:p w14:paraId="3D29CCAB" w14:textId="77777777" w:rsidR="000339A8" w:rsidRPr="00587B34" w:rsidRDefault="000339A8" w:rsidP="000339A8">
                                <w:pPr>
                                  <w:pStyle w:val="EYBusinessaddress"/>
                                  <w:rPr>
                                    <w:rFonts w:ascii="EYInterstate Light" w:hAnsi="EYInterstate Light"/>
                                    <w:b/>
                                    <w:lang w:val="pt-BR"/>
                                  </w:rPr>
                                </w:pPr>
                                <w:r w:rsidRPr="00587B34">
                                  <w:rPr>
                                    <w:rFonts w:ascii="EYInterstate Light" w:hAnsi="EYInterstate Light"/>
                                    <w:b/>
                                    <w:lang w:val="pt-BR"/>
                                  </w:rPr>
                                  <w:t>Centro Empresarial PB 370</w:t>
                                </w:r>
                              </w:p>
                              <w:p w14:paraId="079DA061" w14:textId="77777777" w:rsidR="000339A8" w:rsidRPr="00587B34" w:rsidRDefault="000339A8" w:rsidP="000339A8">
                                <w:pPr>
                                  <w:pStyle w:val="EYBusinessaddress"/>
                                  <w:rPr>
                                    <w:rFonts w:ascii="EYInterstate Light" w:hAnsi="EYInterstate Light"/>
                                    <w:lang w:val="pt-BR"/>
                                  </w:rPr>
                                </w:pPr>
                                <w:r w:rsidRPr="00587B34">
                                  <w:rPr>
                                    <w:rFonts w:ascii="EYInterstate Light" w:hAnsi="EYInterstate Light"/>
                                    <w:lang w:val="pt-BR"/>
                                  </w:rPr>
                                  <w:t xml:space="preserve">Praia de Botafogo, 370 </w:t>
                                </w:r>
                              </w:p>
                              <w:p w14:paraId="451E5E10" w14:textId="77777777" w:rsidR="000339A8" w:rsidRPr="00587B34" w:rsidRDefault="000339A8" w:rsidP="000339A8">
                                <w:pPr>
                                  <w:pStyle w:val="EYBusinessaddress"/>
                                  <w:rPr>
                                    <w:rFonts w:ascii="EYInterstate Light" w:hAnsi="EYInterstate Light"/>
                                    <w:lang w:val="pt-BR"/>
                                  </w:rPr>
                                </w:pPr>
                                <w:r>
                                  <w:rPr>
                                    <w:rFonts w:ascii="EYInterstate Light" w:hAnsi="EYInterstate Light"/>
                                    <w:lang w:val="pt-BR"/>
                                  </w:rPr>
                                  <w:t>6</w:t>
                                </w:r>
                                <w:r w:rsidRPr="00587B34">
                                  <w:rPr>
                                    <w:rFonts w:ascii="EYInterstate Light" w:hAnsi="EYInterstate Light"/>
                                    <w:lang w:val="pt-BR"/>
                                  </w:rPr>
                                  <w:t xml:space="preserve">º ao </w:t>
                                </w:r>
                                <w:r>
                                  <w:rPr>
                                    <w:rFonts w:ascii="EYInterstate Light" w:hAnsi="EYInterstate Light"/>
                                    <w:lang w:val="pt-BR"/>
                                  </w:rPr>
                                  <w:t>10</w:t>
                                </w:r>
                                <w:r w:rsidRPr="00587B34">
                                  <w:rPr>
                                    <w:rFonts w:ascii="EYInterstate Light" w:hAnsi="EYInterstate Light"/>
                                    <w:lang w:val="pt-BR"/>
                                  </w:rPr>
                                  <w:t>º andar - Botafogo</w:t>
                                </w:r>
                              </w:p>
                              <w:p w14:paraId="390B67D3" w14:textId="77777777" w:rsidR="000339A8" w:rsidRPr="00587B34" w:rsidRDefault="000339A8" w:rsidP="000339A8">
                                <w:pPr>
                                  <w:pStyle w:val="EYBusinessaddress"/>
                                  <w:rPr>
                                    <w:rFonts w:ascii="EYInterstate Light" w:hAnsi="EYInterstate Light"/>
                                    <w:lang w:val="pt-BR"/>
                                  </w:rPr>
                                </w:pPr>
                                <w:r w:rsidRPr="00587B34">
                                  <w:rPr>
                                    <w:rFonts w:ascii="EYInterstate Light" w:hAnsi="EYInterstate Light"/>
                                    <w:lang w:val="pt-BR"/>
                                  </w:rPr>
                                  <w:t>22250-040 - Rio de Janeiro</w:t>
                                </w:r>
                                <w:r>
                                  <w:rPr>
                                    <w:rFonts w:ascii="EYInterstate Light" w:hAnsi="EYInterstate Light"/>
                                    <w:lang w:val="pt-BR"/>
                                  </w:rPr>
                                  <w:t xml:space="preserve"> -</w:t>
                                </w:r>
                                <w:r w:rsidRPr="00587B34">
                                  <w:rPr>
                                    <w:rFonts w:ascii="EYInterstate Light" w:hAnsi="EYInterstate Light"/>
                                    <w:lang w:val="pt-BR"/>
                                  </w:rPr>
                                  <w:t xml:space="preserve"> RJ</w:t>
                                </w:r>
                                <w:r>
                                  <w:rPr>
                                    <w:rFonts w:ascii="EYInterstate Light" w:hAnsi="EYInterstate Light"/>
                                    <w:lang w:val="pt-BR"/>
                                  </w:rPr>
                                  <w:t xml:space="preserve"> -</w:t>
                                </w:r>
                                <w:r w:rsidRPr="00587B34">
                                  <w:rPr>
                                    <w:rFonts w:ascii="EYInterstate Light" w:hAnsi="EYInterstate Light"/>
                                    <w:lang w:val="pt-BR"/>
                                  </w:rPr>
                                  <w:t xml:space="preserve"> Brasil</w:t>
                                </w:r>
                              </w:p>
                              <w:p w14:paraId="059AE598" w14:textId="77777777" w:rsidR="000339A8" w:rsidRPr="0026590F" w:rsidRDefault="000339A8" w:rsidP="000339A8">
                                <w:pPr>
                                  <w:pStyle w:val="EYBusinessaddress"/>
                                  <w:spacing w:line="240" w:lineRule="auto"/>
                                  <w:rPr>
                                    <w:rFonts w:ascii="EYInterstate Light" w:hAnsi="EYInterstate Light"/>
                                    <w:sz w:val="5"/>
                                    <w:lang w:val="pt-BR"/>
                                  </w:rPr>
                                </w:pPr>
                              </w:p>
                              <w:p w14:paraId="2266A6D4" w14:textId="77777777" w:rsidR="000339A8" w:rsidRPr="00540DB9" w:rsidRDefault="000339A8" w:rsidP="000339A8">
                                <w:pPr>
                                  <w:pStyle w:val="EYBusinessaddress"/>
                                  <w:tabs>
                                    <w:tab w:val="left" w:pos="284"/>
                                  </w:tabs>
                                  <w:rPr>
                                    <w:rFonts w:ascii="EYInterstate Light" w:hAnsi="EYInterstate Light"/>
                                    <w:lang w:val="pt-BR"/>
                                  </w:rPr>
                                </w:pPr>
                                <w:r w:rsidRPr="00540DB9">
                                  <w:rPr>
                                    <w:rFonts w:ascii="EYInterstate Light" w:hAnsi="EYInterstate Light"/>
                                    <w:lang w:val="pt-BR"/>
                                  </w:rPr>
                                  <w:t>Tel:</w:t>
                                </w:r>
                                <w:r>
                                  <w:rPr>
                                    <w:rFonts w:ascii="EYInterstate Light" w:hAnsi="EYInterstate Light"/>
                                    <w:lang w:val="pt-BR"/>
                                  </w:rPr>
                                  <w:tab/>
                                  <w:t>+</w:t>
                                </w:r>
                                <w:r w:rsidRPr="00540DB9">
                                  <w:rPr>
                                    <w:rFonts w:ascii="EYInterstate Light" w:hAnsi="EYInterstate Light"/>
                                    <w:lang w:val="pt-BR"/>
                                  </w:rPr>
                                  <w:t>55</w:t>
                                </w:r>
                                <w:r>
                                  <w:rPr>
                                    <w:rFonts w:ascii="EYInterstate Light" w:hAnsi="EYInterstate Light"/>
                                    <w:lang w:val="pt-BR"/>
                                  </w:rPr>
                                  <w:t xml:space="preserve"> </w:t>
                                </w:r>
                                <w:r w:rsidRPr="00540DB9">
                                  <w:rPr>
                                    <w:rFonts w:ascii="EYInterstate Light" w:hAnsi="EYInterstate Light"/>
                                    <w:lang w:val="pt-BR"/>
                                  </w:rPr>
                                  <w:t>21 3263-7000</w:t>
                                </w:r>
                              </w:p>
                              <w:p w14:paraId="571AC5BE" w14:textId="77777777" w:rsidR="000339A8" w:rsidRPr="004E2F19" w:rsidRDefault="000339A8" w:rsidP="000339A8">
                                <w:pPr>
                                  <w:pStyle w:val="EYBusinessaddress"/>
                                  <w:rPr>
                                    <w:rFonts w:ascii="EYInterstate Light" w:hAnsi="EYInterstate Light" w:cs="Arial"/>
                                    <w:lang w:val="pt-BR"/>
                                  </w:rPr>
                                </w:pPr>
                                <w:r w:rsidRPr="004E2F19">
                                  <w:rPr>
                                    <w:rFonts w:ascii="EYInterstate Light" w:hAnsi="EYInterstate Light" w:cs="Arial"/>
                                    <w:lang w:val="pt-BR"/>
                                  </w:rPr>
                                  <w:t>ey.com.br</w:t>
                                </w:r>
                              </w:p>
                              <w:p w14:paraId="3920E2BD" w14:textId="77777777" w:rsidR="000339A8" w:rsidRPr="00C16193" w:rsidRDefault="000339A8" w:rsidP="000339A8">
                                <w:pPr>
                                  <w:pStyle w:val="EYBusinessaddress"/>
                                  <w:rPr>
                                    <w:lang w:val="pt-BR"/>
                                  </w:rPr>
                                </w:pPr>
                              </w:p>
                            </w:tc>
                          </w:tr>
                        </w:tbl>
                        <w:p w14:paraId="55A46A08" w14:textId="77777777" w:rsidR="000339A8" w:rsidRPr="005825D5" w:rsidRDefault="000339A8" w:rsidP="00094C6B">
                          <w:pPr>
                            <w:pStyle w:val="EYBusinessaddress"/>
                            <w:rPr>
                              <w:lang w:val="pt-BR"/>
                            </w:rPr>
                          </w:pPr>
                        </w:p>
                      </w:txbxContent>
                    </wps:txbx>
                    <wps:bodyPr rot="0" vert="horz" wrap="square" lIns="0" tIns="0" rIns="0" bIns="0" anchor="t" anchorCtr="0" upright="1">
                      <a:noAutofit/>
                    </wps:bodyPr>
                  </wps:wsp>
                </a:graphicData>
              </a:graphic>
            </wp:anchor>
          </w:drawing>
        </mc:Choice>
        <mc:Fallback>
          <w:pict>
            <v:shapetype w14:anchorId="30762F51" id="_x0000_t202" coordsize="21600,21600" o:spt="202" path="m,l,21600r21600,l21600,xe">
              <v:stroke joinstyle="miter"/>
              <v:path gradientshapeok="t" o:connecttype="rect"/>
            </v:shapetype>
            <v:shape id="_x0000_s1038" type="#_x0000_t202" style="position:absolute;margin-left:117.05pt;margin-top:32.1pt;width:312pt;height:8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" filled="f" stroked="f">
              <v:textbox inset="0,0,0,0">
                <w:txbx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tr w:rsidR="000339A8" w:rsidRPr="003E2D7A" w14:paraId="3DA748E6" w14:textId="77777777" w:rsidTr="000339A8">
                      <w:tc>
                        <w:tcPr>
                          <w:tcW w:w="4820" w:type="dxa"/>
                        </w:tcPr>
                        <w:p w14:paraId="3D29CCAB" w14:textId="77777777" w:rsidR="000339A8" w:rsidRPr="00587B34" w:rsidRDefault="000339A8" w:rsidP="000339A8">
                          <w:pPr>
                            <w:pStyle w:val="EYBusinessaddress"/>
                            <w:rPr>
                              <w:rFonts w:ascii="EYInterstate Light" w:hAnsi="EYInterstate Light"/>
                              <w:b/>
                              <w:lang w:val="pt-BR"/>
                            </w:rPr>
                          </w:pPr>
                          <w:r w:rsidRPr="00587B34">
                            <w:rPr>
                              <w:rFonts w:ascii="EYInterstate Light" w:hAnsi="EYInterstate Light"/>
                              <w:b/>
                              <w:lang w:val="pt-BR"/>
                            </w:rPr>
                            <w:t>Centro Empresarial PB 370</w:t>
                          </w:r>
                        </w:p>
                        <w:p w14:paraId="079DA061" w14:textId="77777777" w:rsidR="000339A8" w:rsidRPr="00587B34" w:rsidRDefault="000339A8" w:rsidP="000339A8">
                          <w:pPr>
                            <w:pStyle w:val="EYBusinessaddress"/>
                            <w:rPr>
                              <w:rFonts w:ascii="EYInterstate Light" w:hAnsi="EYInterstate Light"/>
                              <w:lang w:val="pt-BR"/>
                            </w:rPr>
                          </w:pPr>
                          <w:r w:rsidRPr="00587B34">
                            <w:rPr>
                              <w:rFonts w:ascii="EYInterstate Light" w:hAnsi="EYInterstate Light"/>
                              <w:lang w:val="pt-BR"/>
                            </w:rPr>
                            <w:t xml:space="preserve">Praia de Botafogo, 370 </w:t>
                          </w:r>
                        </w:p>
                        <w:p w14:paraId="451E5E10" w14:textId="77777777" w:rsidR="000339A8" w:rsidRPr="00587B34" w:rsidRDefault="000339A8" w:rsidP="000339A8">
                          <w:pPr>
                            <w:pStyle w:val="EYBusinessaddress"/>
                            <w:rPr>
                              <w:rFonts w:ascii="EYInterstate Light" w:hAnsi="EYInterstate Light"/>
                              <w:lang w:val="pt-BR"/>
                            </w:rPr>
                          </w:pPr>
                          <w:r>
                            <w:rPr>
                              <w:rFonts w:ascii="EYInterstate Light" w:hAnsi="EYInterstate Light"/>
                              <w:lang w:val="pt-BR"/>
                            </w:rPr>
                            <w:t>6</w:t>
                          </w:r>
                          <w:r w:rsidRPr="00587B34">
                            <w:rPr>
                              <w:rFonts w:ascii="EYInterstate Light" w:hAnsi="EYInterstate Light"/>
                              <w:lang w:val="pt-BR"/>
                            </w:rPr>
                            <w:t xml:space="preserve">º ao </w:t>
                          </w:r>
                          <w:r>
                            <w:rPr>
                              <w:rFonts w:ascii="EYInterstate Light" w:hAnsi="EYInterstate Light"/>
                              <w:lang w:val="pt-BR"/>
                            </w:rPr>
                            <w:t>10</w:t>
                          </w:r>
                          <w:r w:rsidRPr="00587B34">
                            <w:rPr>
                              <w:rFonts w:ascii="EYInterstate Light" w:hAnsi="EYInterstate Light"/>
                              <w:lang w:val="pt-BR"/>
                            </w:rPr>
                            <w:t>º andar - Botafogo</w:t>
                          </w:r>
                        </w:p>
                        <w:p w14:paraId="390B67D3" w14:textId="77777777" w:rsidR="000339A8" w:rsidRPr="00587B34" w:rsidRDefault="000339A8" w:rsidP="000339A8">
                          <w:pPr>
                            <w:pStyle w:val="EYBusinessaddress"/>
                            <w:rPr>
                              <w:rFonts w:ascii="EYInterstate Light" w:hAnsi="EYInterstate Light"/>
                              <w:lang w:val="pt-BR"/>
                            </w:rPr>
                          </w:pPr>
                          <w:r w:rsidRPr="00587B34">
                            <w:rPr>
                              <w:rFonts w:ascii="EYInterstate Light" w:hAnsi="EYInterstate Light"/>
                              <w:lang w:val="pt-BR"/>
                            </w:rPr>
                            <w:t>22250-040 - Rio de Janeiro</w:t>
                          </w:r>
                          <w:r>
                            <w:rPr>
                              <w:rFonts w:ascii="EYInterstate Light" w:hAnsi="EYInterstate Light"/>
                              <w:lang w:val="pt-BR"/>
                            </w:rPr>
                            <w:t xml:space="preserve"> -</w:t>
                          </w:r>
                          <w:r w:rsidRPr="00587B34">
                            <w:rPr>
                              <w:rFonts w:ascii="EYInterstate Light" w:hAnsi="EYInterstate Light"/>
                              <w:lang w:val="pt-BR"/>
                            </w:rPr>
                            <w:t xml:space="preserve"> RJ</w:t>
                          </w:r>
                          <w:r>
                            <w:rPr>
                              <w:rFonts w:ascii="EYInterstate Light" w:hAnsi="EYInterstate Light"/>
                              <w:lang w:val="pt-BR"/>
                            </w:rPr>
                            <w:t xml:space="preserve"> -</w:t>
                          </w:r>
                          <w:r w:rsidRPr="00587B34">
                            <w:rPr>
                              <w:rFonts w:ascii="EYInterstate Light" w:hAnsi="EYInterstate Light"/>
                              <w:lang w:val="pt-BR"/>
                            </w:rPr>
                            <w:t xml:space="preserve"> Brasil</w:t>
                          </w:r>
                        </w:p>
                        <w:p w14:paraId="059AE598" w14:textId="77777777" w:rsidR="000339A8" w:rsidRPr="0026590F" w:rsidRDefault="000339A8" w:rsidP="000339A8">
                          <w:pPr>
                            <w:pStyle w:val="EYBusinessaddress"/>
                            <w:spacing w:line="240" w:lineRule="auto"/>
                            <w:rPr>
                              <w:rFonts w:ascii="EYInterstate Light" w:hAnsi="EYInterstate Light"/>
                              <w:sz w:val="5"/>
                              <w:lang w:val="pt-BR"/>
                            </w:rPr>
                          </w:pPr>
                        </w:p>
                        <w:p w14:paraId="2266A6D4" w14:textId="77777777" w:rsidR="000339A8" w:rsidRPr="00540DB9" w:rsidRDefault="000339A8" w:rsidP="000339A8">
                          <w:pPr>
                            <w:pStyle w:val="EYBusinessaddress"/>
                            <w:tabs>
                              <w:tab w:val="left" w:pos="284"/>
                            </w:tabs>
                            <w:rPr>
                              <w:rFonts w:ascii="EYInterstate Light" w:hAnsi="EYInterstate Light"/>
                              <w:lang w:val="pt-BR"/>
                            </w:rPr>
                          </w:pPr>
                          <w:r w:rsidRPr="00540DB9">
                            <w:rPr>
                              <w:rFonts w:ascii="EYInterstate Light" w:hAnsi="EYInterstate Light"/>
                              <w:lang w:val="pt-BR"/>
                            </w:rPr>
                            <w:t>Tel:</w:t>
                          </w:r>
                          <w:r>
                            <w:rPr>
                              <w:rFonts w:ascii="EYInterstate Light" w:hAnsi="EYInterstate Light"/>
                              <w:lang w:val="pt-BR"/>
                            </w:rPr>
                            <w:tab/>
                            <w:t>+</w:t>
                          </w:r>
                          <w:r w:rsidRPr="00540DB9">
                            <w:rPr>
                              <w:rFonts w:ascii="EYInterstate Light" w:hAnsi="EYInterstate Light"/>
                              <w:lang w:val="pt-BR"/>
                            </w:rPr>
                            <w:t>55</w:t>
                          </w:r>
                          <w:r>
                            <w:rPr>
                              <w:rFonts w:ascii="EYInterstate Light" w:hAnsi="EYInterstate Light"/>
                              <w:lang w:val="pt-BR"/>
                            </w:rPr>
                            <w:t xml:space="preserve"> </w:t>
                          </w:r>
                          <w:r w:rsidRPr="00540DB9">
                            <w:rPr>
                              <w:rFonts w:ascii="EYInterstate Light" w:hAnsi="EYInterstate Light"/>
                              <w:lang w:val="pt-BR"/>
                            </w:rPr>
                            <w:t>21 3263-7000</w:t>
                          </w:r>
                        </w:p>
                        <w:p w14:paraId="571AC5BE" w14:textId="77777777" w:rsidR="000339A8" w:rsidRPr="004E2F19" w:rsidRDefault="000339A8" w:rsidP="000339A8">
                          <w:pPr>
                            <w:pStyle w:val="EYBusinessaddress"/>
                            <w:rPr>
                              <w:rFonts w:ascii="EYInterstate Light" w:hAnsi="EYInterstate Light" w:cs="Arial"/>
                              <w:lang w:val="pt-BR"/>
                            </w:rPr>
                          </w:pPr>
                          <w:r w:rsidRPr="004E2F19">
                            <w:rPr>
                              <w:rFonts w:ascii="EYInterstate Light" w:hAnsi="EYInterstate Light" w:cs="Arial"/>
                              <w:lang w:val="pt-BR"/>
                            </w:rPr>
                            <w:t>ey.com.br</w:t>
                          </w:r>
                        </w:p>
                        <w:p w14:paraId="3920E2BD" w14:textId="77777777" w:rsidR="000339A8" w:rsidRPr="00C16193" w:rsidRDefault="000339A8" w:rsidP="000339A8">
                          <w:pPr>
                            <w:pStyle w:val="EYBusinessaddress"/>
                            <w:rPr>
                              <w:lang w:val="pt-BR"/>
                            </w:rPr>
                          </w:pPr>
                        </w:p>
                      </w:tc>
                    </w:tr>
                  </w:tbl>
                  <w:p w14:paraId="55A46A08" w14:textId="77777777" w:rsidR="000339A8" w:rsidRPr="005825D5" w:rsidRDefault="000339A8" w:rsidP="00094C6B">
                    <w:pPr>
                      <w:pStyle w:val="EYBusinessaddress"/>
                      <w:rPr>
                        <w:lang w:val="pt-BR"/>
                      </w:rPr>
                    </w:pPr>
                  </w:p>
                </w:txbxContent>
              </v:textbox>
            </v:shape>
          </w:pict>
        </mc:Fallback>
      </mc:AlternateContent>
    </w:r>
    <w:r w:rsidRPr="00CA69C7">
      <w:rPr>
        <w:rFonts w:cs="Arial"/>
        <w:noProof/>
        <w:sz w:val="22"/>
        <w:lang w:val="pt-BR" w:eastAsia="pt-BR"/>
      </w:rPr>
      <mc:AlternateContent>
        <mc:Choice Requires="wpg">
          <w:drawing>
            <wp:anchor distT="0" distB="0" distL="114300" distR="114300" simplePos="0" relativeHeight="251670016" behindDoc="1" locked="0" layoutInCell="1" allowOverlap="1" wp14:anchorId="075670F5" wp14:editId="1A381310">
              <wp:simplePos x="0" y="0"/>
              <wp:positionH relativeFrom="column">
                <wp:posOffset>-671599</wp:posOffset>
              </wp:positionH>
              <wp:positionV relativeFrom="paragraph">
                <wp:posOffset>-457200</wp:posOffset>
              </wp:positionV>
              <wp:extent cx="7740650" cy="10979150"/>
              <wp:effectExtent l="0" t="0" r="0" b="12700"/>
              <wp:wrapNone/>
              <wp:docPr id="37" name="Grupo 7"/>
              <wp:cNvGraphicFramePr/>
              <a:graphic xmlns:a="http://schemas.openxmlformats.org/drawingml/2006/main">
                <a:graphicData uri="http://schemas.microsoft.com/office/word/2010/wordprocessingGroup">
                  <wpg:wgp>
                    <wpg:cNvGrpSpPr/>
                    <wpg:grpSpPr>
                      <a:xfrm>
                        <a:off x="0" y="0"/>
                        <a:ext cx="7740650" cy="10979150"/>
                        <a:chOff x="0" y="0"/>
                        <a:chExt cx="7740650" cy="10979150"/>
                      </a:xfrm>
                    </wpg:grpSpPr>
                    <wpg:grpSp>
                      <wpg:cNvPr id="38" name="Group 19"/>
                      <wpg:cNvGrpSpPr>
                        <a:grpSpLocks/>
                      </wpg:cNvGrpSpPr>
                      <wpg:grpSpPr bwMode="auto">
                        <a:xfrm>
                          <a:off x="0" y="0"/>
                          <a:ext cx="7740650" cy="10979150"/>
                          <a:chOff x="25" y="-18"/>
                          <a:chExt cx="12190" cy="17290"/>
                        </a:xfrm>
                      </wpg:grpSpPr>
                      <wps:wsp>
                        <wps:cNvPr id="39" name="Retângulo 17"/>
                        <wps:cNvSpPr>
                          <a:spLocks noChangeArrowheads="1"/>
                        </wps:cNvSpPr>
                        <wps:spPr bwMode="auto">
                          <a:xfrm>
                            <a:off x="25" y="-18"/>
                            <a:ext cx="12190" cy="1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0" name="Text Box 22"/>
                        <wps:cNvSpPr txBox="1">
                          <a:spLocks noChangeArrowheads="1"/>
                        </wps:cNvSpPr>
                        <wps:spPr bwMode="auto">
                          <a:xfrm>
                            <a:off x="1098" y="15202"/>
                            <a:ext cx="3468" cy="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FA297" w14:textId="77777777" w:rsidR="000339A8" w:rsidRPr="00366DCC" w:rsidRDefault="000339A8" w:rsidP="00094C6B">
                              <w:pPr>
                                <w:pStyle w:val="EYFooterinfo"/>
                                <w:rPr>
                                  <w:rFonts w:cs="Arial"/>
                                  <w:vertAlign w:val="subscript"/>
                                  <w:lang w:val="pt-BR"/>
                                </w:rPr>
                              </w:pPr>
                              <w:r w:rsidRPr="00546A34">
                                <w:rPr>
                                  <w:lang w:val="pt-BR"/>
                                </w:rPr>
                                <w:t>Uma empresa-membro da Ernst &amp; Young Global Limited</w:t>
                              </w:r>
                            </w:p>
                          </w:txbxContent>
                        </wps:txbx>
                        <wps:bodyPr rot="0" vert="horz" wrap="square" lIns="0" tIns="0" rIns="0" bIns="0" anchor="t" anchorCtr="0" upright="1">
                          <a:noAutofit/>
                        </wps:bodyPr>
                      </wps:wsp>
                    </wpg:grpSp>
                    <pic:pic xmlns:pic="http://schemas.openxmlformats.org/drawingml/2006/picture">
                      <pic:nvPicPr>
                        <pic:cNvPr id="41" name="Imagem 8" descr="C:\Users\fabio.augusto\Documents\My Received Files\EY_Logo_Vertical\EY_Logo_Vertical.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40328" y="463137"/>
                          <a:ext cx="1163781" cy="1151907"/>
                        </a:xfrm>
                        <a:prstGeom prst="rect">
                          <a:avLst/>
                        </a:prstGeom>
                        <a:noFill/>
                        <a:ln>
                          <a:noFill/>
                        </a:ln>
                      </pic:spPr>
                    </pic:pic>
                  </wpg:wgp>
                </a:graphicData>
              </a:graphic>
            </wp:anchor>
          </w:drawing>
        </mc:Choice>
        <mc:Fallback>
          <w:pict>
            <v:group w14:anchorId="075670F5" id="_x0000_s1039" style="position:absolute;margin-left:-52.9pt;margin-top:-36pt;width:609.5pt;height:864.5pt;z-index:-251646464" coordsize="77406,1097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">
              <v:group id="Group 19" o:spid="_x0000_s1040" style="position:absolute;width:77406;height:109791" coordorigin="25,-18" coordsize="12190,1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tângulo 17" o:spid="_x0000_s1041" style="position:absolute;left:25;top:-18;width:12190;height:15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" filled="f" stroked="f" strokeweight="2pt"/>
                <v:shape id="Text Box 22" o:spid="_x0000_s1042" type="#_x0000_t202" style="position:absolute;left:1098;top:15202;width:3468;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3E8FA297" w14:textId="77777777" w:rsidR="000339A8" w:rsidRPr="00366DCC" w:rsidRDefault="000339A8" w:rsidP="00094C6B">
                        <w:pPr>
                          <w:pStyle w:val="EYFooterinfo"/>
                          <w:rPr>
                            <w:rFonts w:cs="Arial"/>
                            <w:vertAlign w:val="subscript"/>
                            <w:lang w:val="pt-BR"/>
                          </w:rPr>
                        </w:pPr>
                        <w:r w:rsidRPr="00546A34">
                          <w:rPr>
                            <w:lang w:val="pt-BR"/>
                          </w:rPr>
                          <w:t>Uma empresa-membro da Ernst &amp; Young Global Limited</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8" o:spid="_x0000_s1043" type="#_x0000_t75" style="position:absolute;left:5403;top:4631;width:11638;height:1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">
                <v:imagedata r:id="rId2" o:title="EY_Logo_Vertical"/>
              </v:shape>
            </v:group>
          </w:pict>
        </mc:Fallback>
      </mc:AlternateContent>
    </w:r>
  </w:p>
  <w:p w14:paraId="1D88EFB1" w14:textId="77777777" w:rsidR="000339A8" w:rsidRPr="00CA69C7" w:rsidRDefault="000339A8" w:rsidP="00094C6B">
    <w:pPr>
      <w:pStyle w:val="Cabealho"/>
      <w:spacing w:line="240" w:lineRule="auto"/>
      <w:rPr>
        <w:rFonts w:cs="Arial"/>
        <w:sz w:val="22"/>
      </w:rPr>
    </w:pPr>
  </w:p>
  <w:p w14:paraId="29601372" w14:textId="77777777" w:rsidR="000339A8" w:rsidRPr="00CA69C7" w:rsidRDefault="000339A8" w:rsidP="00094C6B">
    <w:pPr>
      <w:pStyle w:val="Cabealho"/>
      <w:spacing w:line="240" w:lineRule="auto"/>
      <w:rPr>
        <w:rFonts w:cs="Arial"/>
        <w:sz w:val="22"/>
      </w:rPr>
    </w:pPr>
  </w:p>
  <w:p w14:paraId="65D6D474" w14:textId="77777777" w:rsidR="000339A8" w:rsidRPr="00CA69C7" w:rsidRDefault="000339A8" w:rsidP="00094C6B">
    <w:pPr>
      <w:pStyle w:val="Cabealho"/>
      <w:spacing w:line="240" w:lineRule="auto"/>
      <w:rPr>
        <w:rFonts w:cs="Arial"/>
        <w:sz w:val="22"/>
      </w:rPr>
    </w:pPr>
  </w:p>
  <w:p w14:paraId="7DA15063" w14:textId="77777777" w:rsidR="000339A8" w:rsidRPr="00CA69C7" w:rsidRDefault="000339A8" w:rsidP="00094C6B">
    <w:pPr>
      <w:pStyle w:val="Cabealho"/>
      <w:spacing w:line="240" w:lineRule="auto"/>
      <w:rPr>
        <w:rFonts w:cs="Arial"/>
        <w:sz w:val="22"/>
      </w:rPr>
    </w:pPr>
  </w:p>
  <w:p w14:paraId="3095D589" w14:textId="77777777" w:rsidR="000339A8" w:rsidRPr="00CA69C7" w:rsidRDefault="000339A8" w:rsidP="00094C6B">
    <w:pPr>
      <w:pStyle w:val="Cabealho"/>
      <w:spacing w:line="240" w:lineRule="auto"/>
      <w:rPr>
        <w:rFonts w:cs="Arial"/>
        <w:sz w:val="22"/>
      </w:rPr>
    </w:pPr>
  </w:p>
  <w:p w14:paraId="7F2DAE13" w14:textId="77777777" w:rsidR="000339A8" w:rsidRPr="00CA69C7" w:rsidRDefault="000339A8" w:rsidP="00094C6B">
    <w:pPr>
      <w:pStyle w:val="Cabealho"/>
      <w:spacing w:line="240" w:lineRule="auto"/>
      <w:rPr>
        <w:rFonts w:cs="Arial"/>
        <w:sz w:val="22"/>
      </w:rPr>
    </w:pPr>
  </w:p>
  <w:p w14:paraId="167C0FC8" w14:textId="77777777" w:rsidR="000339A8" w:rsidRPr="00CA69C7" w:rsidRDefault="000339A8" w:rsidP="00094C6B">
    <w:pPr>
      <w:pStyle w:val="Cabealho"/>
      <w:spacing w:line="240" w:lineRule="auto"/>
      <w:rPr>
        <w:rFonts w:cs="Arial"/>
        <w:sz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85793" w14:textId="77777777" w:rsidR="000339A8" w:rsidRPr="00283A11" w:rsidRDefault="000339A8" w:rsidP="00283A11">
    <w:pPr>
      <w:pStyle w:val="Cabealho"/>
      <w:tabs>
        <w:tab w:val="left" w:pos="2268"/>
      </w:tabs>
      <w:spacing w:line="240" w:lineRule="auto"/>
      <w:rPr>
        <w:rFonts w:cs="Arial"/>
        <w:sz w:val="22"/>
      </w:rPr>
    </w:pPr>
    <w:r w:rsidRPr="00283A11">
      <w:rPr>
        <w:rFonts w:cs="Arial"/>
        <w:noProof/>
        <w:sz w:val="22"/>
        <w:lang w:val="pt-BR" w:eastAsia="pt-BR"/>
      </w:rPr>
      <mc:AlternateContent>
        <mc:Choice Requires="wpg">
          <w:drawing>
            <wp:anchor distT="0" distB="0" distL="114300" distR="114300" simplePos="0" relativeHeight="251692032" behindDoc="1" locked="0" layoutInCell="1" allowOverlap="1" wp14:anchorId="09ABDE58" wp14:editId="217D95CF">
              <wp:simplePos x="0" y="0"/>
              <wp:positionH relativeFrom="column">
                <wp:posOffset>-674370</wp:posOffset>
              </wp:positionH>
              <wp:positionV relativeFrom="paragraph">
                <wp:posOffset>-457200</wp:posOffset>
              </wp:positionV>
              <wp:extent cx="7740650" cy="10010775"/>
              <wp:effectExtent l="0" t="0" r="0" b="9525"/>
              <wp:wrapNone/>
              <wp:docPr id="17" name="Grupo 7"/>
              <wp:cNvGraphicFramePr/>
              <a:graphic xmlns:a="http://schemas.openxmlformats.org/drawingml/2006/main">
                <a:graphicData uri="http://schemas.microsoft.com/office/word/2010/wordprocessingGroup">
                  <wpg:wgp>
                    <wpg:cNvGrpSpPr/>
                    <wpg:grpSpPr>
                      <a:xfrm>
                        <a:off x="0" y="0"/>
                        <a:ext cx="7740650" cy="10010775"/>
                        <a:chOff x="0" y="0"/>
                        <a:chExt cx="7740650" cy="10010775"/>
                      </a:xfrm>
                    </wpg:grpSpPr>
                    <wps:wsp>
                      <wps:cNvPr id="25" name="Retângulo 17"/>
                      <wps:cNvSpPr>
                        <a:spLocks noChangeArrowheads="1"/>
                      </wps:cNvSpPr>
                      <wps:spPr bwMode="auto">
                        <a:xfrm>
                          <a:off x="0" y="0"/>
                          <a:ext cx="7740650" cy="1001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27" name="Imagem 8" descr="C:\Users\fabio.augusto\Documents\My Received Files\EY_Logo_Vertical\EY_Logo_Vertical.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40328" y="463137"/>
                          <a:ext cx="1163781" cy="1151907"/>
                        </a:xfrm>
                        <a:prstGeom prst="rect">
                          <a:avLst/>
                        </a:prstGeom>
                        <a:noFill/>
                        <a:ln>
                          <a:noFill/>
                        </a:ln>
                      </pic:spPr>
                    </pic:pic>
                  </wpg:wgp>
                </a:graphicData>
              </a:graphic>
              <wp14:sizeRelV relativeFrom="margin">
                <wp14:pctHeight>0</wp14:pctHeight>
              </wp14:sizeRelV>
            </wp:anchor>
          </w:drawing>
        </mc:Choice>
        <mc:Fallback>
          <w:pict>
            <v:group w14:anchorId="6A4CA076" id="Grupo 7" o:spid="_x0000_s1026" style="position:absolute;margin-left:-53.1pt;margin-top:-36pt;width:609.5pt;height:788.25pt;z-index:-251624448;mso-height-relative:margin" coordsize="77406,1001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">
              <v:rect id="Retângulo 17" o:spid="_x0000_s1027" style="position:absolute;width:77406;height:100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8" o:spid="_x0000_s1028" type="#_x0000_t75" style="position:absolute;left:5403;top:4631;width:11638;height:1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">
                <v:imagedata r:id="rId2" o:title="EY_Logo_Vertical"/>
              </v:shape>
            </v:group>
          </w:pict>
        </mc:Fallback>
      </mc:AlternateContent>
    </w:r>
  </w:p>
  <w:p w14:paraId="08A48443" w14:textId="77777777" w:rsidR="000339A8" w:rsidRPr="00283A11" w:rsidRDefault="000339A8" w:rsidP="00283A11">
    <w:pPr>
      <w:pStyle w:val="Cabealho"/>
      <w:spacing w:line="240" w:lineRule="auto"/>
      <w:rPr>
        <w:rFonts w:cs="Arial"/>
        <w:sz w:val="22"/>
      </w:rPr>
    </w:pPr>
  </w:p>
  <w:p w14:paraId="2A72BA82" w14:textId="77777777" w:rsidR="000339A8" w:rsidRPr="00283A11" w:rsidRDefault="000339A8" w:rsidP="00094C6B">
    <w:pPr>
      <w:pStyle w:val="Cabealho"/>
      <w:spacing w:line="240" w:lineRule="auto"/>
      <w:rPr>
        <w:rFonts w:cs="Arial"/>
        <w:sz w:val="22"/>
      </w:rPr>
    </w:pPr>
  </w:p>
  <w:p w14:paraId="0E69E199" w14:textId="77777777" w:rsidR="000339A8" w:rsidRPr="00283A11" w:rsidRDefault="000339A8" w:rsidP="00283A11">
    <w:pPr>
      <w:pStyle w:val="Cabealho"/>
      <w:spacing w:line="240" w:lineRule="auto"/>
      <w:rPr>
        <w:rFonts w:cs="Arial"/>
        <w:sz w:val="22"/>
      </w:rPr>
    </w:pPr>
  </w:p>
  <w:p w14:paraId="0F00724B" w14:textId="77777777" w:rsidR="000339A8" w:rsidRPr="00283A11" w:rsidRDefault="000339A8" w:rsidP="00283A11">
    <w:pPr>
      <w:pStyle w:val="Cabealho"/>
      <w:spacing w:line="240" w:lineRule="auto"/>
      <w:rPr>
        <w:rFonts w:cs="Arial"/>
        <w:sz w:val="22"/>
      </w:rPr>
    </w:pPr>
  </w:p>
  <w:p w14:paraId="1F2D5435" w14:textId="77777777" w:rsidR="000339A8" w:rsidRPr="00283A11" w:rsidRDefault="000339A8" w:rsidP="00283A11">
    <w:pPr>
      <w:pStyle w:val="Cabealho"/>
      <w:spacing w:line="240" w:lineRule="auto"/>
      <w:rPr>
        <w:rFonts w:cs="Arial"/>
        <w:sz w:val="22"/>
      </w:rPr>
    </w:pPr>
  </w:p>
  <w:p w14:paraId="29042822" w14:textId="77777777" w:rsidR="000339A8" w:rsidRPr="00283A11" w:rsidRDefault="000339A8" w:rsidP="00283A11">
    <w:pPr>
      <w:pStyle w:val="Cabealho"/>
      <w:spacing w:line="240" w:lineRule="auto"/>
      <w:rPr>
        <w:rFonts w:cs="Arial"/>
        <w:sz w:val="22"/>
      </w:rPr>
    </w:pPr>
  </w:p>
  <w:p w14:paraId="1F8460A4" w14:textId="77777777" w:rsidR="000339A8" w:rsidRPr="00283A11" w:rsidRDefault="000339A8" w:rsidP="00283A11">
    <w:pPr>
      <w:pStyle w:val="Cabealho"/>
      <w:spacing w:line="240" w:lineRule="auto"/>
      <w:rPr>
        <w:rFonts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DD1D7" w14:textId="77777777" w:rsidR="000339A8" w:rsidRDefault="000339A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2DEC0" w14:textId="77777777" w:rsidR="000339A8" w:rsidRPr="00565FE7" w:rsidRDefault="000339A8" w:rsidP="00565FE7">
    <w:pPr>
      <w:pStyle w:val="Cabealho"/>
      <w:tabs>
        <w:tab w:val="left" w:pos="2268"/>
      </w:tabs>
      <w:spacing w:line="240" w:lineRule="auto"/>
      <w:rPr>
        <w:rFonts w:cs="Arial"/>
        <w:sz w:val="22"/>
      </w:rPr>
    </w:pPr>
    <w:r w:rsidRPr="00565FE7">
      <w:rPr>
        <w:noProof/>
        <w:sz w:val="22"/>
        <w:lang w:val="pt-BR" w:eastAsia="pt-BR"/>
      </w:rPr>
      <mc:AlternateContent>
        <mc:Choice Requires="wps">
          <w:drawing>
            <wp:anchor distT="0" distB="0" distL="114300" distR="114300" simplePos="0" relativeHeight="251646464" behindDoc="0" locked="0" layoutInCell="1" allowOverlap="1" wp14:anchorId="4DDCF8B8" wp14:editId="313E87E8">
              <wp:simplePos x="0" y="0"/>
              <wp:positionH relativeFrom="column">
                <wp:posOffset>1486535</wp:posOffset>
              </wp:positionH>
              <wp:positionV relativeFrom="paragraph">
                <wp:posOffset>407670</wp:posOffset>
              </wp:positionV>
              <wp:extent cx="3962400" cy="107950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tr w:rsidR="000339A8" w:rsidRPr="003E2D7A" w14:paraId="377DB78C" w14:textId="77777777" w:rsidTr="000339A8">
                            <w:tc>
                              <w:tcPr>
                                <w:tcW w:w="4820" w:type="dxa"/>
                              </w:tcPr>
                              <w:p w14:paraId="01BAFEC8" w14:textId="77777777" w:rsidR="000339A8" w:rsidRPr="00587B34" w:rsidRDefault="000339A8" w:rsidP="000339A8">
                                <w:pPr>
                                  <w:pStyle w:val="EYBusinessaddress"/>
                                  <w:rPr>
                                    <w:rFonts w:ascii="EYInterstate Light" w:hAnsi="EYInterstate Light"/>
                                    <w:b/>
                                    <w:lang w:val="pt-BR"/>
                                  </w:rPr>
                                </w:pPr>
                                <w:r w:rsidRPr="00587B34">
                                  <w:rPr>
                                    <w:rFonts w:ascii="EYInterstate Light" w:hAnsi="EYInterstate Light"/>
                                    <w:b/>
                                    <w:lang w:val="pt-BR"/>
                                  </w:rPr>
                                  <w:t>Centro Empresarial PB 370</w:t>
                                </w:r>
                              </w:p>
                              <w:p w14:paraId="7DCCE65D" w14:textId="77777777" w:rsidR="000339A8" w:rsidRPr="00587B34" w:rsidRDefault="000339A8" w:rsidP="000339A8">
                                <w:pPr>
                                  <w:pStyle w:val="EYBusinessaddress"/>
                                  <w:rPr>
                                    <w:rFonts w:ascii="EYInterstate Light" w:hAnsi="EYInterstate Light"/>
                                    <w:lang w:val="pt-BR"/>
                                  </w:rPr>
                                </w:pPr>
                                <w:r w:rsidRPr="00587B34">
                                  <w:rPr>
                                    <w:rFonts w:ascii="EYInterstate Light" w:hAnsi="EYInterstate Light"/>
                                    <w:lang w:val="pt-BR"/>
                                  </w:rPr>
                                  <w:t xml:space="preserve">Praia de Botafogo, 370 </w:t>
                                </w:r>
                              </w:p>
                              <w:p w14:paraId="38AE8855" w14:textId="77777777" w:rsidR="000339A8" w:rsidRPr="00587B34" w:rsidRDefault="000339A8" w:rsidP="000339A8">
                                <w:pPr>
                                  <w:pStyle w:val="EYBusinessaddress"/>
                                  <w:rPr>
                                    <w:rFonts w:ascii="EYInterstate Light" w:hAnsi="EYInterstate Light"/>
                                    <w:lang w:val="pt-BR"/>
                                  </w:rPr>
                                </w:pPr>
                                <w:r>
                                  <w:rPr>
                                    <w:rFonts w:ascii="EYInterstate Light" w:hAnsi="EYInterstate Light"/>
                                    <w:lang w:val="pt-BR"/>
                                  </w:rPr>
                                  <w:t>6</w:t>
                                </w:r>
                                <w:r w:rsidRPr="00587B34">
                                  <w:rPr>
                                    <w:rFonts w:ascii="EYInterstate Light" w:hAnsi="EYInterstate Light"/>
                                    <w:lang w:val="pt-BR"/>
                                  </w:rPr>
                                  <w:t xml:space="preserve">º ao </w:t>
                                </w:r>
                                <w:r>
                                  <w:rPr>
                                    <w:rFonts w:ascii="EYInterstate Light" w:hAnsi="EYInterstate Light"/>
                                    <w:lang w:val="pt-BR"/>
                                  </w:rPr>
                                  <w:t>10</w:t>
                                </w:r>
                                <w:r w:rsidRPr="00587B34">
                                  <w:rPr>
                                    <w:rFonts w:ascii="EYInterstate Light" w:hAnsi="EYInterstate Light"/>
                                    <w:lang w:val="pt-BR"/>
                                  </w:rPr>
                                  <w:t>º andar - Botafogo</w:t>
                                </w:r>
                              </w:p>
                              <w:p w14:paraId="1AB0E9BE" w14:textId="77777777" w:rsidR="000339A8" w:rsidRPr="00587B34" w:rsidRDefault="000339A8" w:rsidP="000339A8">
                                <w:pPr>
                                  <w:pStyle w:val="EYBusinessaddress"/>
                                  <w:rPr>
                                    <w:rFonts w:ascii="EYInterstate Light" w:hAnsi="EYInterstate Light"/>
                                    <w:lang w:val="pt-BR"/>
                                  </w:rPr>
                                </w:pPr>
                                <w:r w:rsidRPr="00587B34">
                                  <w:rPr>
                                    <w:rFonts w:ascii="EYInterstate Light" w:hAnsi="EYInterstate Light"/>
                                    <w:lang w:val="pt-BR"/>
                                  </w:rPr>
                                  <w:t>22250-040 - Rio de Janeiro</w:t>
                                </w:r>
                                <w:r>
                                  <w:rPr>
                                    <w:rFonts w:ascii="EYInterstate Light" w:hAnsi="EYInterstate Light"/>
                                    <w:lang w:val="pt-BR"/>
                                  </w:rPr>
                                  <w:t xml:space="preserve"> -</w:t>
                                </w:r>
                                <w:r w:rsidRPr="00587B34">
                                  <w:rPr>
                                    <w:rFonts w:ascii="EYInterstate Light" w:hAnsi="EYInterstate Light"/>
                                    <w:lang w:val="pt-BR"/>
                                  </w:rPr>
                                  <w:t xml:space="preserve"> RJ</w:t>
                                </w:r>
                                <w:r>
                                  <w:rPr>
                                    <w:rFonts w:ascii="EYInterstate Light" w:hAnsi="EYInterstate Light"/>
                                    <w:lang w:val="pt-BR"/>
                                  </w:rPr>
                                  <w:t xml:space="preserve"> -</w:t>
                                </w:r>
                                <w:r w:rsidRPr="00587B34">
                                  <w:rPr>
                                    <w:rFonts w:ascii="EYInterstate Light" w:hAnsi="EYInterstate Light"/>
                                    <w:lang w:val="pt-BR"/>
                                  </w:rPr>
                                  <w:t xml:space="preserve"> Brasil</w:t>
                                </w:r>
                              </w:p>
                              <w:p w14:paraId="1003CEBB" w14:textId="77777777" w:rsidR="000339A8" w:rsidRPr="0026590F" w:rsidRDefault="000339A8" w:rsidP="000339A8">
                                <w:pPr>
                                  <w:pStyle w:val="EYBusinessaddress"/>
                                  <w:spacing w:line="240" w:lineRule="auto"/>
                                  <w:rPr>
                                    <w:rFonts w:ascii="EYInterstate Light" w:hAnsi="EYInterstate Light"/>
                                    <w:sz w:val="5"/>
                                    <w:lang w:val="pt-BR"/>
                                  </w:rPr>
                                </w:pPr>
                              </w:p>
                              <w:p w14:paraId="7D1E91F4" w14:textId="77777777" w:rsidR="000339A8" w:rsidRPr="00540DB9" w:rsidRDefault="000339A8" w:rsidP="000339A8">
                                <w:pPr>
                                  <w:pStyle w:val="EYBusinessaddress"/>
                                  <w:tabs>
                                    <w:tab w:val="left" w:pos="284"/>
                                  </w:tabs>
                                  <w:rPr>
                                    <w:rFonts w:ascii="EYInterstate Light" w:hAnsi="EYInterstate Light"/>
                                    <w:lang w:val="pt-BR"/>
                                  </w:rPr>
                                </w:pPr>
                                <w:r w:rsidRPr="00540DB9">
                                  <w:rPr>
                                    <w:rFonts w:ascii="EYInterstate Light" w:hAnsi="EYInterstate Light"/>
                                    <w:lang w:val="pt-BR"/>
                                  </w:rPr>
                                  <w:t>Tel:</w:t>
                                </w:r>
                                <w:r>
                                  <w:rPr>
                                    <w:rFonts w:ascii="EYInterstate Light" w:hAnsi="EYInterstate Light"/>
                                    <w:lang w:val="pt-BR"/>
                                  </w:rPr>
                                  <w:tab/>
                                  <w:t>+</w:t>
                                </w:r>
                                <w:r w:rsidRPr="00540DB9">
                                  <w:rPr>
                                    <w:rFonts w:ascii="EYInterstate Light" w:hAnsi="EYInterstate Light"/>
                                    <w:lang w:val="pt-BR"/>
                                  </w:rPr>
                                  <w:t>55</w:t>
                                </w:r>
                                <w:r>
                                  <w:rPr>
                                    <w:rFonts w:ascii="EYInterstate Light" w:hAnsi="EYInterstate Light"/>
                                    <w:lang w:val="pt-BR"/>
                                  </w:rPr>
                                  <w:t xml:space="preserve"> </w:t>
                                </w:r>
                                <w:r w:rsidRPr="00540DB9">
                                  <w:rPr>
                                    <w:rFonts w:ascii="EYInterstate Light" w:hAnsi="EYInterstate Light"/>
                                    <w:lang w:val="pt-BR"/>
                                  </w:rPr>
                                  <w:t>21 3263-7000</w:t>
                                </w:r>
                              </w:p>
                              <w:p w14:paraId="18D23C6C" w14:textId="77777777" w:rsidR="000339A8" w:rsidRPr="004E2F19" w:rsidRDefault="000339A8" w:rsidP="000339A8">
                                <w:pPr>
                                  <w:pStyle w:val="EYBusinessaddress"/>
                                  <w:rPr>
                                    <w:rFonts w:ascii="EYInterstate Light" w:hAnsi="EYInterstate Light" w:cs="Arial"/>
                                    <w:lang w:val="pt-BR"/>
                                  </w:rPr>
                                </w:pPr>
                                <w:r w:rsidRPr="004E2F19">
                                  <w:rPr>
                                    <w:rFonts w:ascii="EYInterstate Light" w:hAnsi="EYInterstate Light" w:cs="Arial"/>
                                    <w:lang w:val="pt-BR"/>
                                  </w:rPr>
                                  <w:t>ey.com.br</w:t>
                                </w:r>
                              </w:p>
                              <w:p w14:paraId="5464BB99" w14:textId="77777777" w:rsidR="000339A8" w:rsidRPr="00C16193" w:rsidRDefault="000339A8" w:rsidP="000339A8">
                                <w:pPr>
                                  <w:pStyle w:val="EYBusinessaddress"/>
                                  <w:rPr>
                                    <w:lang w:val="pt-BR"/>
                                  </w:rPr>
                                </w:pPr>
                              </w:p>
                            </w:tc>
                          </w:tr>
                        </w:tbl>
                        <w:p w14:paraId="6CF73CF7" w14:textId="77777777" w:rsidR="000339A8" w:rsidRPr="005825D5" w:rsidRDefault="000339A8" w:rsidP="000339A8">
                          <w:pPr>
                            <w:pStyle w:val="EYBusinessaddress"/>
                            <w:rPr>
                              <w:lang w:val="pt-BR"/>
                            </w:rPr>
                          </w:pPr>
                        </w:p>
                      </w:txbxContent>
                    </wps:txbx>
                    <wps:bodyPr rot="0" vert="horz" wrap="square" lIns="0" tIns="0" rIns="0" bIns="0" anchor="t" anchorCtr="0" upright="1">
                      <a:noAutofit/>
                    </wps:bodyPr>
                  </wps:wsp>
                </a:graphicData>
              </a:graphic>
            </wp:anchor>
          </w:drawing>
        </mc:Choice>
        <mc:Fallback>
          <w:pict>
            <v:shapetype w14:anchorId="4DDCF8B8" id="_x0000_t202" coordsize="21600,21600" o:spt="202" path="m,l,21600r21600,l21600,xe">
              <v:stroke joinstyle="miter"/>
              <v:path gradientshapeok="t" o:connecttype="rect"/>
            </v:shapetype>
            <v:shape id="Text Box 16" o:spid="_x0000_s1026" type="#_x0000_t202" style="position:absolute;margin-left:117.05pt;margin-top:32.1pt;width:312pt;height:8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" filled="f" stroked="f">
              <v:textbox inset="0,0,0,0">
                <w:txbx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tr w:rsidR="000339A8" w:rsidRPr="003E2D7A" w14:paraId="377DB78C" w14:textId="77777777" w:rsidTr="000339A8">
                      <w:tc>
                        <w:tcPr>
                          <w:tcW w:w="4820" w:type="dxa"/>
                        </w:tcPr>
                        <w:p w14:paraId="01BAFEC8" w14:textId="77777777" w:rsidR="000339A8" w:rsidRPr="00587B34" w:rsidRDefault="000339A8" w:rsidP="000339A8">
                          <w:pPr>
                            <w:pStyle w:val="EYBusinessaddress"/>
                            <w:rPr>
                              <w:rFonts w:ascii="EYInterstate Light" w:hAnsi="EYInterstate Light"/>
                              <w:b/>
                              <w:lang w:val="pt-BR"/>
                            </w:rPr>
                          </w:pPr>
                          <w:r w:rsidRPr="00587B34">
                            <w:rPr>
                              <w:rFonts w:ascii="EYInterstate Light" w:hAnsi="EYInterstate Light"/>
                              <w:b/>
                              <w:lang w:val="pt-BR"/>
                            </w:rPr>
                            <w:t>Centro Empresarial PB 370</w:t>
                          </w:r>
                        </w:p>
                        <w:p w14:paraId="7DCCE65D" w14:textId="77777777" w:rsidR="000339A8" w:rsidRPr="00587B34" w:rsidRDefault="000339A8" w:rsidP="000339A8">
                          <w:pPr>
                            <w:pStyle w:val="EYBusinessaddress"/>
                            <w:rPr>
                              <w:rFonts w:ascii="EYInterstate Light" w:hAnsi="EYInterstate Light"/>
                              <w:lang w:val="pt-BR"/>
                            </w:rPr>
                          </w:pPr>
                          <w:r w:rsidRPr="00587B34">
                            <w:rPr>
                              <w:rFonts w:ascii="EYInterstate Light" w:hAnsi="EYInterstate Light"/>
                              <w:lang w:val="pt-BR"/>
                            </w:rPr>
                            <w:t xml:space="preserve">Praia de Botafogo, 370 </w:t>
                          </w:r>
                        </w:p>
                        <w:p w14:paraId="38AE8855" w14:textId="77777777" w:rsidR="000339A8" w:rsidRPr="00587B34" w:rsidRDefault="000339A8" w:rsidP="000339A8">
                          <w:pPr>
                            <w:pStyle w:val="EYBusinessaddress"/>
                            <w:rPr>
                              <w:rFonts w:ascii="EYInterstate Light" w:hAnsi="EYInterstate Light"/>
                              <w:lang w:val="pt-BR"/>
                            </w:rPr>
                          </w:pPr>
                          <w:r>
                            <w:rPr>
                              <w:rFonts w:ascii="EYInterstate Light" w:hAnsi="EYInterstate Light"/>
                              <w:lang w:val="pt-BR"/>
                            </w:rPr>
                            <w:t>6</w:t>
                          </w:r>
                          <w:r w:rsidRPr="00587B34">
                            <w:rPr>
                              <w:rFonts w:ascii="EYInterstate Light" w:hAnsi="EYInterstate Light"/>
                              <w:lang w:val="pt-BR"/>
                            </w:rPr>
                            <w:t xml:space="preserve">º ao </w:t>
                          </w:r>
                          <w:r>
                            <w:rPr>
                              <w:rFonts w:ascii="EYInterstate Light" w:hAnsi="EYInterstate Light"/>
                              <w:lang w:val="pt-BR"/>
                            </w:rPr>
                            <w:t>10</w:t>
                          </w:r>
                          <w:r w:rsidRPr="00587B34">
                            <w:rPr>
                              <w:rFonts w:ascii="EYInterstate Light" w:hAnsi="EYInterstate Light"/>
                              <w:lang w:val="pt-BR"/>
                            </w:rPr>
                            <w:t>º andar - Botafogo</w:t>
                          </w:r>
                        </w:p>
                        <w:p w14:paraId="1AB0E9BE" w14:textId="77777777" w:rsidR="000339A8" w:rsidRPr="00587B34" w:rsidRDefault="000339A8" w:rsidP="000339A8">
                          <w:pPr>
                            <w:pStyle w:val="EYBusinessaddress"/>
                            <w:rPr>
                              <w:rFonts w:ascii="EYInterstate Light" w:hAnsi="EYInterstate Light"/>
                              <w:lang w:val="pt-BR"/>
                            </w:rPr>
                          </w:pPr>
                          <w:r w:rsidRPr="00587B34">
                            <w:rPr>
                              <w:rFonts w:ascii="EYInterstate Light" w:hAnsi="EYInterstate Light"/>
                              <w:lang w:val="pt-BR"/>
                            </w:rPr>
                            <w:t>22250-040 - Rio de Janeiro</w:t>
                          </w:r>
                          <w:r>
                            <w:rPr>
                              <w:rFonts w:ascii="EYInterstate Light" w:hAnsi="EYInterstate Light"/>
                              <w:lang w:val="pt-BR"/>
                            </w:rPr>
                            <w:t xml:space="preserve"> -</w:t>
                          </w:r>
                          <w:r w:rsidRPr="00587B34">
                            <w:rPr>
                              <w:rFonts w:ascii="EYInterstate Light" w:hAnsi="EYInterstate Light"/>
                              <w:lang w:val="pt-BR"/>
                            </w:rPr>
                            <w:t xml:space="preserve"> RJ</w:t>
                          </w:r>
                          <w:r>
                            <w:rPr>
                              <w:rFonts w:ascii="EYInterstate Light" w:hAnsi="EYInterstate Light"/>
                              <w:lang w:val="pt-BR"/>
                            </w:rPr>
                            <w:t xml:space="preserve"> -</w:t>
                          </w:r>
                          <w:r w:rsidRPr="00587B34">
                            <w:rPr>
                              <w:rFonts w:ascii="EYInterstate Light" w:hAnsi="EYInterstate Light"/>
                              <w:lang w:val="pt-BR"/>
                            </w:rPr>
                            <w:t xml:space="preserve"> Brasil</w:t>
                          </w:r>
                        </w:p>
                        <w:p w14:paraId="1003CEBB" w14:textId="77777777" w:rsidR="000339A8" w:rsidRPr="0026590F" w:rsidRDefault="000339A8" w:rsidP="000339A8">
                          <w:pPr>
                            <w:pStyle w:val="EYBusinessaddress"/>
                            <w:spacing w:line="240" w:lineRule="auto"/>
                            <w:rPr>
                              <w:rFonts w:ascii="EYInterstate Light" w:hAnsi="EYInterstate Light"/>
                              <w:sz w:val="5"/>
                              <w:lang w:val="pt-BR"/>
                            </w:rPr>
                          </w:pPr>
                        </w:p>
                        <w:p w14:paraId="7D1E91F4" w14:textId="77777777" w:rsidR="000339A8" w:rsidRPr="00540DB9" w:rsidRDefault="000339A8" w:rsidP="000339A8">
                          <w:pPr>
                            <w:pStyle w:val="EYBusinessaddress"/>
                            <w:tabs>
                              <w:tab w:val="left" w:pos="284"/>
                            </w:tabs>
                            <w:rPr>
                              <w:rFonts w:ascii="EYInterstate Light" w:hAnsi="EYInterstate Light"/>
                              <w:lang w:val="pt-BR"/>
                            </w:rPr>
                          </w:pPr>
                          <w:r w:rsidRPr="00540DB9">
                            <w:rPr>
                              <w:rFonts w:ascii="EYInterstate Light" w:hAnsi="EYInterstate Light"/>
                              <w:lang w:val="pt-BR"/>
                            </w:rPr>
                            <w:t>Tel:</w:t>
                          </w:r>
                          <w:r>
                            <w:rPr>
                              <w:rFonts w:ascii="EYInterstate Light" w:hAnsi="EYInterstate Light"/>
                              <w:lang w:val="pt-BR"/>
                            </w:rPr>
                            <w:tab/>
                            <w:t>+</w:t>
                          </w:r>
                          <w:r w:rsidRPr="00540DB9">
                            <w:rPr>
                              <w:rFonts w:ascii="EYInterstate Light" w:hAnsi="EYInterstate Light"/>
                              <w:lang w:val="pt-BR"/>
                            </w:rPr>
                            <w:t>55</w:t>
                          </w:r>
                          <w:r>
                            <w:rPr>
                              <w:rFonts w:ascii="EYInterstate Light" w:hAnsi="EYInterstate Light"/>
                              <w:lang w:val="pt-BR"/>
                            </w:rPr>
                            <w:t xml:space="preserve"> </w:t>
                          </w:r>
                          <w:r w:rsidRPr="00540DB9">
                            <w:rPr>
                              <w:rFonts w:ascii="EYInterstate Light" w:hAnsi="EYInterstate Light"/>
                              <w:lang w:val="pt-BR"/>
                            </w:rPr>
                            <w:t>21 3263-7000</w:t>
                          </w:r>
                        </w:p>
                        <w:p w14:paraId="18D23C6C" w14:textId="77777777" w:rsidR="000339A8" w:rsidRPr="004E2F19" w:rsidRDefault="000339A8" w:rsidP="000339A8">
                          <w:pPr>
                            <w:pStyle w:val="EYBusinessaddress"/>
                            <w:rPr>
                              <w:rFonts w:ascii="EYInterstate Light" w:hAnsi="EYInterstate Light" w:cs="Arial"/>
                              <w:lang w:val="pt-BR"/>
                            </w:rPr>
                          </w:pPr>
                          <w:r w:rsidRPr="004E2F19">
                            <w:rPr>
                              <w:rFonts w:ascii="EYInterstate Light" w:hAnsi="EYInterstate Light" w:cs="Arial"/>
                              <w:lang w:val="pt-BR"/>
                            </w:rPr>
                            <w:t>ey.com.br</w:t>
                          </w:r>
                        </w:p>
                        <w:p w14:paraId="5464BB99" w14:textId="77777777" w:rsidR="000339A8" w:rsidRPr="00C16193" w:rsidRDefault="000339A8" w:rsidP="000339A8">
                          <w:pPr>
                            <w:pStyle w:val="EYBusinessaddress"/>
                            <w:rPr>
                              <w:lang w:val="pt-BR"/>
                            </w:rPr>
                          </w:pPr>
                        </w:p>
                      </w:tc>
                    </w:tr>
                  </w:tbl>
                  <w:p w14:paraId="6CF73CF7" w14:textId="77777777" w:rsidR="000339A8" w:rsidRPr="005825D5" w:rsidRDefault="000339A8" w:rsidP="000339A8">
                    <w:pPr>
                      <w:pStyle w:val="EYBusinessaddress"/>
                      <w:rPr>
                        <w:lang w:val="pt-BR"/>
                      </w:rPr>
                    </w:pPr>
                  </w:p>
                </w:txbxContent>
              </v:textbox>
            </v:shape>
          </w:pict>
        </mc:Fallback>
      </mc:AlternateContent>
    </w:r>
    <w:r w:rsidRPr="00565FE7">
      <w:rPr>
        <w:rFonts w:cs="Arial"/>
        <w:noProof/>
        <w:sz w:val="22"/>
        <w:lang w:val="pt-BR" w:eastAsia="pt-BR"/>
      </w:rPr>
      <mc:AlternateContent>
        <mc:Choice Requires="wpg">
          <w:drawing>
            <wp:anchor distT="0" distB="0" distL="114300" distR="114300" simplePos="0" relativeHeight="251645440" behindDoc="1" locked="0" layoutInCell="1" allowOverlap="1" wp14:anchorId="46F099AF" wp14:editId="1744B694">
              <wp:simplePos x="0" y="0"/>
              <wp:positionH relativeFrom="column">
                <wp:posOffset>-671599</wp:posOffset>
              </wp:positionH>
              <wp:positionV relativeFrom="paragraph">
                <wp:posOffset>-457200</wp:posOffset>
              </wp:positionV>
              <wp:extent cx="7740650" cy="10979150"/>
              <wp:effectExtent l="0" t="0" r="0" b="12700"/>
              <wp:wrapNone/>
              <wp:docPr id="12" name="Grupo 7"/>
              <wp:cNvGraphicFramePr/>
              <a:graphic xmlns:a="http://schemas.openxmlformats.org/drawingml/2006/main">
                <a:graphicData uri="http://schemas.microsoft.com/office/word/2010/wordprocessingGroup">
                  <wpg:wgp>
                    <wpg:cNvGrpSpPr/>
                    <wpg:grpSpPr>
                      <a:xfrm>
                        <a:off x="0" y="0"/>
                        <a:ext cx="7740650" cy="10979150"/>
                        <a:chOff x="0" y="0"/>
                        <a:chExt cx="7740650" cy="10979150"/>
                      </a:xfrm>
                    </wpg:grpSpPr>
                    <wpg:grpSp>
                      <wpg:cNvPr id="18" name="Group 19"/>
                      <wpg:cNvGrpSpPr>
                        <a:grpSpLocks/>
                      </wpg:cNvGrpSpPr>
                      <wpg:grpSpPr bwMode="auto">
                        <a:xfrm>
                          <a:off x="0" y="0"/>
                          <a:ext cx="7740650" cy="10979150"/>
                          <a:chOff x="25" y="-18"/>
                          <a:chExt cx="12190" cy="17290"/>
                        </a:xfrm>
                      </wpg:grpSpPr>
                      <wps:wsp>
                        <wps:cNvPr id="19" name="Retângulo 17"/>
                        <wps:cNvSpPr>
                          <a:spLocks noChangeArrowheads="1"/>
                        </wps:cNvSpPr>
                        <wps:spPr bwMode="auto">
                          <a:xfrm>
                            <a:off x="25" y="-18"/>
                            <a:ext cx="12190" cy="1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0" name="Text Box 22"/>
                        <wps:cNvSpPr txBox="1">
                          <a:spLocks noChangeArrowheads="1"/>
                        </wps:cNvSpPr>
                        <wps:spPr bwMode="auto">
                          <a:xfrm>
                            <a:off x="1098" y="15202"/>
                            <a:ext cx="3468" cy="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AB807" w14:textId="77777777" w:rsidR="000339A8" w:rsidRPr="00366DCC" w:rsidRDefault="000339A8" w:rsidP="000339A8">
                              <w:pPr>
                                <w:pStyle w:val="EYFooterinfo"/>
                                <w:rPr>
                                  <w:rFonts w:cs="Arial"/>
                                  <w:vertAlign w:val="subscript"/>
                                  <w:lang w:val="pt-BR"/>
                                </w:rPr>
                              </w:pPr>
                              <w:r w:rsidRPr="00546A34">
                                <w:rPr>
                                  <w:lang w:val="pt-BR"/>
                                </w:rPr>
                                <w:t>Uma empresa-membro da Ernst &amp; Young Global Limited</w:t>
                              </w:r>
                            </w:p>
                          </w:txbxContent>
                        </wps:txbx>
                        <wps:bodyPr rot="0" vert="horz" wrap="square" lIns="0" tIns="0" rIns="0" bIns="0" anchor="t" anchorCtr="0" upright="1">
                          <a:noAutofit/>
                        </wps:bodyPr>
                      </wps:wsp>
                    </wpg:grpSp>
                    <pic:pic xmlns:pic="http://schemas.openxmlformats.org/drawingml/2006/picture">
                      <pic:nvPicPr>
                        <pic:cNvPr id="21" name="Imagem 8" descr="C:\Users\fabio.augusto\Documents\My Received Files\EY_Logo_Vertical\EY_Logo_Vertical.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40328" y="463137"/>
                          <a:ext cx="1163781" cy="1151907"/>
                        </a:xfrm>
                        <a:prstGeom prst="rect">
                          <a:avLst/>
                        </a:prstGeom>
                        <a:noFill/>
                        <a:ln>
                          <a:noFill/>
                        </a:ln>
                      </pic:spPr>
                    </pic:pic>
                  </wpg:wgp>
                </a:graphicData>
              </a:graphic>
            </wp:anchor>
          </w:drawing>
        </mc:Choice>
        <mc:Fallback>
          <w:pict>
            <v:group w14:anchorId="46F099AF" id="Grupo 7" o:spid="_x0000_s1027" style="position:absolute;margin-left:-52.9pt;margin-top:-36pt;width:609.5pt;height:864.5pt;z-index:-251671040" coordsize="77406,1097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">
              <v:group id="Group 19" o:spid="_x0000_s1028" style="position:absolute;width:77406;height:109791" coordorigin="25,-18" coordsize="12190,1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tângulo 17" o:spid="_x0000_s1029" style="position:absolute;left:25;top:-18;width:12190;height:15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" filled="f" stroked="f" strokeweight="2pt"/>
                <v:shape id="Text Box 22" o:spid="_x0000_s1030" type="#_x0000_t202" style="position:absolute;left:1098;top:15202;width:3468;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3EAB807" w14:textId="77777777" w:rsidR="000339A8" w:rsidRPr="00366DCC" w:rsidRDefault="000339A8" w:rsidP="000339A8">
                        <w:pPr>
                          <w:pStyle w:val="EYFooterinfo"/>
                          <w:rPr>
                            <w:rFonts w:cs="Arial"/>
                            <w:vertAlign w:val="subscript"/>
                            <w:lang w:val="pt-BR"/>
                          </w:rPr>
                        </w:pPr>
                        <w:r w:rsidRPr="00546A34">
                          <w:rPr>
                            <w:lang w:val="pt-BR"/>
                          </w:rPr>
                          <w:t>Uma empresa-membro da Ernst &amp; Young Global Limited</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8" o:spid="_x0000_s1031" type="#_x0000_t75" style="position:absolute;left:5403;top:4631;width:11638;height:1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">
                <v:imagedata r:id="rId2" o:title="EY_Logo_Vertical"/>
              </v:shape>
            </v:group>
          </w:pict>
        </mc:Fallback>
      </mc:AlternateContent>
    </w:r>
  </w:p>
  <w:p w14:paraId="09484F69" w14:textId="77777777" w:rsidR="000339A8" w:rsidRPr="00565FE7" w:rsidRDefault="000339A8" w:rsidP="00565FE7">
    <w:pPr>
      <w:pStyle w:val="Cabealho"/>
      <w:spacing w:line="240" w:lineRule="auto"/>
      <w:rPr>
        <w:rFonts w:cs="Arial"/>
        <w:sz w:val="22"/>
      </w:rPr>
    </w:pPr>
  </w:p>
  <w:p w14:paraId="361B1296" w14:textId="77777777" w:rsidR="000339A8" w:rsidRPr="00565FE7" w:rsidRDefault="000339A8" w:rsidP="00565FE7">
    <w:pPr>
      <w:pStyle w:val="Cabealho"/>
      <w:spacing w:line="240" w:lineRule="auto"/>
      <w:rPr>
        <w:rFonts w:cs="Arial"/>
        <w:sz w:val="22"/>
      </w:rPr>
    </w:pPr>
  </w:p>
  <w:p w14:paraId="47A4DB1C" w14:textId="77777777" w:rsidR="000339A8" w:rsidRPr="00565FE7" w:rsidRDefault="000339A8" w:rsidP="00565FE7">
    <w:pPr>
      <w:pStyle w:val="Cabealho"/>
      <w:spacing w:line="240" w:lineRule="auto"/>
      <w:rPr>
        <w:rFonts w:cs="Arial"/>
        <w:sz w:val="22"/>
      </w:rPr>
    </w:pPr>
  </w:p>
  <w:p w14:paraId="1A769A1D" w14:textId="77777777" w:rsidR="000339A8" w:rsidRPr="00565FE7" w:rsidRDefault="000339A8" w:rsidP="00565FE7">
    <w:pPr>
      <w:pStyle w:val="Cabealho"/>
      <w:spacing w:line="240" w:lineRule="auto"/>
      <w:rPr>
        <w:rFonts w:cs="Arial"/>
        <w:sz w:val="22"/>
      </w:rPr>
    </w:pPr>
  </w:p>
  <w:p w14:paraId="53031550" w14:textId="77777777" w:rsidR="000339A8" w:rsidRPr="00565FE7" w:rsidRDefault="000339A8" w:rsidP="00565FE7">
    <w:pPr>
      <w:pStyle w:val="Cabealho"/>
      <w:spacing w:line="240" w:lineRule="auto"/>
      <w:rPr>
        <w:rFonts w:cs="Arial"/>
        <w:sz w:val="22"/>
      </w:rPr>
    </w:pPr>
  </w:p>
  <w:p w14:paraId="3855828B" w14:textId="77777777" w:rsidR="000339A8" w:rsidRPr="00565FE7" w:rsidRDefault="000339A8" w:rsidP="00565FE7">
    <w:pPr>
      <w:pStyle w:val="Cabealho"/>
      <w:spacing w:line="240" w:lineRule="auto"/>
      <w:rPr>
        <w:rFonts w:cs="Arial"/>
        <w:sz w:val="22"/>
      </w:rPr>
    </w:pPr>
  </w:p>
  <w:p w14:paraId="437DD83A" w14:textId="77777777" w:rsidR="000339A8" w:rsidRPr="00565FE7" w:rsidRDefault="000339A8" w:rsidP="00565FE7">
    <w:pPr>
      <w:pStyle w:val="Cabealho"/>
      <w:spacing w:line="240" w:lineRule="auto"/>
      <w:rPr>
        <w:rFonts w:cs="Arial"/>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442E9" w14:textId="2240672D" w:rsidR="000339A8" w:rsidRPr="00565FE7" w:rsidRDefault="000339A8" w:rsidP="00565FE7">
    <w:pPr>
      <w:pStyle w:val="Cabealho"/>
      <w:tabs>
        <w:tab w:val="left" w:pos="2268"/>
      </w:tabs>
      <w:spacing w:line="240" w:lineRule="auto"/>
      <w:rPr>
        <w:rFonts w:cs="Arial"/>
        <w:sz w:val="22"/>
      </w:rPr>
    </w:pPr>
  </w:p>
  <w:p w14:paraId="63C7D470" w14:textId="77777777" w:rsidR="000339A8" w:rsidRPr="00565FE7" w:rsidRDefault="000339A8" w:rsidP="00565FE7">
    <w:pPr>
      <w:pStyle w:val="Cabealho"/>
      <w:spacing w:line="240" w:lineRule="auto"/>
      <w:rPr>
        <w:rFonts w:cs="Arial"/>
        <w:sz w:val="22"/>
      </w:rPr>
    </w:pPr>
  </w:p>
  <w:p w14:paraId="042DA6D5" w14:textId="77777777" w:rsidR="000339A8" w:rsidRPr="00565FE7" w:rsidRDefault="000339A8" w:rsidP="00565FE7">
    <w:pPr>
      <w:pStyle w:val="Cabealho"/>
      <w:spacing w:line="240" w:lineRule="auto"/>
      <w:rPr>
        <w:rFonts w:cs="Arial"/>
        <w:sz w:val="22"/>
      </w:rPr>
    </w:pPr>
  </w:p>
  <w:p w14:paraId="6665DA32" w14:textId="77777777" w:rsidR="000339A8" w:rsidRPr="00565FE7" w:rsidRDefault="000339A8" w:rsidP="00565FE7">
    <w:pPr>
      <w:pStyle w:val="Cabealho"/>
      <w:spacing w:line="240" w:lineRule="auto"/>
      <w:rPr>
        <w:rFonts w:cs="Arial"/>
        <w:sz w:val="22"/>
      </w:rPr>
    </w:pPr>
  </w:p>
  <w:p w14:paraId="6C709F6E" w14:textId="77777777" w:rsidR="000339A8" w:rsidRPr="00565FE7" w:rsidRDefault="000339A8" w:rsidP="00565FE7">
    <w:pPr>
      <w:pStyle w:val="Cabealho"/>
      <w:spacing w:line="240" w:lineRule="auto"/>
      <w:rPr>
        <w:rFonts w:cs="Arial"/>
        <w:sz w:val="22"/>
      </w:rPr>
    </w:pPr>
  </w:p>
  <w:p w14:paraId="37A1350C" w14:textId="77777777" w:rsidR="000339A8" w:rsidRPr="00565FE7" w:rsidRDefault="000339A8" w:rsidP="00565FE7">
    <w:pPr>
      <w:pStyle w:val="Cabealho"/>
      <w:spacing w:line="240" w:lineRule="auto"/>
      <w:rPr>
        <w:rFonts w:cs="Arial"/>
        <w:sz w:val="22"/>
      </w:rPr>
    </w:pPr>
  </w:p>
  <w:p w14:paraId="3E7CF164" w14:textId="77777777" w:rsidR="000339A8" w:rsidRPr="00565FE7" w:rsidRDefault="000339A8" w:rsidP="00565FE7">
    <w:pPr>
      <w:pStyle w:val="Cabealho"/>
      <w:spacing w:line="240" w:lineRule="auto"/>
      <w:rPr>
        <w:rFonts w:cs="Arial"/>
        <w:sz w:val="22"/>
      </w:rPr>
    </w:pPr>
  </w:p>
  <w:p w14:paraId="5A454F9C" w14:textId="77777777" w:rsidR="000339A8" w:rsidRPr="00565FE7" w:rsidRDefault="000339A8" w:rsidP="00565FE7">
    <w:pPr>
      <w:pStyle w:val="Cabealho"/>
      <w:spacing w:line="240" w:lineRule="auto"/>
      <w:rPr>
        <w:rFonts w:cs="Arial"/>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F40E" w14:textId="1BC2F182" w:rsidR="000339A8" w:rsidRPr="006D212C" w:rsidRDefault="000339A8" w:rsidP="006D212C">
    <w:pPr>
      <w:pStyle w:val="Cabealho"/>
      <w:spacing w:line="240" w:lineRule="auto"/>
      <w:rPr>
        <w:sz w:val="22"/>
      </w:rPr>
    </w:pPr>
  </w:p>
  <w:p w14:paraId="061E8F70" w14:textId="77777777" w:rsidR="000339A8" w:rsidRPr="006D212C" w:rsidRDefault="000339A8" w:rsidP="006D212C">
    <w:pPr>
      <w:pStyle w:val="Cabealho"/>
      <w:spacing w:line="240" w:lineRule="auto"/>
      <w:rPr>
        <w:sz w:val="22"/>
      </w:rPr>
    </w:pPr>
  </w:p>
  <w:p w14:paraId="5D7160B3" w14:textId="77777777" w:rsidR="000339A8" w:rsidRPr="006D212C" w:rsidRDefault="000339A8" w:rsidP="006D212C">
    <w:pPr>
      <w:pStyle w:val="Cabealho"/>
      <w:spacing w:line="240" w:lineRule="auto"/>
      <w:rPr>
        <w:sz w:val="22"/>
      </w:rPr>
    </w:pPr>
  </w:p>
  <w:p w14:paraId="6197A8E3" w14:textId="77777777" w:rsidR="000339A8" w:rsidRPr="006D212C" w:rsidRDefault="000339A8" w:rsidP="006D212C">
    <w:pPr>
      <w:pStyle w:val="Cabealho"/>
      <w:spacing w:line="240" w:lineRule="auto"/>
      <w:rPr>
        <w:sz w:val="22"/>
      </w:rPr>
    </w:pPr>
  </w:p>
  <w:p w14:paraId="123701F5" w14:textId="77777777" w:rsidR="000339A8" w:rsidRPr="006D212C" w:rsidRDefault="000339A8" w:rsidP="006D212C">
    <w:pPr>
      <w:pStyle w:val="Cabealho"/>
      <w:spacing w:line="240" w:lineRule="auto"/>
      <w:rPr>
        <w:sz w:val="22"/>
      </w:rPr>
    </w:pPr>
  </w:p>
  <w:p w14:paraId="6352C049" w14:textId="77777777" w:rsidR="000339A8" w:rsidRPr="006D212C" w:rsidRDefault="000339A8" w:rsidP="006D212C">
    <w:pPr>
      <w:pStyle w:val="Cabealho"/>
      <w:spacing w:line="240" w:lineRule="auto"/>
      <w:rPr>
        <w:sz w:val="22"/>
      </w:rPr>
    </w:pPr>
  </w:p>
  <w:p w14:paraId="78A797C5" w14:textId="77777777" w:rsidR="000339A8" w:rsidRPr="006D212C" w:rsidRDefault="000339A8" w:rsidP="006D212C">
    <w:pPr>
      <w:pStyle w:val="Cabealho"/>
      <w:spacing w:line="240" w:lineRule="auto"/>
      <w:rPr>
        <w:sz w:val="22"/>
      </w:rPr>
    </w:pPr>
  </w:p>
  <w:p w14:paraId="507645F2" w14:textId="77777777" w:rsidR="000339A8" w:rsidRPr="006D212C" w:rsidRDefault="000339A8" w:rsidP="006D212C">
    <w:pPr>
      <w:pStyle w:val="Cabealho"/>
      <w:spacing w:line="240" w:lineRule="auto"/>
      <w:rPr>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72E44" w14:textId="77777777" w:rsidR="000339A8" w:rsidRDefault="000339A8" w:rsidP="009E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58ACF" w14:textId="5D7FBBA0" w:rsidR="000339A8" w:rsidRDefault="000339A8" w:rsidP="00871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p>
  <w:p w14:paraId="084DCB83" w14:textId="77777777" w:rsidR="000339A8" w:rsidRDefault="000339A8" w:rsidP="00871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p>
  <w:p w14:paraId="1FE723AD" w14:textId="01506C88" w:rsidR="000339A8" w:rsidRDefault="000339A8" w:rsidP="00871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p>
  <w:p w14:paraId="030E7A8A" w14:textId="77777777" w:rsidR="000339A8" w:rsidRPr="004839A0" w:rsidRDefault="000339A8" w:rsidP="005731F3">
    <w:pPr>
      <w:widowControl w:val="0"/>
      <w:spacing w:line="240" w:lineRule="auto"/>
      <w:ind w:right="1418"/>
      <w:rPr>
        <w:rFonts w:ascii="Arial" w:hAnsi="Arial" w:cs="Arial"/>
        <w:b/>
        <w:sz w:val="26"/>
        <w:szCs w:val="26"/>
      </w:rPr>
    </w:pPr>
    <w:r w:rsidRPr="004839A0">
      <w:rPr>
        <w:rFonts w:ascii="Arial" w:hAnsi="Arial" w:cs="Arial"/>
        <w:b/>
        <w:sz w:val="26"/>
        <w:szCs w:val="26"/>
      </w:rPr>
      <w:t xml:space="preserve">Fundo Brasileiro para </w:t>
    </w:r>
    <w:r>
      <w:rPr>
        <w:rFonts w:ascii="Arial" w:hAnsi="Arial" w:cs="Arial"/>
        <w:b/>
        <w:sz w:val="26"/>
        <w:szCs w:val="26"/>
      </w:rPr>
      <w:t xml:space="preserve">a </w:t>
    </w:r>
    <w:r w:rsidRPr="004839A0">
      <w:rPr>
        <w:rFonts w:ascii="Arial" w:hAnsi="Arial" w:cs="Arial"/>
        <w:b/>
        <w:sz w:val="26"/>
        <w:szCs w:val="26"/>
      </w:rPr>
      <w:t>Biodiversidade - FUNBIO</w:t>
    </w:r>
  </w:p>
  <w:p w14:paraId="0560583B" w14:textId="77777777" w:rsidR="000339A8" w:rsidRPr="004839A0" w:rsidRDefault="000339A8" w:rsidP="00871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p>
  <w:p w14:paraId="1BCB15B9" w14:textId="6E80316F" w:rsidR="000339A8" w:rsidRPr="004839A0" w:rsidRDefault="000339A8" w:rsidP="00444FCD">
    <w:pPr>
      <w:widowControl w:val="0"/>
      <w:tabs>
        <w:tab w:val="left" w:pos="9923"/>
      </w:tabs>
      <w:spacing w:line="240" w:lineRule="auto"/>
      <w:ind w:right="51"/>
      <w:rPr>
        <w:rFonts w:ascii="Arial" w:hAnsi="Arial" w:cs="Arial"/>
        <w:color w:val="000000"/>
        <w:sz w:val="22"/>
      </w:rPr>
    </w:pPr>
    <w:r>
      <w:rPr>
        <w:rFonts w:ascii="Arial" w:hAnsi="Arial" w:cs="Arial"/>
        <w:color w:val="000000"/>
        <w:sz w:val="22"/>
      </w:rPr>
      <w:t>Notas explicativas ao d</w:t>
    </w:r>
    <w:r w:rsidRPr="004839A0">
      <w:rPr>
        <w:rFonts w:ascii="Arial" w:hAnsi="Arial" w:cs="Arial"/>
        <w:color w:val="000000"/>
        <w:sz w:val="22"/>
      </w:rPr>
      <w:t xml:space="preserve">emonstrativo financeiro do </w:t>
    </w:r>
    <w:r>
      <w:rPr>
        <w:rFonts w:ascii="Arial" w:hAnsi="Arial" w:cs="Arial"/>
        <w:color w:val="000000"/>
        <w:sz w:val="22"/>
      </w:rPr>
      <w:t>P</w:t>
    </w:r>
    <w:r w:rsidRPr="004839A0">
      <w:rPr>
        <w:rFonts w:ascii="Arial" w:hAnsi="Arial" w:cs="Arial"/>
        <w:color w:val="000000"/>
        <w:sz w:val="22"/>
      </w:rPr>
      <w:t xml:space="preserve">rojeto </w:t>
    </w:r>
    <w:r w:rsidR="00DA42BA" w:rsidRPr="003B3F2B">
      <w:rPr>
        <w:rFonts w:ascii="Arial" w:hAnsi="Arial" w:cs="Arial"/>
        <w:sz w:val="22"/>
      </w:rPr>
      <w:t>“</w:t>
    </w:r>
    <w:r w:rsidR="00DA42BA" w:rsidRPr="000D2F92">
      <w:rPr>
        <w:rFonts w:ascii="Arial" w:hAnsi="Arial" w:cs="Arial"/>
        <w:sz w:val="22"/>
      </w:rPr>
      <w:t xml:space="preserve">COPAIBAS - Projeto Comunitário, Unidades de Conservação e Povos Indígenas na Amazônia e Cerrado </w:t>
    </w:r>
    <w:r w:rsidR="00B150E9" w:rsidRPr="000D2F92">
      <w:rPr>
        <w:rFonts w:ascii="Arial" w:hAnsi="Arial" w:cs="Arial"/>
        <w:sz w:val="22"/>
      </w:rPr>
      <w:t>Brasileiro”</w:t>
    </w:r>
    <w:r w:rsidR="00B150E9">
      <w:rPr>
        <w:rFonts w:ascii="Arial" w:hAnsi="Arial" w:cs="Arial"/>
        <w:sz w:val="22"/>
      </w:rPr>
      <w:t xml:space="preserve"> --</w:t>
    </w:r>
    <w:r>
      <w:rPr>
        <w:rFonts w:ascii="Arial" w:hAnsi="Arial" w:cs="Arial"/>
        <w:sz w:val="22"/>
      </w:rPr>
      <w:t>Continuação</w:t>
    </w:r>
  </w:p>
  <w:p w14:paraId="5313C1EC" w14:textId="1B9E8456" w:rsidR="000339A8" w:rsidRDefault="000339A8" w:rsidP="00444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sz w:val="22"/>
        <w:lang w:eastAsia="pt-BR"/>
      </w:rPr>
    </w:pPr>
    <w:r>
      <w:rPr>
        <w:rFonts w:ascii="Arial" w:hAnsi="Arial" w:cs="Arial"/>
        <w:sz w:val="22"/>
        <w:lang w:eastAsia="pt-BR"/>
      </w:rPr>
      <w:t xml:space="preserve">Período de </w:t>
    </w:r>
    <w:r w:rsidR="00690196">
      <w:rPr>
        <w:rFonts w:ascii="Arial" w:hAnsi="Arial" w:cs="Arial"/>
        <w:sz w:val="22"/>
        <w:lang w:eastAsia="pt-BR"/>
      </w:rPr>
      <w:t>0</w:t>
    </w:r>
    <w:r w:rsidR="00DA42BA">
      <w:rPr>
        <w:rFonts w:ascii="Arial" w:hAnsi="Arial" w:cs="Arial"/>
        <w:sz w:val="22"/>
        <w:lang w:eastAsia="pt-BR"/>
      </w:rPr>
      <w:t xml:space="preserve">1 de </w:t>
    </w:r>
    <w:proofErr w:type="gramStart"/>
    <w:r w:rsidR="00EE3BFB">
      <w:rPr>
        <w:rFonts w:ascii="Arial" w:hAnsi="Arial" w:cs="Arial"/>
        <w:sz w:val="22"/>
        <w:lang w:eastAsia="pt-BR"/>
      </w:rPr>
      <w:t>J</w:t>
    </w:r>
    <w:r w:rsidR="00DA42BA">
      <w:rPr>
        <w:rFonts w:ascii="Arial" w:hAnsi="Arial" w:cs="Arial"/>
        <w:sz w:val="22"/>
        <w:lang w:eastAsia="pt-BR"/>
      </w:rPr>
      <w:t>ulho</w:t>
    </w:r>
    <w:proofErr w:type="gramEnd"/>
    <w:r w:rsidR="00DA42BA">
      <w:rPr>
        <w:rFonts w:ascii="Arial" w:hAnsi="Arial" w:cs="Arial"/>
        <w:sz w:val="22"/>
        <w:lang w:eastAsia="pt-BR"/>
      </w:rPr>
      <w:t xml:space="preserve"> de 2020 a 30 de </w:t>
    </w:r>
    <w:r w:rsidR="00EE3BFB">
      <w:rPr>
        <w:rFonts w:ascii="Arial" w:hAnsi="Arial" w:cs="Arial"/>
        <w:sz w:val="22"/>
        <w:lang w:eastAsia="pt-BR"/>
      </w:rPr>
      <w:t>J</w:t>
    </w:r>
    <w:r w:rsidR="00DA42BA">
      <w:rPr>
        <w:rFonts w:ascii="Arial" w:hAnsi="Arial" w:cs="Arial"/>
        <w:sz w:val="22"/>
        <w:lang w:eastAsia="pt-BR"/>
      </w:rPr>
      <w:t>unho de 2021.</w:t>
    </w:r>
  </w:p>
  <w:p w14:paraId="590D219D" w14:textId="38036C67" w:rsidR="000339A8" w:rsidRDefault="000339A8" w:rsidP="00444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r w:rsidRPr="004839A0">
      <w:rPr>
        <w:rFonts w:ascii="Arial" w:hAnsi="Arial" w:cs="Arial"/>
        <w:color w:val="000000"/>
        <w:sz w:val="22"/>
      </w:rPr>
      <w:t>(Em R$ mil, exceto quando indicado de outra forma)</w:t>
    </w:r>
  </w:p>
  <w:p w14:paraId="766273F2" w14:textId="3A070486" w:rsidR="000339A8" w:rsidRDefault="000339A8" w:rsidP="00871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p>
  <w:p w14:paraId="3A455B07" w14:textId="77777777" w:rsidR="000339A8" w:rsidRPr="004839A0" w:rsidRDefault="000339A8" w:rsidP="00871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4705" w14:textId="375284BA" w:rsidR="000339A8" w:rsidRDefault="000339A8" w:rsidP="005731F3">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57"/>
      <w:rPr>
        <w:rFonts w:ascii="Arial" w:hAnsi="Arial" w:cs="Arial"/>
        <w:b w:val="0"/>
        <w:sz w:val="22"/>
        <w:szCs w:val="22"/>
      </w:rPr>
    </w:pPr>
  </w:p>
  <w:p w14:paraId="73BA9B59" w14:textId="77777777" w:rsidR="000339A8" w:rsidRDefault="000339A8" w:rsidP="005731F3">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57"/>
      <w:rPr>
        <w:rFonts w:ascii="Arial" w:hAnsi="Arial" w:cs="Arial"/>
        <w:b w:val="0"/>
        <w:sz w:val="22"/>
        <w:szCs w:val="22"/>
      </w:rPr>
    </w:pPr>
  </w:p>
  <w:p w14:paraId="01D5369B" w14:textId="77777777" w:rsidR="000339A8" w:rsidRDefault="000339A8" w:rsidP="00444FCD">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51"/>
      <w:rPr>
        <w:rFonts w:ascii="Arial" w:hAnsi="Arial" w:cs="Arial"/>
        <w:b w:val="0"/>
        <w:sz w:val="22"/>
        <w:szCs w:val="22"/>
      </w:rPr>
    </w:pPr>
  </w:p>
  <w:p w14:paraId="08D5241D" w14:textId="244A9E28" w:rsidR="000339A8" w:rsidRPr="005731F3" w:rsidRDefault="000339A8" w:rsidP="00444FCD">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51"/>
      <w:rPr>
        <w:rFonts w:ascii="Arial" w:hAnsi="Arial" w:cs="Arial"/>
        <w:bCs/>
        <w:sz w:val="26"/>
        <w:szCs w:val="26"/>
      </w:rPr>
    </w:pPr>
    <w:r w:rsidRPr="005731F3">
      <w:rPr>
        <w:rFonts w:ascii="Arial" w:hAnsi="Arial" w:cs="Arial"/>
        <w:bCs/>
        <w:sz w:val="26"/>
        <w:szCs w:val="26"/>
      </w:rPr>
      <w:t xml:space="preserve">Fundo Brasileiro para a Biodiversidade </w:t>
    </w:r>
    <w:r>
      <w:rPr>
        <w:rFonts w:ascii="Arial" w:hAnsi="Arial" w:cs="Arial"/>
        <w:bCs/>
        <w:sz w:val="26"/>
        <w:szCs w:val="26"/>
      </w:rPr>
      <w:t>-</w:t>
    </w:r>
    <w:r w:rsidRPr="005731F3">
      <w:rPr>
        <w:rFonts w:ascii="Arial" w:hAnsi="Arial" w:cs="Arial"/>
        <w:bCs/>
        <w:sz w:val="26"/>
        <w:szCs w:val="26"/>
      </w:rPr>
      <w:t xml:space="preserve"> FUNBIO</w:t>
    </w:r>
  </w:p>
  <w:p w14:paraId="1C1E3C62" w14:textId="77777777" w:rsidR="000339A8" w:rsidRPr="005731F3" w:rsidRDefault="000339A8" w:rsidP="00444FCD">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51"/>
      <w:rPr>
        <w:rFonts w:ascii="Arial" w:hAnsi="Arial" w:cs="Arial"/>
        <w:b w:val="0"/>
        <w:sz w:val="22"/>
        <w:szCs w:val="22"/>
      </w:rPr>
    </w:pPr>
  </w:p>
  <w:p w14:paraId="282E38C4" w14:textId="4697B798" w:rsidR="000339A8" w:rsidRPr="005731F3" w:rsidRDefault="000339A8" w:rsidP="00444FCD">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51"/>
      <w:rPr>
        <w:rFonts w:ascii="Arial" w:hAnsi="Arial" w:cs="Arial"/>
        <w:b w:val="0"/>
        <w:sz w:val="22"/>
        <w:szCs w:val="22"/>
      </w:rPr>
    </w:pPr>
    <w:r w:rsidRPr="005731F3">
      <w:rPr>
        <w:rFonts w:ascii="Arial" w:hAnsi="Arial" w:cs="Arial"/>
        <w:b w:val="0"/>
        <w:sz w:val="22"/>
        <w:szCs w:val="22"/>
      </w:rPr>
      <w:t>Notas explicativas ao demonstrativo financeiro do Projeto “Construindo conhecimento para o combate ao lixo marinho: plano de monitoramento e avaliação do lixo marinho no Estado de São Paulo, Brasil”</w:t>
    </w:r>
  </w:p>
  <w:p w14:paraId="67D57B38" w14:textId="61AA01B6" w:rsidR="000339A8" w:rsidRDefault="000339A8" w:rsidP="00444FCD">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51"/>
      <w:rPr>
        <w:rFonts w:ascii="Arial" w:hAnsi="Arial" w:cs="Arial"/>
        <w:b w:val="0"/>
        <w:bCs/>
        <w:sz w:val="22"/>
        <w:szCs w:val="22"/>
      </w:rPr>
    </w:pPr>
    <w:r w:rsidRPr="005731F3">
      <w:rPr>
        <w:rFonts w:ascii="Arial" w:hAnsi="Arial" w:cs="Arial"/>
        <w:b w:val="0"/>
        <w:bCs/>
        <w:sz w:val="22"/>
        <w:szCs w:val="22"/>
      </w:rPr>
      <w:t xml:space="preserve">Período de </w:t>
    </w:r>
    <w:r w:rsidR="00EE3BFB">
      <w:rPr>
        <w:rFonts w:ascii="Arial" w:hAnsi="Arial" w:cs="Arial"/>
        <w:b w:val="0"/>
        <w:bCs/>
        <w:sz w:val="22"/>
        <w:szCs w:val="22"/>
      </w:rPr>
      <w:t xml:space="preserve">01 de </w:t>
    </w:r>
    <w:proofErr w:type="gramStart"/>
    <w:r w:rsidR="00EE3BFB">
      <w:rPr>
        <w:rFonts w:ascii="Arial" w:hAnsi="Arial" w:cs="Arial"/>
        <w:b w:val="0"/>
        <w:bCs/>
        <w:sz w:val="22"/>
        <w:szCs w:val="22"/>
      </w:rPr>
      <w:t>Julho</w:t>
    </w:r>
    <w:proofErr w:type="gramEnd"/>
    <w:r w:rsidR="00EE3BFB">
      <w:rPr>
        <w:rFonts w:ascii="Arial" w:hAnsi="Arial" w:cs="Arial"/>
        <w:b w:val="0"/>
        <w:bCs/>
        <w:sz w:val="22"/>
        <w:szCs w:val="22"/>
      </w:rPr>
      <w:t xml:space="preserve"> de 2020</w:t>
    </w:r>
    <w:r w:rsidRPr="005731F3">
      <w:rPr>
        <w:rFonts w:ascii="Arial" w:hAnsi="Arial" w:cs="Arial"/>
        <w:b w:val="0"/>
        <w:bCs/>
        <w:sz w:val="22"/>
        <w:szCs w:val="22"/>
      </w:rPr>
      <w:t xml:space="preserve"> a </w:t>
    </w:r>
    <w:r w:rsidR="00EE3BFB">
      <w:rPr>
        <w:rFonts w:ascii="Arial" w:hAnsi="Arial" w:cs="Arial"/>
        <w:b w:val="0"/>
        <w:bCs/>
        <w:sz w:val="22"/>
        <w:szCs w:val="22"/>
      </w:rPr>
      <w:t xml:space="preserve">31 de Junho de </w:t>
    </w:r>
    <w:r w:rsidRPr="005731F3">
      <w:rPr>
        <w:rFonts w:ascii="Arial" w:hAnsi="Arial" w:cs="Arial"/>
        <w:b w:val="0"/>
        <w:bCs/>
        <w:sz w:val="22"/>
        <w:szCs w:val="22"/>
      </w:rPr>
      <w:t>20</w:t>
    </w:r>
    <w:r>
      <w:rPr>
        <w:rFonts w:ascii="Arial" w:hAnsi="Arial" w:cs="Arial"/>
        <w:b w:val="0"/>
        <w:bCs/>
        <w:sz w:val="22"/>
        <w:szCs w:val="22"/>
      </w:rPr>
      <w:t>21</w:t>
    </w:r>
  </w:p>
  <w:p w14:paraId="10449265" w14:textId="03F56D03" w:rsidR="000339A8" w:rsidRDefault="000339A8" w:rsidP="00444FCD">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51"/>
      <w:rPr>
        <w:rFonts w:ascii="Arial" w:hAnsi="Arial" w:cs="Arial"/>
        <w:b w:val="0"/>
        <w:bCs/>
        <w:sz w:val="22"/>
        <w:szCs w:val="22"/>
      </w:rPr>
    </w:pPr>
    <w:r w:rsidRPr="005731F3">
      <w:rPr>
        <w:rFonts w:ascii="Arial" w:hAnsi="Arial" w:cs="Arial"/>
        <w:b w:val="0"/>
        <w:bCs/>
        <w:sz w:val="22"/>
        <w:szCs w:val="22"/>
      </w:rPr>
      <w:t>(Em R$ mil, exceto quando indicado de outra forma)</w:t>
    </w:r>
  </w:p>
  <w:p w14:paraId="7963C555" w14:textId="159DEED6" w:rsidR="000339A8" w:rsidRDefault="000339A8" w:rsidP="00444FCD">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51"/>
      <w:rPr>
        <w:rFonts w:ascii="Arial" w:hAnsi="Arial" w:cs="Arial"/>
        <w:b w:val="0"/>
        <w:bCs/>
        <w:sz w:val="22"/>
        <w:szCs w:val="22"/>
      </w:rPr>
    </w:pPr>
  </w:p>
  <w:p w14:paraId="66E033B9" w14:textId="77777777" w:rsidR="000339A8" w:rsidRPr="005731F3" w:rsidRDefault="000339A8" w:rsidP="00444FCD">
    <w:pPr>
      <w:pStyle w:val="tpicopre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right="51"/>
      <w:rPr>
        <w:rFonts w:ascii="Arial" w:hAnsi="Arial" w:cs="Arial"/>
        <w:b w:val="0"/>
        <w:bCs/>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1E9F" w14:textId="2ED279EA" w:rsidR="000339A8" w:rsidRDefault="000339A8" w:rsidP="00871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r w:rsidRPr="003B4BEE">
      <w:rPr>
        <w:rFonts w:ascii="Arial" w:hAnsi="Arial" w:cs="Arial"/>
        <w:noProof/>
        <w:color w:val="000000"/>
        <w:sz w:val="22"/>
        <w:lang w:eastAsia="pt-BR"/>
      </w:rPr>
      <mc:AlternateContent>
        <mc:Choice Requires="wpg">
          <w:drawing>
            <wp:anchor distT="0" distB="0" distL="114300" distR="114300" simplePos="0" relativeHeight="251706368" behindDoc="1" locked="0" layoutInCell="1" allowOverlap="1" wp14:anchorId="679D9B00" wp14:editId="24504A8F">
              <wp:simplePos x="0" y="0"/>
              <wp:positionH relativeFrom="column">
                <wp:posOffset>-672465</wp:posOffset>
              </wp:positionH>
              <wp:positionV relativeFrom="paragraph">
                <wp:posOffset>-459740</wp:posOffset>
              </wp:positionV>
              <wp:extent cx="7740650" cy="10010775"/>
              <wp:effectExtent l="0" t="0" r="0" b="9525"/>
              <wp:wrapNone/>
              <wp:docPr id="1" name="Grupo 7"/>
              <wp:cNvGraphicFramePr/>
              <a:graphic xmlns:a="http://schemas.openxmlformats.org/drawingml/2006/main">
                <a:graphicData uri="http://schemas.microsoft.com/office/word/2010/wordprocessingGroup">
                  <wpg:wgp>
                    <wpg:cNvGrpSpPr/>
                    <wpg:grpSpPr>
                      <a:xfrm>
                        <a:off x="0" y="0"/>
                        <a:ext cx="7740650" cy="10010775"/>
                        <a:chOff x="0" y="0"/>
                        <a:chExt cx="7740650" cy="10010775"/>
                      </a:xfrm>
                    </wpg:grpSpPr>
                    <wps:wsp>
                      <wps:cNvPr id="2" name="Retângulo 17"/>
                      <wps:cNvSpPr>
                        <a:spLocks noChangeArrowheads="1"/>
                      </wps:cNvSpPr>
                      <wps:spPr bwMode="auto">
                        <a:xfrm>
                          <a:off x="0" y="0"/>
                          <a:ext cx="7740650" cy="1001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4" name="Imagem 8" descr="C:\Users\fabio.augusto\Documents\My Received Files\EY_Logo_Vertical\EY_Logo_Vertical.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40328" y="463137"/>
                          <a:ext cx="1163781" cy="1151907"/>
                        </a:xfrm>
                        <a:prstGeom prst="rect">
                          <a:avLst/>
                        </a:prstGeom>
                        <a:noFill/>
                        <a:ln>
                          <a:noFill/>
                        </a:ln>
                      </pic:spPr>
                    </pic:pic>
                  </wpg:wgp>
                </a:graphicData>
              </a:graphic>
              <wp14:sizeRelV relativeFrom="margin">
                <wp14:pctHeight>0</wp14:pctHeight>
              </wp14:sizeRelV>
            </wp:anchor>
          </w:drawing>
        </mc:Choice>
        <mc:Fallback>
          <w:pict>
            <v:group w14:anchorId="473BBE4D" id="Grupo 7" o:spid="_x0000_s1026" style="position:absolute;margin-left:-52.95pt;margin-top:-36.2pt;width:609.5pt;height:788.25pt;z-index:-251610112;mso-height-relative:margin" coordsize="77406,1001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">
              <v:rect id="Retângulo 17" o:spid="_x0000_s1027" style="position:absolute;width:77406;height:100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8" o:spid="_x0000_s1028" type="#_x0000_t75" style="position:absolute;left:5403;top:4631;width:11638;height:1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">
                <v:imagedata r:id="rId2" o:title="EY_Logo_Vertical"/>
              </v:shape>
            </v:group>
          </w:pict>
        </mc:Fallback>
      </mc:AlternateContent>
    </w:r>
  </w:p>
  <w:p w14:paraId="1BE53EBD" w14:textId="44A498B9" w:rsidR="000339A8" w:rsidRDefault="000339A8" w:rsidP="00871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p>
  <w:p w14:paraId="7983D6A8" w14:textId="51CEE8FC" w:rsidR="000339A8" w:rsidRDefault="000339A8" w:rsidP="00871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p>
  <w:p w14:paraId="09CCF26D" w14:textId="167D0223" w:rsidR="000339A8" w:rsidRDefault="000339A8" w:rsidP="00871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p>
  <w:p w14:paraId="54C7B794" w14:textId="0CDA91D2" w:rsidR="000339A8" w:rsidRDefault="000339A8" w:rsidP="00871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p>
  <w:p w14:paraId="3818CBBA" w14:textId="2A4C7F61" w:rsidR="000339A8" w:rsidRDefault="000339A8" w:rsidP="00871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p>
  <w:p w14:paraId="53BF79CA" w14:textId="73B01425" w:rsidR="000339A8" w:rsidRDefault="000339A8" w:rsidP="00871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p>
  <w:p w14:paraId="4501C082" w14:textId="77777777" w:rsidR="000339A8" w:rsidRPr="004839A0" w:rsidRDefault="000339A8" w:rsidP="00871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uto"/>
      <w:rPr>
        <w:rFonts w:ascii="Arial" w:hAnsi="Arial" w:cs="Arial"/>
        <w:color w:val="00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6A3"/>
    <w:multiLevelType w:val="multilevel"/>
    <w:tmpl w:val="239A3490"/>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rPr>
        <w:rFonts w:ascii="Arial" w:hAnsi="Arial" w:cs="Aria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3A9732E"/>
    <w:multiLevelType w:val="multilevel"/>
    <w:tmpl w:val="30965144"/>
    <w:lvl w:ilvl="0">
      <w:start w:val="1"/>
      <w:numFmt w:val="decimal"/>
      <w:pStyle w:val="Cabealho1"/>
      <w:lvlText w:val="%1."/>
      <w:lvlJc w:val="left"/>
      <w:pPr>
        <w:ind w:left="720" w:hanging="360"/>
      </w:pPr>
      <w:rPr>
        <w:rFonts w:ascii="Arial" w:hAnsi="Arial" w:cs="Arial" w:hint="default"/>
      </w:rPr>
    </w:lvl>
    <w:lvl w:ilvl="1">
      <w:start w:val="1"/>
      <w:numFmt w:val="decimal"/>
      <w:pStyle w:val="Cabealho02"/>
      <w:lvlText w:val="%1.%2."/>
      <w:lvlJc w:val="left"/>
      <w:pPr>
        <w:ind w:left="1080" w:hanging="720"/>
      </w:pPr>
      <w:rPr>
        <w:b/>
      </w:rPr>
    </w:lvl>
    <w:lvl w:ilvl="2">
      <w:start w:val="1"/>
      <w:numFmt w:val="decimal"/>
      <w:pStyle w:val="Cabealho3"/>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17B823C1"/>
    <w:multiLevelType w:val="hybridMultilevel"/>
    <w:tmpl w:val="92B47FBC"/>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 w15:restartNumberingAfterBreak="0">
    <w:nsid w:val="19005656"/>
    <w:multiLevelType w:val="hybridMultilevel"/>
    <w:tmpl w:val="3BC2133C"/>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DE6F9E"/>
    <w:multiLevelType w:val="hybridMultilevel"/>
    <w:tmpl w:val="852A3F36"/>
    <w:lvl w:ilvl="0" w:tplc="7E62039E">
      <w:start w:val="2"/>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E0A1190"/>
    <w:multiLevelType w:val="multilevel"/>
    <w:tmpl w:val="239A3490"/>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rPr>
        <w:rFonts w:ascii="Arial" w:hAnsi="Arial" w:cs="Aria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9F261B9"/>
    <w:multiLevelType w:val="hybridMultilevel"/>
    <w:tmpl w:val="CEBEC758"/>
    <w:lvl w:ilvl="0" w:tplc="0416000F">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E9663E3"/>
    <w:multiLevelType w:val="multilevel"/>
    <w:tmpl w:val="7518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057D56"/>
    <w:multiLevelType w:val="hybridMultilevel"/>
    <w:tmpl w:val="1B76E7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05971A8"/>
    <w:multiLevelType w:val="multilevel"/>
    <w:tmpl w:val="239A3490"/>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rPr>
        <w:rFonts w:ascii="Arial" w:hAnsi="Arial" w:cs="Aria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2AD4FA3"/>
    <w:multiLevelType w:val="hybridMultilevel"/>
    <w:tmpl w:val="B1E882D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1" w15:restartNumberingAfterBreak="0">
    <w:nsid w:val="37184A1D"/>
    <w:multiLevelType w:val="hybridMultilevel"/>
    <w:tmpl w:val="1A56A9A2"/>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2" w15:restartNumberingAfterBreak="0">
    <w:nsid w:val="38D03491"/>
    <w:multiLevelType w:val="hybridMultilevel"/>
    <w:tmpl w:val="EE06FCFE"/>
    <w:lvl w:ilvl="0" w:tplc="04160001">
      <w:start w:val="1"/>
      <w:numFmt w:val="bullet"/>
      <w:lvlText w:val=""/>
      <w:lvlJc w:val="left"/>
      <w:pPr>
        <w:ind w:left="770" w:hanging="360"/>
      </w:pPr>
      <w:rPr>
        <w:rFonts w:ascii="Symbol" w:hAnsi="Symbol" w:hint="default"/>
      </w:rPr>
    </w:lvl>
    <w:lvl w:ilvl="1" w:tplc="04160003">
      <w:start w:val="1"/>
      <w:numFmt w:val="bullet"/>
      <w:lvlText w:val="o"/>
      <w:lvlJc w:val="left"/>
      <w:pPr>
        <w:ind w:left="1490" w:hanging="360"/>
      </w:pPr>
      <w:rPr>
        <w:rFonts w:ascii="Courier New" w:hAnsi="Courier New" w:cs="Courier New" w:hint="default"/>
      </w:rPr>
    </w:lvl>
    <w:lvl w:ilvl="2" w:tplc="04160005">
      <w:start w:val="1"/>
      <w:numFmt w:val="bullet"/>
      <w:lvlText w:val=""/>
      <w:lvlJc w:val="left"/>
      <w:pPr>
        <w:ind w:left="2210" w:hanging="360"/>
      </w:pPr>
      <w:rPr>
        <w:rFonts w:ascii="Wingdings" w:hAnsi="Wingdings" w:hint="default"/>
      </w:rPr>
    </w:lvl>
    <w:lvl w:ilvl="3" w:tplc="04160001">
      <w:start w:val="1"/>
      <w:numFmt w:val="bullet"/>
      <w:lvlText w:val=""/>
      <w:lvlJc w:val="left"/>
      <w:pPr>
        <w:ind w:left="2930" w:hanging="360"/>
      </w:pPr>
      <w:rPr>
        <w:rFonts w:ascii="Symbol" w:hAnsi="Symbol" w:hint="default"/>
      </w:rPr>
    </w:lvl>
    <w:lvl w:ilvl="4" w:tplc="04160003">
      <w:start w:val="1"/>
      <w:numFmt w:val="bullet"/>
      <w:lvlText w:val="o"/>
      <w:lvlJc w:val="left"/>
      <w:pPr>
        <w:ind w:left="3650" w:hanging="360"/>
      </w:pPr>
      <w:rPr>
        <w:rFonts w:ascii="Courier New" w:hAnsi="Courier New" w:cs="Courier New" w:hint="default"/>
      </w:rPr>
    </w:lvl>
    <w:lvl w:ilvl="5" w:tplc="04160005">
      <w:start w:val="1"/>
      <w:numFmt w:val="bullet"/>
      <w:lvlText w:val=""/>
      <w:lvlJc w:val="left"/>
      <w:pPr>
        <w:ind w:left="4370" w:hanging="360"/>
      </w:pPr>
      <w:rPr>
        <w:rFonts w:ascii="Wingdings" w:hAnsi="Wingdings" w:hint="default"/>
      </w:rPr>
    </w:lvl>
    <w:lvl w:ilvl="6" w:tplc="04160001">
      <w:start w:val="1"/>
      <w:numFmt w:val="bullet"/>
      <w:lvlText w:val=""/>
      <w:lvlJc w:val="left"/>
      <w:pPr>
        <w:ind w:left="5090" w:hanging="360"/>
      </w:pPr>
      <w:rPr>
        <w:rFonts w:ascii="Symbol" w:hAnsi="Symbol" w:hint="default"/>
      </w:rPr>
    </w:lvl>
    <w:lvl w:ilvl="7" w:tplc="04160003">
      <w:start w:val="1"/>
      <w:numFmt w:val="bullet"/>
      <w:lvlText w:val="o"/>
      <w:lvlJc w:val="left"/>
      <w:pPr>
        <w:ind w:left="5810" w:hanging="360"/>
      </w:pPr>
      <w:rPr>
        <w:rFonts w:ascii="Courier New" w:hAnsi="Courier New" w:cs="Courier New" w:hint="default"/>
      </w:rPr>
    </w:lvl>
    <w:lvl w:ilvl="8" w:tplc="04160005">
      <w:start w:val="1"/>
      <w:numFmt w:val="bullet"/>
      <w:lvlText w:val=""/>
      <w:lvlJc w:val="left"/>
      <w:pPr>
        <w:ind w:left="6530" w:hanging="360"/>
      </w:pPr>
      <w:rPr>
        <w:rFonts w:ascii="Wingdings" w:hAnsi="Wingdings" w:hint="default"/>
      </w:rPr>
    </w:lvl>
  </w:abstractNum>
  <w:abstractNum w:abstractNumId="13" w15:restartNumberingAfterBreak="0">
    <w:nsid w:val="38F547F9"/>
    <w:multiLevelType w:val="hybridMultilevel"/>
    <w:tmpl w:val="E41C954E"/>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start w:val="1"/>
      <w:numFmt w:val="bullet"/>
      <w:lvlText w:val=""/>
      <w:lvlJc w:val="left"/>
      <w:pPr>
        <w:ind w:left="2586" w:hanging="360"/>
      </w:pPr>
      <w:rPr>
        <w:rFonts w:ascii="Wingdings" w:hAnsi="Wingdings" w:hint="default"/>
      </w:rPr>
    </w:lvl>
    <w:lvl w:ilvl="3" w:tplc="04160001">
      <w:start w:val="1"/>
      <w:numFmt w:val="bullet"/>
      <w:lvlText w:val=""/>
      <w:lvlJc w:val="left"/>
      <w:pPr>
        <w:ind w:left="3306" w:hanging="360"/>
      </w:pPr>
      <w:rPr>
        <w:rFonts w:ascii="Symbol" w:hAnsi="Symbol" w:hint="default"/>
      </w:rPr>
    </w:lvl>
    <w:lvl w:ilvl="4" w:tplc="04160003">
      <w:start w:val="1"/>
      <w:numFmt w:val="bullet"/>
      <w:lvlText w:val="o"/>
      <w:lvlJc w:val="left"/>
      <w:pPr>
        <w:ind w:left="4026" w:hanging="360"/>
      </w:pPr>
      <w:rPr>
        <w:rFonts w:ascii="Courier New" w:hAnsi="Courier New" w:cs="Courier New" w:hint="default"/>
      </w:rPr>
    </w:lvl>
    <w:lvl w:ilvl="5" w:tplc="04160005">
      <w:start w:val="1"/>
      <w:numFmt w:val="bullet"/>
      <w:lvlText w:val=""/>
      <w:lvlJc w:val="left"/>
      <w:pPr>
        <w:ind w:left="4746" w:hanging="360"/>
      </w:pPr>
      <w:rPr>
        <w:rFonts w:ascii="Wingdings" w:hAnsi="Wingdings" w:hint="default"/>
      </w:rPr>
    </w:lvl>
    <w:lvl w:ilvl="6" w:tplc="04160001">
      <w:start w:val="1"/>
      <w:numFmt w:val="bullet"/>
      <w:lvlText w:val=""/>
      <w:lvlJc w:val="left"/>
      <w:pPr>
        <w:ind w:left="5466" w:hanging="360"/>
      </w:pPr>
      <w:rPr>
        <w:rFonts w:ascii="Symbol" w:hAnsi="Symbol" w:hint="default"/>
      </w:rPr>
    </w:lvl>
    <w:lvl w:ilvl="7" w:tplc="04160003">
      <w:start w:val="1"/>
      <w:numFmt w:val="bullet"/>
      <w:lvlText w:val="o"/>
      <w:lvlJc w:val="left"/>
      <w:pPr>
        <w:ind w:left="6186" w:hanging="360"/>
      </w:pPr>
      <w:rPr>
        <w:rFonts w:ascii="Courier New" w:hAnsi="Courier New" w:cs="Courier New" w:hint="default"/>
      </w:rPr>
    </w:lvl>
    <w:lvl w:ilvl="8" w:tplc="04160005">
      <w:start w:val="1"/>
      <w:numFmt w:val="bullet"/>
      <w:lvlText w:val=""/>
      <w:lvlJc w:val="left"/>
      <w:pPr>
        <w:ind w:left="6906" w:hanging="360"/>
      </w:pPr>
      <w:rPr>
        <w:rFonts w:ascii="Wingdings" w:hAnsi="Wingdings" w:hint="default"/>
      </w:rPr>
    </w:lvl>
  </w:abstractNum>
  <w:abstractNum w:abstractNumId="14" w15:restartNumberingAfterBreak="0">
    <w:nsid w:val="42CD790C"/>
    <w:multiLevelType w:val="multilevel"/>
    <w:tmpl w:val="239A3490"/>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rPr>
        <w:rFonts w:ascii="Arial" w:hAnsi="Arial" w:cs="Aria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745714B"/>
    <w:multiLevelType w:val="hybridMultilevel"/>
    <w:tmpl w:val="3774E3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77231AD"/>
    <w:multiLevelType w:val="hybridMultilevel"/>
    <w:tmpl w:val="FBDCC372"/>
    <w:lvl w:ilvl="0" w:tplc="0416000D">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7" w15:restartNumberingAfterBreak="0">
    <w:nsid w:val="4B5F3130"/>
    <w:multiLevelType w:val="hybridMultilevel"/>
    <w:tmpl w:val="84FADB26"/>
    <w:lvl w:ilvl="0" w:tplc="04160001">
      <w:start w:val="1"/>
      <w:numFmt w:val="bullet"/>
      <w:lvlText w:val=""/>
      <w:lvlJc w:val="left"/>
      <w:pPr>
        <w:ind w:left="1315" w:hanging="360"/>
      </w:pPr>
      <w:rPr>
        <w:rFonts w:ascii="Symbol" w:hAnsi="Symbol" w:hint="default"/>
      </w:rPr>
    </w:lvl>
    <w:lvl w:ilvl="1" w:tplc="04160003" w:tentative="1">
      <w:start w:val="1"/>
      <w:numFmt w:val="bullet"/>
      <w:lvlText w:val="o"/>
      <w:lvlJc w:val="left"/>
      <w:pPr>
        <w:ind w:left="2035" w:hanging="360"/>
      </w:pPr>
      <w:rPr>
        <w:rFonts w:ascii="Courier New" w:hAnsi="Courier New" w:cs="Courier New" w:hint="default"/>
      </w:rPr>
    </w:lvl>
    <w:lvl w:ilvl="2" w:tplc="04160005" w:tentative="1">
      <w:start w:val="1"/>
      <w:numFmt w:val="bullet"/>
      <w:lvlText w:val=""/>
      <w:lvlJc w:val="left"/>
      <w:pPr>
        <w:ind w:left="2755" w:hanging="360"/>
      </w:pPr>
      <w:rPr>
        <w:rFonts w:ascii="Wingdings" w:hAnsi="Wingdings" w:hint="default"/>
      </w:rPr>
    </w:lvl>
    <w:lvl w:ilvl="3" w:tplc="04160001" w:tentative="1">
      <w:start w:val="1"/>
      <w:numFmt w:val="bullet"/>
      <w:lvlText w:val=""/>
      <w:lvlJc w:val="left"/>
      <w:pPr>
        <w:ind w:left="3475" w:hanging="360"/>
      </w:pPr>
      <w:rPr>
        <w:rFonts w:ascii="Symbol" w:hAnsi="Symbol" w:hint="default"/>
      </w:rPr>
    </w:lvl>
    <w:lvl w:ilvl="4" w:tplc="04160003" w:tentative="1">
      <w:start w:val="1"/>
      <w:numFmt w:val="bullet"/>
      <w:lvlText w:val="o"/>
      <w:lvlJc w:val="left"/>
      <w:pPr>
        <w:ind w:left="4195" w:hanging="360"/>
      </w:pPr>
      <w:rPr>
        <w:rFonts w:ascii="Courier New" w:hAnsi="Courier New" w:cs="Courier New" w:hint="default"/>
      </w:rPr>
    </w:lvl>
    <w:lvl w:ilvl="5" w:tplc="04160005" w:tentative="1">
      <w:start w:val="1"/>
      <w:numFmt w:val="bullet"/>
      <w:lvlText w:val=""/>
      <w:lvlJc w:val="left"/>
      <w:pPr>
        <w:ind w:left="4915" w:hanging="360"/>
      </w:pPr>
      <w:rPr>
        <w:rFonts w:ascii="Wingdings" w:hAnsi="Wingdings" w:hint="default"/>
      </w:rPr>
    </w:lvl>
    <w:lvl w:ilvl="6" w:tplc="04160001" w:tentative="1">
      <w:start w:val="1"/>
      <w:numFmt w:val="bullet"/>
      <w:lvlText w:val=""/>
      <w:lvlJc w:val="left"/>
      <w:pPr>
        <w:ind w:left="5635" w:hanging="360"/>
      </w:pPr>
      <w:rPr>
        <w:rFonts w:ascii="Symbol" w:hAnsi="Symbol" w:hint="default"/>
      </w:rPr>
    </w:lvl>
    <w:lvl w:ilvl="7" w:tplc="04160003" w:tentative="1">
      <w:start w:val="1"/>
      <w:numFmt w:val="bullet"/>
      <w:lvlText w:val="o"/>
      <w:lvlJc w:val="left"/>
      <w:pPr>
        <w:ind w:left="6355" w:hanging="360"/>
      </w:pPr>
      <w:rPr>
        <w:rFonts w:ascii="Courier New" w:hAnsi="Courier New" w:cs="Courier New" w:hint="default"/>
      </w:rPr>
    </w:lvl>
    <w:lvl w:ilvl="8" w:tplc="04160005" w:tentative="1">
      <w:start w:val="1"/>
      <w:numFmt w:val="bullet"/>
      <w:lvlText w:val=""/>
      <w:lvlJc w:val="left"/>
      <w:pPr>
        <w:ind w:left="7075" w:hanging="360"/>
      </w:pPr>
      <w:rPr>
        <w:rFonts w:ascii="Wingdings" w:hAnsi="Wingdings" w:hint="default"/>
      </w:rPr>
    </w:lvl>
  </w:abstractNum>
  <w:abstractNum w:abstractNumId="18" w15:restartNumberingAfterBreak="0">
    <w:nsid w:val="4C8C4C4E"/>
    <w:multiLevelType w:val="multilevel"/>
    <w:tmpl w:val="CC0C619A"/>
    <w:lvl w:ilvl="0">
      <w:start w:val="2"/>
      <w:numFmt w:val="decimal"/>
      <w:lvlText w:val="%1."/>
      <w:lvlJc w:val="left"/>
      <w:pPr>
        <w:ind w:left="390" w:hanging="390"/>
      </w:pPr>
      <w:rPr>
        <w:rFonts w:hint="default"/>
      </w:rPr>
    </w:lvl>
    <w:lvl w:ilvl="1">
      <w:start w:val="1"/>
      <w:numFmt w:val="decimal"/>
      <w:pStyle w:val="Ttulo1"/>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D6E487C"/>
    <w:multiLevelType w:val="hybridMultilevel"/>
    <w:tmpl w:val="CEBEC758"/>
    <w:lvl w:ilvl="0" w:tplc="0416000F">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9C64812"/>
    <w:multiLevelType w:val="hybridMultilevel"/>
    <w:tmpl w:val="3CB20358"/>
    <w:lvl w:ilvl="0" w:tplc="362ED40E">
      <w:start w:val="3"/>
      <w:numFmt w:val="decimal"/>
      <w:lvlText w:val="%1."/>
      <w:lvlJc w:val="left"/>
      <w:pPr>
        <w:ind w:left="720" w:hanging="360"/>
      </w:pPr>
      <w:rPr>
        <w:rFonts w:hint="default"/>
        <w:i w:val="0"/>
      </w:rPr>
    </w:lvl>
    <w:lvl w:ilvl="1" w:tplc="816A4BB4">
      <w:numFmt w:val="bullet"/>
      <w:lvlText w:val="•"/>
      <w:lvlJc w:val="left"/>
      <w:pPr>
        <w:ind w:left="1440" w:hanging="360"/>
      </w:pPr>
      <w:rPr>
        <w:rFonts w:ascii="Arial" w:eastAsia="Times New Roman" w:hAnsi="Arial" w:cs="Aria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A1C3699"/>
    <w:multiLevelType w:val="hybridMultilevel"/>
    <w:tmpl w:val="B04CD0B4"/>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2" w15:restartNumberingAfterBreak="0">
    <w:nsid w:val="6F4321D4"/>
    <w:multiLevelType w:val="hybridMultilevel"/>
    <w:tmpl w:val="01F42E6C"/>
    <w:lvl w:ilvl="0" w:tplc="1A64F6BA">
      <w:start w:val="1"/>
      <w:numFmt w:val="bullet"/>
      <w:lvlText w:val=""/>
      <w:lvlJc w:val="left"/>
      <w:pPr>
        <w:ind w:left="1287"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0646DBC"/>
    <w:multiLevelType w:val="hybridMultilevel"/>
    <w:tmpl w:val="02B662B8"/>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4" w15:restartNumberingAfterBreak="0">
    <w:nsid w:val="70AC411A"/>
    <w:multiLevelType w:val="multilevel"/>
    <w:tmpl w:val="239A3490"/>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rPr>
        <w:rFonts w:ascii="Arial" w:hAnsi="Arial" w:cs="Aria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8"/>
  </w:num>
  <w:num w:numId="2">
    <w:abstractNumId w:val="19"/>
  </w:num>
  <w:num w:numId="3">
    <w:abstractNumId w:val="6"/>
  </w:num>
  <w:num w:numId="4">
    <w:abstractNumId w:val="4"/>
  </w:num>
  <w:num w:numId="5">
    <w:abstractNumId w:val="20"/>
  </w:num>
  <w:num w:numId="6">
    <w:abstractNumId w:val="10"/>
  </w:num>
  <w:num w:numId="7">
    <w:abstractNumId w:val="12"/>
  </w:num>
  <w:num w:numId="8">
    <w:abstractNumId w:val="16"/>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 w:ilvl="0">
        <w:start w:val="1"/>
        <w:numFmt w:val="decimal"/>
        <w:lvlText w:val="%1."/>
        <w:lvlJc w:val="left"/>
        <w:pPr>
          <w:tabs>
            <w:tab w:val="num" w:pos="720"/>
          </w:tabs>
          <w:ind w:left="720" w:hanging="720"/>
        </w:pPr>
      </w:lvl>
    </w:lvlOverride>
    <w:lvlOverride w:ilvl="1">
      <w:lvl w:ilvl="1">
        <w:start w:val="1"/>
        <w:numFmt w:val="decimal"/>
        <w:lvlText w:val="%2."/>
        <w:lvlJc w:val="left"/>
        <w:pPr>
          <w:tabs>
            <w:tab w:val="num" w:pos="1440"/>
          </w:tabs>
          <w:ind w:left="1440" w:hanging="720"/>
        </w:pPr>
      </w:lvl>
    </w:lvlOverride>
    <w:lvlOverride w:ilvl="2">
      <w:lvl w:ilvl="2">
        <w:start w:val="1"/>
        <w:numFmt w:val="decimal"/>
        <w:lvlText w:val="%3."/>
        <w:lvlJc w:val="left"/>
        <w:pPr>
          <w:tabs>
            <w:tab w:val="num" w:pos="2160"/>
          </w:tabs>
          <w:ind w:left="2160" w:hanging="720"/>
        </w:pPr>
      </w:lvl>
    </w:lvlOverride>
    <w:lvlOverride w:ilvl="3">
      <w:lvl w:ilvl="3">
        <w:start w:val="1"/>
        <w:numFmt w:val="decimal"/>
        <w:lvlText w:val="%4."/>
        <w:lvlJc w:val="left"/>
        <w:pPr>
          <w:tabs>
            <w:tab w:val="num" w:pos="2880"/>
          </w:tabs>
          <w:ind w:left="2880" w:hanging="720"/>
        </w:pPr>
      </w:lvl>
    </w:lvlOverride>
    <w:lvlOverride w:ilvl="4">
      <w:lvl w:ilvl="4">
        <w:start w:val="1"/>
        <w:numFmt w:val="decimal"/>
        <w:lvlText w:val="%5."/>
        <w:lvlJc w:val="left"/>
        <w:pPr>
          <w:tabs>
            <w:tab w:val="num" w:pos="3600"/>
          </w:tabs>
          <w:ind w:left="3600" w:hanging="720"/>
        </w:pPr>
      </w:lvl>
    </w:lvlOverride>
    <w:lvlOverride w:ilvl="5">
      <w:lvl w:ilvl="5">
        <w:start w:val="1"/>
        <w:numFmt w:val="decimal"/>
        <w:lvlText w:val="%6."/>
        <w:lvlJc w:val="left"/>
        <w:pPr>
          <w:tabs>
            <w:tab w:val="num" w:pos="4320"/>
          </w:tabs>
          <w:ind w:left="4320" w:hanging="720"/>
        </w:pPr>
      </w:lvl>
    </w:lvlOverride>
    <w:lvlOverride w:ilvl="6">
      <w:lvl w:ilvl="6">
        <w:start w:val="1"/>
        <w:numFmt w:val="decimal"/>
        <w:lvlText w:val="%7."/>
        <w:lvlJc w:val="left"/>
        <w:pPr>
          <w:tabs>
            <w:tab w:val="num" w:pos="5040"/>
          </w:tabs>
          <w:ind w:left="5040" w:hanging="720"/>
        </w:pPr>
      </w:lvl>
    </w:lvlOverride>
    <w:lvlOverride w:ilvl="7">
      <w:lvl w:ilvl="7">
        <w:start w:val="1"/>
        <w:numFmt w:val="decimal"/>
        <w:lvlText w:val="%8."/>
        <w:lvlJc w:val="left"/>
        <w:pPr>
          <w:tabs>
            <w:tab w:val="num" w:pos="5760"/>
          </w:tabs>
          <w:ind w:left="5760" w:hanging="720"/>
        </w:pPr>
      </w:lvl>
    </w:lvlOverride>
    <w:lvlOverride w:ilvl="8">
      <w:lvl w:ilvl="8">
        <w:start w:val="1"/>
        <w:numFmt w:val="decimal"/>
        <w:lvlText w:val="%9."/>
        <w:lvlJc w:val="left"/>
        <w:pPr>
          <w:tabs>
            <w:tab w:val="num" w:pos="6480"/>
          </w:tabs>
          <w:ind w:left="6480" w:hanging="720"/>
        </w:pPr>
      </w:lvl>
    </w:lvlOverride>
  </w:num>
  <w:num w:numId="17">
    <w:abstractNumId w:val="8"/>
  </w:num>
  <w:num w:numId="18">
    <w:abstractNumId w:val="3"/>
  </w:num>
  <w:num w:numId="19">
    <w:abstractNumId w:val="22"/>
  </w:num>
  <w:num w:numId="20">
    <w:abstractNumId w:val="9"/>
  </w:num>
  <w:num w:numId="21">
    <w:abstractNumId w:val="7"/>
  </w:num>
  <w:num w:numId="22">
    <w:abstractNumId w:val="11"/>
  </w:num>
  <w:num w:numId="23">
    <w:abstractNumId w:val="21"/>
  </w:num>
  <w:num w:numId="24">
    <w:abstractNumId w:val="2"/>
  </w:num>
  <w:num w:numId="25">
    <w:abstractNumId w:val="23"/>
  </w:num>
  <w:num w:numId="26">
    <w:abstractNumId w:val="17"/>
  </w:num>
  <w:num w:numId="27">
    <w:abstractNumId w:val="5"/>
  </w:num>
  <w:num w:numId="28">
    <w:abstractNumId w:val="24"/>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en-GB"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09"/>
  <w:hyphenationZone w:val="425"/>
  <w:characterSpacingControl w:val="doNotCompress"/>
  <w:hdrShapeDefaults>
    <o:shapedefaults v:ext="edit" spidmax="12289">
      <o:colormru v:ext="edit" colors="#900,#f90,#036"/>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444"/>
    <w:rsid w:val="00000BE1"/>
    <w:rsid w:val="00004F64"/>
    <w:rsid w:val="000110A5"/>
    <w:rsid w:val="00011117"/>
    <w:rsid w:val="000149FA"/>
    <w:rsid w:val="000164EA"/>
    <w:rsid w:val="00020242"/>
    <w:rsid w:val="00022F24"/>
    <w:rsid w:val="00023AC9"/>
    <w:rsid w:val="000244D9"/>
    <w:rsid w:val="0002512C"/>
    <w:rsid w:val="00026D51"/>
    <w:rsid w:val="00026DD2"/>
    <w:rsid w:val="00027DDD"/>
    <w:rsid w:val="00033103"/>
    <w:rsid w:val="00033976"/>
    <w:rsid w:val="000339A8"/>
    <w:rsid w:val="0003600C"/>
    <w:rsid w:val="000360D2"/>
    <w:rsid w:val="00040038"/>
    <w:rsid w:val="00040D93"/>
    <w:rsid w:val="00041D1B"/>
    <w:rsid w:val="00042ABE"/>
    <w:rsid w:val="00046496"/>
    <w:rsid w:val="00046E20"/>
    <w:rsid w:val="000470C4"/>
    <w:rsid w:val="00050515"/>
    <w:rsid w:val="000508BB"/>
    <w:rsid w:val="00055033"/>
    <w:rsid w:val="00055357"/>
    <w:rsid w:val="00057A20"/>
    <w:rsid w:val="0006050E"/>
    <w:rsid w:val="000606AF"/>
    <w:rsid w:val="00060A1F"/>
    <w:rsid w:val="00063D04"/>
    <w:rsid w:val="000643C5"/>
    <w:rsid w:val="00067184"/>
    <w:rsid w:val="000674B7"/>
    <w:rsid w:val="000679AA"/>
    <w:rsid w:val="00071456"/>
    <w:rsid w:val="00072780"/>
    <w:rsid w:val="00073249"/>
    <w:rsid w:val="00076BC9"/>
    <w:rsid w:val="000805FF"/>
    <w:rsid w:val="00081FC6"/>
    <w:rsid w:val="000912F5"/>
    <w:rsid w:val="000929C9"/>
    <w:rsid w:val="00093052"/>
    <w:rsid w:val="00094C6B"/>
    <w:rsid w:val="000A2758"/>
    <w:rsid w:val="000A35D3"/>
    <w:rsid w:val="000A4414"/>
    <w:rsid w:val="000A544C"/>
    <w:rsid w:val="000B0738"/>
    <w:rsid w:val="000B08BB"/>
    <w:rsid w:val="000B209F"/>
    <w:rsid w:val="000B23BB"/>
    <w:rsid w:val="000B2642"/>
    <w:rsid w:val="000B7095"/>
    <w:rsid w:val="000B748F"/>
    <w:rsid w:val="000C46DC"/>
    <w:rsid w:val="000C5430"/>
    <w:rsid w:val="000C54CB"/>
    <w:rsid w:val="000C5F58"/>
    <w:rsid w:val="000C6014"/>
    <w:rsid w:val="000D1292"/>
    <w:rsid w:val="000D26B4"/>
    <w:rsid w:val="000D2F92"/>
    <w:rsid w:val="000D7635"/>
    <w:rsid w:val="000D78E6"/>
    <w:rsid w:val="000E160B"/>
    <w:rsid w:val="000E2C29"/>
    <w:rsid w:val="000E3B34"/>
    <w:rsid w:val="000E3FE0"/>
    <w:rsid w:val="000E41FC"/>
    <w:rsid w:val="000E5969"/>
    <w:rsid w:val="000E5BFA"/>
    <w:rsid w:val="000E6B5F"/>
    <w:rsid w:val="000E75D2"/>
    <w:rsid w:val="000F1C42"/>
    <w:rsid w:val="000F235A"/>
    <w:rsid w:val="000F2EC5"/>
    <w:rsid w:val="000F3A01"/>
    <w:rsid w:val="000F45B3"/>
    <w:rsid w:val="000F4E26"/>
    <w:rsid w:val="000F7DBA"/>
    <w:rsid w:val="001005D3"/>
    <w:rsid w:val="001027EB"/>
    <w:rsid w:val="00104B4F"/>
    <w:rsid w:val="0010696B"/>
    <w:rsid w:val="00107FCF"/>
    <w:rsid w:val="001132FE"/>
    <w:rsid w:val="0011409C"/>
    <w:rsid w:val="001152AB"/>
    <w:rsid w:val="001169FD"/>
    <w:rsid w:val="00117A7F"/>
    <w:rsid w:val="001242F4"/>
    <w:rsid w:val="0012643D"/>
    <w:rsid w:val="00130E44"/>
    <w:rsid w:val="001310D8"/>
    <w:rsid w:val="00131122"/>
    <w:rsid w:val="00131A17"/>
    <w:rsid w:val="001357B3"/>
    <w:rsid w:val="0013631E"/>
    <w:rsid w:val="001409D1"/>
    <w:rsid w:val="0014107D"/>
    <w:rsid w:val="001430F6"/>
    <w:rsid w:val="0014367D"/>
    <w:rsid w:val="00143C4E"/>
    <w:rsid w:val="00144253"/>
    <w:rsid w:val="001444F7"/>
    <w:rsid w:val="00146B04"/>
    <w:rsid w:val="00147266"/>
    <w:rsid w:val="001479E4"/>
    <w:rsid w:val="00150456"/>
    <w:rsid w:val="00150D63"/>
    <w:rsid w:val="00151FE4"/>
    <w:rsid w:val="00152CC2"/>
    <w:rsid w:val="00153C1D"/>
    <w:rsid w:val="00156FB4"/>
    <w:rsid w:val="0015707C"/>
    <w:rsid w:val="001575E0"/>
    <w:rsid w:val="00161DBC"/>
    <w:rsid w:val="00161FEB"/>
    <w:rsid w:val="0016218B"/>
    <w:rsid w:val="00163509"/>
    <w:rsid w:val="001646F7"/>
    <w:rsid w:val="00165EDE"/>
    <w:rsid w:val="00166BE4"/>
    <w:rsid w:val="00171784"/>
    <w:rsid w:val="001732C0"/>
    <w:rsid w:val="001733C9"/>
    <w:rsid w:val="00173ADE"/>
    <w:rsid w:val="0017666D"/>
    <w:rsid w:val="001800BC"/>
    <w:rsid w:val="00181A6D"/>
    <w:rsid w:val="00181BE5"/>
    <w:rsid w:val="00184DCC"/>
    <w:rsid w:val="00186214"/>
    <w:rsid w:val="00190D30"/>
    <w:rsid w:val="0019403B"/>
    <w:rsid w:val="00194CEB"/>
    <w:rsid w:val="00194D98"/>
    <w:rsid w:val="001A2B40"/>
    <w:rsid w:val="001A6B53"/>
    <w:rsid w:val="001A7481"/>
    <w:rsid w:val="001B2791"/>
    <w:rsid w:val="001B305C"/>
    <w:rsid w:val="001B64B6"/>
    <w:rsid w:val="001B6A5A"/>
    <w:rsid w:val="001B6B54"/>
    <w:rsid w:val="001B6CA3"/>
    <w:rsid w:val="001C0A73"/>
    <w:rsid w:val="001C12F0"/>
    <w:rsid w:val="001C1B40"/>
    <w:rsid w:val="001C2210"/>
    <w:rsid w:val="001C25F4"/>
    <w:rsid w:val="001C341B"/>
    <w:rsid w:val="001C3B1C"/>
    <w:rsid w:val="001C5082"/>
    <w:rsid w:val="001C54F0"/>
    <w:rsid w:val="001C5B84"/>
    <w:rsid w:val="001C5E2E"/>
    <w:rsid w:val="001D08E6"/>
    <w:rsid w:val="001D0D2A"/>
    <w:rsid w:val="001D228F"/>
    <w:rsid w:val="001E18EE"/>
    <w:rsid w:val="001E1CCB"/>
    <w:rsid w:val="001E2311"/>
    <w:rsid w:val="001F01DB"/>
    <w:rsid w:val="001F1453"/>
    <w:rsid w:val="001F412F"/>
    <w:rsid w:val="001F5CBA"/>
    <w:rsid w:val="001F64CF"/>
    <w:rsid w:val="001F77FA"/>
    <w:rsid w:val="002059CB"/>
    <w:rsid w:val="00205B15"/>
    <w:rsid w:val="00205F9A"/>
    <w:rsid w:val="0020700E"/>
    <w:rsid w:val="002070AC"/>
    <w:rsid w:val="002072C2"/>
    <w:rsid w:val="0021018B"/>
    <w:rsid w:val="00210697"/>
    <w:rsid w:val="00210800"/>
    <w:rsid w:val="00211C78"/>
    <w:rsid w:val="0021287C"/>
    <w:rsid w:val="002132FD"/>
    <w:rsid w:val="0021484D"/>
    <w:rsid w:val="00215F98"/>
    <w:rsid w:val="0022634D"/>
    <w:rsid w:val="00226BFF"/>
    <w:rsid w:val="002329FD"/>
    <w:rsid w:val="002339EE"/>
    <w:rsid w:val="00236119"/>
    <w:rsid w:val="0023737D"/>
    <w:rsid w:val="0024010B"/>
    <w:rsid w:val="00240C33"/>
    <w:rsid w:val="00240CAE"/>
    <w:rsid w:val="00241410"/>
    <w:rsid w:val="00241FCE"/>
    <w:rsid w:val="002429F5"/>
    <w:rsid w:val="00243C2C"/>
    <w:rsid w:val="00250ACF"/>
    <w:rsid w:val="00250E9B"/>
    <w:rsid w:val="00253677"/>
    <w:rsid w:val="002539FE"/>
    <w:rsid w:val="00254E09"/>
    <w:rsid w:val="002552FB"/>
    <w:rsid w:val="0025597B"/>
    <w:rsid w:val="002561CD"/>
    <w:rsid w:val="002562EF"/>
    <w:rsid w:val="00256856"/>
    <w:rsid w:val="00257339"/>
    <w:rsid w:val="00260FF4"/>
    <w:rsid w:val="002639A0"/>
    <w:rsid w:val="0026463E"/>
    <w:rsid w:val="002647B3"/>
    <w:rsid w:val="00265E91"/>
    <w:rsid w:val="00265EAA"/>
    <w:rsid w:val="00270B21"/>
    <w:rsid w:val="00270C59"/>
    <w:rsid w:val="00271565"/>
    <w:rsid w:val="00271D98"/>
    <w:rsid w:val="0027615A"/>
    <w:rsid w:val="00276265"/>
    <w:rsid w:val="002764B2"/>
    <w:rsid w:val="00280761"/>
    <w:rsid w:val="00281438"/>
    <w:rsid w:val="00281C09"/>
    <w:rsid w:val="00282F15"/>
    <w:rsid w:val="00283352"/>
    <w:rsid w:val="00283A11"/>
    <w:rsid w:val="00284BF1"/>
    <w:rsid w:val="00284CF4"/>
    <w:rsid w:val="002857B5"/>
    <w:rsid w:val="00286A6E"/>
    <w:rsid w:val="00286C7E"/>
    <w:rsid w:val="00287B9D"/>
    <w:rsid w:val="00290B1B"/>
    <w:rsid w:val="00291C3F"/>
    <w:rsid w:val="00295BFB"/>
    <w:rsid w:val="00295C59"/>
    <w:rsid w:val="002A1AC7"/>
    <w:rsid w:val="002A452C"/>
    <w:rsid w:val="002A4E32"/>
    <w:rsid w:val="002A562D"/>
    <w:rsid w:val="002A5CFC"/>
    <w:rsid w:val="002B0C62"/>
    <w:rsid w:val="002B12D2"/>
    <w:rsid w:val="002B202C"/>
    <w:rsid w:val="002B27B6"/>
    <w:rsid w:val="002B2B94"/>
    <w:rsid w:val="002B39C8"/>
    <w:rsid w:val="002B43A1"/>
    <w:rsid w:val="002B5987"/>
    <w:rsid w:val="002B5D7A"/>
    <w:rsid w:val="002B6A7D"/>
    <w:rsid w:val="002C09C6"/>
    <w:rsid w:val="002C3FF5"/>
    <w:rsid w:val="002C4354"/>
    <w:rsid w:val="002C4635"/>
    <w:rsid w:val="002C5FB2"/>
    <w:rsid w:val="002C60B3"/>
    <w:rsid w:val="002C6F52"/>
    <w:rsid w:val="002C75C3"/>
    <w:rsid w:val="002D0176"/>
    <w:rsid w:val="002D1F27"/>
    <w:rsid w:val="002D2488"/>
    <w:rsid w:val="002D2A44"/>
    <w:rsid w:val="002D3F27"/>
    <w:rsid w:val="002D47F4"/>
    <w:rsid w:val="002D7D43"/>
    <w:rsid w:val="002E0E5D"/>
    <w:rsid w:val="002E10CA"/>
    <w:rsid w:val="002E23F3"/>
    <w:rsid w:val="002E40CA"/>
    <w:rsid w:val="002E4873"/>
    <w:rsid w:val="002E4AFC"/>
    <w:rsid w:val="002E55A3"/>
    <w:rsid w:val="002E5A22"/>
    <w:rsid w:val="002E7473"/>
    <w:rsid w:val="002E7DA6"/>
    <w:rsid w:val="002F06FF"/>
    <w:rsid w:val="002F1D04"/>
    <w:rsid w:val="002F28F5"/>
    <w:rsid w:val="002F2D40"/>
    <w:rsid w:val="002F3D14"/>
    <w:rsid w:val="002F44D2"/>
    <w:rsid w:val="002F4590"/>
    <w:rsid w:val="002F57C6"/>
    <w:rsid w:val="00300771"/>
    <w:rsid w:val="00302227"/>
    <w:rsid w:val="003026A1"/>
    <w:rsid w:val="003033F6"/>
    <w:rsid w:val="00305219"/>
    <w:rsid w:val="0030596C"/>
    <w:rsid w:val="00307874"/>
    <w:rsid w:val="0031145C"/>
    <w:rsid w:val="003123B6"/>
    <w:rsid w:val="00312D28"/>
    <w:rsid w:val="003145B2"/>
    <w:rsid w:val="00314EBE"/>
    <w:rsid w:val="00322C5C"/>
    <w:rsid w:val="00322E17"/>
    <w:rsid w:val="003241B1"/>
    <w:rsid w:val="0032432E"/>
    <w:rsid w:val="003248B6"/>
    <w:rsid w:val="003270E7"/>
    <w:rsid w:val="003305E8"/>
    <w:rsid w:val="00330B11"/>
    <w:rsid w:val="003343B9"/>
    <w:rsid w:val="0033586F"/>
    <w:rsid w:val="00335C91"/>
    <w:rsid w:val="00336CC1"/>
    <w:rsid w:val="00340B6E"/>
    <w:rsid w:val="00340CAF"/>
    <w:rsid w:val="0034182D"/>
    <w:rsid w:val="003443E6"/>
    <w:rsid w:val="00345B77"/>
    <w:rsid w:val="003472B1"/>
    <w:rsid w:val="0034766B"/>
    <w:rsid w:val="00347B34"/>
    <w:rsid w:val="00353AD9"/>
    <w:rsid w:val="00354FFD"/>
    <w:rsid w:val="0035702B"/>
    <w:rsid w:val="003573B7"/>
    <w:rsid w:val="00360039"/>
    <w:rsid w:val="00361399"/>
    <w:rsid w:val="00365C77"/>
    <w:rsid w:val="00366B9E"/>
    <w:rsid w:val="00371F7D"/>
    <w:rsid w:val="00372A91"/>
    <w:rsid w:val="00380BAC"/>
    <w:rsid w:val="00382058"/>
    <w:rsid w:val="00382148"/>
    <w:rsid w:val="00384DC0"/>
    <w:rsid w:val="00385E7D"/>
    <w:rsid w:val="00386378"/>
    <w:rsid w:val="0039029B"/>
    <w:rsid w:val="003902F5"/>
    <w:rsid w:val="00390B56"/>
    <w:rsid w:val="0039172C"/>
    <w:rsid w:val="00391EEE"/>
    <w:rsid w:val="00391F93"/>
    <w:rsid w:val="003946E7"/>
    <w:rsid w:val="00394A48"/>
    <w:rsid w:val="0039648B"/>
    <w:rsid w:val="003A0958"/>
    <w:rsid w:val="003A09B6"/>
    <w:rsid w:val="003A102D"/>
    <w:rsid w:val="003A122B"/>
    <w:rsid w:val="003A20E5"/>
    <w:rsid w:val="003A3DA4"/>
    <w:rsid w:val="003A4CF1"/>
    <w:rsid w:val="003A6046"/>
    <w:rsid w:val="003A7DA4"/>
    <w:rsid w:val="003B273C"/>
    <w:rsid w:val="003B33CD"/>
    <w:rsid w:val="003B3806"/>
    <w:rsid w:val="003B3810"/>
    <w:rsid w:val="003B3F2B"/>
    <w:rsid w:val="003B4BEE"/>
    <w:rsid w:val="003B5567"/>
    <w:rsid w:val="003B5E5D"/>
    <w:rsid w:val="003B5EFD"/>
    <w:rsid w:val="003B7DE7"/>
    <w:rsid w:val="003B7E26"/>
    <w:rsid w:val="003C037D"/>
    <w:rsid w:val="003C1063"/>
    <w:rsid w:val="003C170A"/>
    <w:rsid w:val="003C20A9"/>
    <w:rsid w:val="003C36A2"/>
    <w:rsid w:val="003C7F71"/>
    <w:rsid w:val="003D0AEF"/>
    <w:rsid w:val="003D0DE8"/>
    <w:rsid w:val="003D0E44"/>
    <w:rsid w:val="003D274D"/>
    <w:rsid w:val="003D2C7C"/>
    <w:rsid w:val="003D45E6"/>
    <w:rsid w:val="003D4811"/>
    <w:rsid w:val="003D4FCB"/>
    <w:rsid w:val="003D5AB1"/>
    <w:rsid w:val="003D7B8E"/>
    <w:rsid w:val="003E26FC"/>
    <w:rsid w:val="003E32E1"/>
    <w:rsid w:val="003E33C3"/>
    <w:rsid w:val="003E3A7E"/>
    <w:rsid w:val="003E505F"/>
    <w:rsid w:val="003E626B"/>
    <w:rsid w:val="003F27A6"/>
    <w:rsid w:val="003F4C19"/>
    <w:rsid w:val="003F59BC"/>
    <w:rsid w:val="003F6132"/>
    <w:rsid w:val="003F687E"/>
    <w:rsid w:val="003F7273"/>
    <w:rsid w:val="00400564"/>
    <w:rsid w:val="004011F4"/>
    <w:rsid w:val="00405A94"/>
    <w:rsid w:val="00407A0E"/>
    <w:rsid w:val="00411168"/>
    <w:rsid w:val="00412E81"/>
    <w:rsid w:val="004138BA"/>
    <w:rsid w:val="004144D7"/>
    <w:rsid w:val="00415B89"/>
    <w:rsid w:val="00416722"/>
    <w:rsid w:val="004172D9"/>
    <w:rsid w:val="004232E6"/>
    <w:rsid w:val="0042418F"/>
    <w:rsid w:val="00424F73"/>
    <w:rsid w:val="004255F3"/>
    <w:rsid w:val="0042698F"/>
    <w:rsid w:val="00426C95"/>
    <w:rsid w:val="00426E6C"/>
    <w:rsid w:val="004273E4"/>
    <w:rsid w:val="00430024"/>
    <w:rsid w:val="0043014D"/>
    <w:rsid w:val="00431225"/>
    <w:rsid w:val="0043296F"/>
    <w:rsid w:val="00432FA4"/>
    <w:rsid w:val="004357A6"/>
    <w:rsid w:val="00435E9F"/>
    <w:rsid w:val="0043760D"/>
    <w:rsid w:val="00444B4E"/>
    <w:rsid w:val="00444FCD"/>
    <w:rsid w:val="004453A3"/>
    <w:rsid w:val="0044599F"/>
    <w:rsid w:val="00446AEB"/>
    <w:rsid w:val="00450394"/>
    <w:rsid w:val="00451AC2"/>
    <w:rsid w:val="004521BE"/>
    <w:rsid w:val="0045330A"/>
    <w:rsid w:val="004543D3"/>
    <w:rsid w:val="0045641A"/>
    <w:rsid w:val="004575B5"/>
    <w:rsid w:val="00457EC5"/>
    <w:rsid w:val="00460124"/>
    <w:rsid w:val="004631B6"/>
    <w:rsid w:val="004635E4"/>
    <w:rsid w:val="0046473D"/>
    <w:rsid w:val="00467E2F"/>
    <w:rsid w:val="00473133"/>
    <w:rsid w:val="00473C82"/>
    <w:rsid w:val="00474699"/>
    <w:rsid w:val="00475D00"/>
    <w:rsid w:val="00477639"/>
    <w:rsid w:val="00477F69"/>
    <w:rsid w:val="00480BC0"/>
    <w:rsid w:val="00482D73"/>
    <w:rsid w:val="004839A0"/>
    <w:rsid w:val="00484E97"/>
    <w:rsid w:val="00487495"/>
    <w:rsid w:val="0049120D"/>
    <w:rsid w:val="00493105"/>
    <w:rsid w:val="0049783A"/>
    <w:rsid w:val="004A0120"/>
    <w:rsid w:val="004A4878"/>
    <w:rsid w:val="004A65DB"/>
    <w:rsid w:val="004B0A87"/>
    <w:rsid w:val="004B52A4"/>
    <w:rsid w:val="004C13FF"/>
    <w:rsid w:val="004C1677"/>
    <w:rsid w:val="004C1949"/>
    <w:rsid w:val="004C2089"/>
    <w:rsid w:val="004C28D5"/>
    <w:rsid w:val="004C44C6"/>
    <w:rsid w:val="004C502D"/>
    <w:rsid w:val="004C71A7"/>
    <w:rsid w:val="004C7680"/>
    <w:rsid w:val="004D0D4B"/>
    <w:rsid w:val="004D0E34"/>
    <w:rsid w:val="004D1444"/>
    <w:rsid w:val="004D3518"/>
    <w:rsid w:val="004D59D0"/>
    <w:rsid w:val="004D5E40"/>
    <w:rsid w:val="004D6600"/>
    <w:rsid w:val="004E1019"/>
    <w:rsid w:val="004E1BB8"/>
    <w:rsid w:val="004E3D44"/>
    <w:rsid w:val="004E3D9B"/>
    <w:rsid w:val="004E5DE0"/>
    <w:rsid w:val="004E71CE"/>
    <w:rsid w:val="004E78DB"/>
    <w:rsid w:val="004F0395"/>
    <w:rsid w:val="004F087A"/>
    <w:rsid w:val="004F1172"/>
    <w:rsid w:val="004F57D3"/>
    <w:rsid w:val="004F6BD8"/>
    <w:rsid w:val="004F74D4"/>
    <w:rsid w:val="00500ADE"/>
    <w:rsid w:val="00500FE6"/>
    <w:rsid w:val="005016E4"/>
    <w:rsid w:val="005018E8"/>
    <w:rsid w:val="00501FDE"/>
    <w:rsid w:val="00502D12"/>
    <w:rsid w:val="00504AB6"/>
    <w:rsid w:val="00507928"/>
    <w:rsid w:val="00510D7F"/>
    <w:rsid w:val="00510EDC"/>
    <w:rsid w:val="0051288B"/>
    <w:rsid w:val="005128CA"/>
    <w:rsid w:val="005137EA"/>
    <w:rsid w:val="00515B99"/>
    <w:rsid w:val="00521576"/>
    <w:rsid w:val="00523FE6"/>
    <w:rsid w:val="00525F5D"/>
    <w:rsid w:val="005270FB"/>
    <w:rsid w:val="00530599"/>
    <w:rsid w:val="0053165C"/>
    <w:rsid w:val="005329C9"/>
    <w:rsid w:val="00532C7F"/>
    <w:rsid w:val="00535C95"/>
    <w:rsid w:val="005377C5"/>
    <w:rsid w:val="005412E5"/>
    <w:rsid w:val="00544135"/>
    <w:rsid w:val="00546BE2"/>
    <w:rsid w:val="005471CB"/>
    <w:rsid w:val="00547DFC"/>
    <w:rsid w:val="00550E58"/>
    <w:rsid w:val="00551074"/>
    <w:rsid w:val="00551A65"/>
    <w:rsid w:val="00552386"/>
    <w:rsid w:val="00555DFC"/>
    <w:rsid w:val="005639E9"/>
    <w:rsid w:val="00565FE7"/>
    <w:rsid w:val="005666EC"/>
    <w:rsid w:val="00570CD6"/>
    <w:rsid w:val="005731F3"/>
    <w:rsid w:val="00574275"/>
    <w:rsid w:val="00574AE6"/>
    <w:rsid w:val="00575E84"/>
    <w:rsid w:val="00583DAA"/>
    <w:rsid w:val="00584F51"/>
    <w:rsid w:val="005851A0"/>
    <w:rsid w:val="00586AA7"/>
    <w:rsid w:val="00590879"/>
    <w:rsid w:val="005918AC"/>
    <w:rsid w:val="005965F7"/>
    <w:rsid w:val="0059699D"/>
    <w:rsid w:val="005A051E"/>
    <w:rsid w:val="005A3F64"/>
    <w:rsid w:val="005A4D22"/>
    <w:rsid w:val="005A6433"/>
    <w:rsid w:val="005B0096"/>
    <w:rsid w:val="005B114A"/>
    <w:rsid w:val="005B1268"/>
    <w:rsid w:val="005B1FF1"/>
    <w:rsid w:val="005B2D8E"/>
    <w:rsid w:val="005B38BC"/>
    <w:rsid w:val="005B4307"/>
    <w:rsid w:val="005C081A"/>
    <w:rsid w:val="005C10D8"/>
    <w:rsid w:val="005C1288"/>
    <w:rsid w:val="005C3464"/>
    <w:rsid w:val="005C4EC4"/>
    <w:rsid w:val="005C57A9"/>
    <w:rsid w:val="005C6493"/>
    <w:rsid w:val="005D10DB"/>
    <w:rsid w:val="005D23F8"/>
    <w:rsid w:val="005D3611"/>
    <w:rsid w:val="005D58A4"/>
    <w:rsid w:val="005E34B7"/>
    <w:rsid w:val="005E405B"/>
    <w:rsid w:val="005E448F"/>
    <w:rsid w:val="005E4830"/>
    <w:rsid w:val="005E5DA2"/>
    <w:rsid w:val="005E71F1"/>
    <w:rsid w:val="005E759D"/>
    <w:rsid w:val="005F2534"/>
    <w:rsid w:val="005F3274"/>
    <w:rsid w:val="005F4487"/>
    <w:rsid w:val="005F4C95"/>
    <w:rsid w:val="005F5048"/>
    <w:rsid w:val="005F56C0"/>
    <w:rsid w:val="005F5749"/>
    <w:rsid w:val="005F7A50"/>
    <w:rsid w:val="00602338"/>
    <w:rsid w:val="00602D3F"/>
    <w:rsid w:val="00604600"/>
    <w:rsid w:val="00610A2D"/>
    <w:rsid w:val="00611934"/>
    <w:rsid w:val="00611CDC"/>
    <w:rsid w:val="006120BD"/>
    <w:rsid w:val="0061410E"/>
    <w:rsid w:val="006141DA"/>
    <w:rsid w:val="00615DF1"/>
    <w:rsid w:val="00616465"/>
    <w:rsid w:val="006167BF"/>
    <w:rsid w:val="00620204"/>
    <w:rsid w:val="006207B7"/>
    <w:rsid w:val="0062239C"/>
    <w:rsid w:val="006227DC"/>
    <w:rsid w:val="006233A3"/>
    <w:rsid w:val="00624F88"/>
    <w:rsid w:val="00627E7E"/>
    <w:rsid w:val="00627FA5"/>
    <w:rsid w:val="0063064F"/>
    <w:rsid w:val="0063137D"/>
    <w:rsid w:val="00631760"/>
    <w:rsid w:val="0063499D"/>
    <w:rsid w:val="00636433"/>
    <w:rsid w:val="00636A6A"/>
    <w:rsid w:val="00636B8C"/>
    <w:rsid w:val="00642EAA"/>
    <w:rsid w:val="0064303B"/>
    <w:rsid w:val="0064553C"/>
    <w:rsid w:val="00647548"/>
    <w:rsid w:val="006546A3"/>
    <w:rsid w:val="006615A5"/>
    <w:rsid w:val="00665D0E"/>
    <w:rsid w:val="0066631B"/>
    <w:rsid w:val="00674344"/>
    <w:rsid w:val="00680F10"/>
    <w:rsid w:val="0068474D"/>
    <w:rsid w:val="0068578C"/>
    <w:rsid w:val="00686316"/>
    <w:rsid w:val="00687977"/>
    <w:rsid w:val="00690196"/>
    <w:rsid w:val="00696AE9"/>
    <w:rsid w:val="00696DAB"/>
    <w:rsid w:val="006A08F0"/>
    <w:rsid w:val="006A10CB"/>
    <w:rsid w:val="006A3C99"/>
    <w:rsid w:val="006A5C0A"/>
    <w:rsid w:val="006A5D6E"/>
    <w:rsid w:val="006B00A0"/>
    <w:rsid w:val="006B600F"/>
    <w:rsid w:val="006B7129"/>
    <w:rsid w:val="006C191B"/>
    <w:rsid w:val="006C393C"/>
    <w:rsid w:val="006C3F6E"/>
    <w:rsid w:val="006C44E7"/>
    <w:rsid w:val="006C5292"/>
    <w:rsid w:val="006D0331"/>
    <w:rsid w:val="006D0A79"/>
    <w:rsid w:val="006D212C"/>
    <w:rsid w:val="006D30CC"/>
    <w:rsid w:val="006D4B50"/>
    <w:rsid w:val="006D580D"/>
    <w:rsid w:val="006D63FE"/>
    <w:rsid w:val="006E2753"/>
    <w:rsid w:val="006E2E2C"/>
    <w:rsid w:val="006E3CCC"/>
    <w:rsid w:val="006E43E1"/>
    <w:rsid w:val="006E4749"/>
    <w:rsid w:val="006E4ACF"/>
    <w:rsid w:val="006E5935"/>
    <w:rsid w:val="006F0853"/>
    <w:rsid w:val="006F17A2"/>
    <w:rsid w:val="006F3D12"/>
    <w:rsid w:val="006F76C5"/>
    <w:rsid w:val="00701AD1"/>
    <w:rsid w:val="00701FB9"/>
    <w:rsid w:val="0070308A"/>
    <w:rsid w:val="00703940"/>
    <w:rsid w:val="007041A8"/>
    <w:rsid w:val="0070529F"/>
    <w:rsid w:val="0070609B"/>
    <w:rsid w:val="0070739D"/>
    <w:rsid w:val="00707B55"/>
    <w:rsid w:val="00715B6A"/>
    <w:rsid w:val="00727204"/>
    <w:rsid w:val="00727C80"/>
    <w:rsid w:val="00730D36"/>
    <w:rsid w:val="00733378"/>
    <w:rsid w:val="007336FB"/>
    <w:rsid w:val="007370D4"/>
    <w:rsid w:val="0074068B"/>
    <w:rsid w:val="00741C33"/>
    <w:rsid w:val="00745988"/>
    <w:rsid w:val="00746AA2"/>
    <w:rsid w:val="00747046"/>
    <w:rsid w:val="007473F8"/>
    <w:rsid w:val="00751231"/>
    <w:rsid w:val="00754177"/>
    <w:rsid w:val="00757CEA"/>
    <w:rsid w:val="007618F0"/>
    <w:rsid w:val="00762AC6"/>
    <w:rsid w:val="007639CA"/>
    <w:rsid w:val="00764E23"/>
    <w:rsid w:val="00767485"/>
    <w:rsid w:val="00767EBD"/>
    <w:rsid w:val="00770BE9"/>
    <w:rsid w:val="007749FA"/>
    <w:rsid w:val="00776D51"/>
    <w:rsid w:val="007773EB"/>
    <w:rsid w:val="00780F2F"/>
    <w:rsid w:val="0078172A"/>
    <w:rsid w:val="007825A6"/>
    <w:rsid w:val="00783108"/>
    <w:rsid w:val="007832AC"/>
    <w:rsid w:val="00783B35"/>
    <w:rsid w:val="007863F6"/>
    <w:rsid w:val="00786BB3"/>
    <w:rsid w:val="00787375"/>
    <w:rsid w:val="00790D9A"/>
    <w:rsid w:val="0079184A"/>
    <w:rsid w:val="00791975"/>
    <w:rsid w:val="0079246C"/>
    <w:rsid w:val="007954FF"/>
    <w:rsid w:val="0079615F"/>
    <w:rsid w:val="007A0122"/>
    <w:rsid w:val="007A040B"/>
    <w:rsid w:val="007A063C"/>
    <w:rsid w:val="007A0C87"/>
    <w:rsid w:val="007A0CFD"/>
    <w:rsid w:val="007A1CF2"/>
    <w:rsid w:val="007A2FAC"/>
    <w:rsid w:val="007A3050"/>
    <w:rsid w:val="007A4A9E"/>
    <w:rsid w:val="007A76B8"/>
    <w:rsid w:val="007B170D"/>
    <w:rsid w:val="007B2D70"/>
    <w:rsid w:val="007B37CE"/>
    <w:rsid w:val="007B5A83"/>
    <w:rsid w:val="007B5B08"/>
    <w:rsid w:val="007B794A"/>
    <w:rsid w:val="007C00AA"/>
    <w:rsid w:val="007C15C6"/>
    <w:rsid w:val="007C6795"/>
    <w:rsid w:val="007C6C86"/>
    <w:rsid w:val="007C7699"/>
    <w:rsid w:val="007D238D"/>
    <w:rsid w:val="007D2C88"/>
    <w:rsid w:val="007D4CB5"/>
    <w:rsid w:val="007D5BA4"/>
    <w:rsid w:val="007D6823"/>
    <w:rsid w:val="007E078B"/>
    <w:rsid w:val="007E086A"/>
    <w:rsid w:val="007E0CD5"/>
    <w:rsid w:val="007E4633"/>
    <w:rsid w:val="007E5EBD"/>
    <w:rsid w:val="007F1A4D"/>
    <w:rsid w:val="007F2B8A"/>
    <w:rsid w:val="007F530B"/>
    <w:rsid w:val="007F54F9"/>
    <w:rsid w:val="007F5C5A"/>
    <w:rsid w:val="007F60B9"/>
    <w:rsid w:val="00800925"/>
    <w:rsid w:val="00804B89"/>
    <w:rsid w:val="00805049"/>
    <w:rsid w:val="00807D07"/>
    <w:rsid w:val="00811652"/>
    <w:rsid w:val="008124EB"/>
    <w:rsid w:val="00814F42"/>
    <w:rsid w:val="00814F44"/>
    <w:rsid w:val="00820987"/>
    <w:rsid w:val="0082175F"/>
    <w:rsid w:val="00824FD5"/>
    <w:rsid w:val="008253AD"/>
    <w:rsid w:val="00834143"/>
    <w:rsid w:val="00834C9F"/>
    <w:rsid w:val="0083748A"/>
    <w:rsid w:val="0084041C"/>
    <w:rsid w:val="00842543"/>
    <w:rsid w:val="00842641"/>
    <w:rsid w:val="00844F69"/>
    <w:rsid w:val="0084620A"/>
    <w:rsid w:val="00846262"/>
    <w:rsid w:val="008467B6"/>
    <w:rsid w:val="00847579"/>
    <w:rsid w:val="00851763"/>
    <w:rsid w:val="00851EE0"/>
    <w:rsid w:val="00853ECA"/>
    <w:rsid w:val="00854862"/>
    <w:rsid w:val="008617A0"/>
    <w:rsid w:val="00862E56"/>
    <w:rsid w:val="00864F42"/>
    <w:rsid w:val="00871AE2"/>
    <w:rsid w:val="00877173"/>
    <w:rsid w:val="00877C42"/>
    <w:rsid w:val="00877E38"/>
    <w:rsid w:val="00880A66"/>
    <w:rsid w:val="00883354"/>
    <w:rsid w:val="00883CA5"/>
    <w:rsid w:val="008846C8"/>
    <w:rsid w:val="008860CA"/>
    <w:rsid w:val="0088634A"/>
    <w:rsid w:val="008871B5"/>
    <w:rsid w:val="008910CF"/>
    <w:rsid w:val="00891FF1"/>
    <w:rsid w:val="00892D37"/>
    <w:rsid w:val="0089384D"/>
    <w:rsid w:val="00893A5F"/>
    <w:rsid w:val="00894630"/>
    <w:rsid w:val="008947F5"/>
    <w:rsid w:val="00897127"/>
    <w:rsid w:val="008A4FB8"/>
    <w:rsid w:val="008A55FA"/>
    <w:rsid w:val="008A5700"/>
    <w:rsid w:val="008A7237"/>
    <w:rsid w:val="008B07B7"/>
    <w:rsid w:val="008B3A50"/>
    <w:rsid w:val="008B4E5E"/>
    <w:rsid w:val="008C1BDD"/>
    <w:rsid w:val="008C28E8"/>
    <w:rsid w:val="008C3324"/>
    <w:rsid w:val="008C382D"/>
    <w:rsid w:val="008C4973"/>
    <w:rsid w:val="008C63E3"/>
    <w:rsid w:val="008D02DF"/>
    <w:rsid w:val="008D042B"/>
    <w:rsid w:val="008D2033"/>
    <w:rsid w:val="008D543B"/>
    <w:rsid w:val="008D601A"/>
    <w:rsid w:val="008D7ED3"/>
    <w:rsid w:val="008E0DBB"/>
    <w:rsid w:val="008E319C"/>
    <w:rsid w:val="008E4FFF"/>
    <w:rsid w:val="008E7C4B"/>
    <w:rsid w:val="008E7D51"/>
    <w:rsid w:val="008F00FD"/>
    <w:rsid w:val="008F0E0A"/>
    <w:rsid w:val="008F0E60"/>
    <w:rsid w:val="008F4191"/>
    <w:rsid w:val="008F7E38"/>
    <w:rsid w:val="009006F7"/>
    <w:rsid w:val="00901BE6"/>
    <w:rsid w:val="00901D4F"/>
    <w:rsid w:val="00903000"/>
    <w:rsid w:val="00903844"/>
    <w:rsid w:val="00910610"/>
    <w:rsid w:val="00911502"/>
    <w:rsid w:val="00911A7F"/>
    <w:rsid w:val="00912594"/>
    <w:rsid w:val="00912BC5"/>
    <w:rsid w:val="00913C10"/>
    <w:rsid w:val="00914DE6"/>
    <w:rsid w:val="0091580C"/>
    <w:rsid w:val="00917147"/>
    <w:rsid w:val="00920C8D"/>
    <w:rsid w:val="00922E34"/>
    <w:rsid w:val="00924099"/>
    <w:rsid w:val="0092497C"/>
    <w:rsid w:val="00924E17"/>
    <w:rsid w:val="00925F87"/>
    <w:rsid w:val="009271FE"/>
    <w:rsid w:val="00930D9B"/>
    <w:rsid w:val="00931FB5"/>
    <w:rsid w:val="0093252C"/>
    <w:rsid w:val="00932969"/>
    <w:rsid w:val="00934C03"/>
    <w:rsid w:val="0093650B"/>
    <w:rsid w:val="00940696"/>
    <w:rsid w:val="009419F6"/>
    <w:rsid w:val="00944155"/>
    <w:rsid w:val="00944478"/>
    <w:rsid w:val="00944982"/>
    <w:rsid w:val="009456FD"/>
    <w:rsid w:val="009460E0"/>
    <w:rsid w:val="00947BAC"/>
    <w:rsid w:val="0095061A"/>
    <w:rsid w:val="0095101B"/>
    <w:rsid w:val="00953FE8"/>
    <w:rsid w:val="009549D2"/>
    <w:rsid w:val="00955133"/>
    <w:rsid w:val="009579B4"/>
    <w:rsid w:val="00957F18"/>
    <w:rsid w:val="0096015B"/>
    <w:rsid w:val="00960260"/>
    <w:rsid w:val="00961E79"/>
    <w:rsid w:val="00962369"/>
    <w:rsid w:val="009623F9"/>
    <w:rsid w:val="0096389C"/>
    <w:rsid w:val="00966FE3"/>
    <w:rsid w:val="0097396D"/>
    <w:rsid w:val="009747F0"/>
    <w:rsid w:val="009774AF"/>
    <w:rsid w:val="00984812"/>
    <w:rsid w:val="009906DD"/>
    <w:rsid w:val="00990F3F"/>
    <w:rsid w:val="00993086"/>
    <w:rsid w:val="009949AC"/>
    <w:rsid w:val="00994B75"/>
    <w:rsid w:val="00994F52"/>
    <w:rsid w:val="009957E0"/>
    <w:rsid w:val="00997594"/>
    <w:rsid w:val="009976CE"/>
    <w:rsid w:val="00997CCD"/>
    <w:rsid w:val="009A060A"/>
    <w:rsid w:val="009A09EB"/>
    <w:rsid w:val="009A0C5C"/>
    <w:rsid w:val="009A0D48"/>
    <w:rsid w:val="009A2884"/>
    <w:rsid w:val="009A76A0"/>
    <w:rsid w:val="009A78F4"/>
    <w:rsid w:val="009A7EA2"/>
    <w:rsid w:val="009B46A8"/>
    <w:rsid w:val="009B47A6"/>
    <w:rsid w:val="009C573D"/>
    <w:rsid w:val="009C5E30"/>
    <w:rsid w:val="009D1BF1"/>
    <w:rsid w:val="009D2704"/>
    <w:rsid w:val="009D2997"/>
    <w:rsid w:val="009D3311"/>
    <w:rsid w:val="009D3D9A"/>
    <w:rsid w:val="009E13E5"/>
    <w:rsid w:val="009E199C"/>
    <w:rsid w:val="009E2E42"/>
    <w:rsid w:val="009E4E77"/>
    <w:rsid w:val="009E6000"/>
    <w:rsid w:val="009F215C"/>
    <w:rsid w:val="009F3644"/>
    <w:rsid w:val="009F39D6"/>
    <w:rsid w:val="009F3E02"/>
    <w:rsid w:val="009F52F1"/>
    <w:rsid w:val="009F690B"/>
    <w:rsid w:val="009F6C2F"/>
    <w:rsid w:val="00A01FBD"/>
    <w:rsid w:val="00A02477"/>
    <w:rsid w:val="00A02FC7"/>
    <w:rsid w:val="00A078B8"/>
    <w:rsid w:val="00A07981"/>
    <w:rsid w:val="00A11FD8"/>
    <w:rsid w:val="00A14B60"/>
    <w:rsid w:val="00A1600A"/>
    <w:rsid w:val="00A16400"/>
    <w:rsid w:val="00A2072E"/>
    <w:rsid w:val="00A24C01"/>
    <w:rsid w:val="00A2620F"/>
    <w:rsid w:val="00A26975"/>
    <w:rsid w:val="00A334F6"/>
    <w:rsid w:val="00A37002"/>
    <w:rsid w:val="00A37096"/>
    <w:rsid w:val="00A37812"/>
    <w:rsid w:val="00A4140B"/>
    <w:rsid w:val="00A41C87"/>
    <w:rsid w:val="00A43489"/>
    <w:rsid w:val="00A4529C"/>
    <w:rsid w:val="00A458B5"/>
    <w:rsid w:val="00A47B6D"/>
    <w:rsid w:val="00A52C7D"/>
    <w:rsid w:val="00A53930"/>
    <w:rsid w:val="00A54ACD"/>
    <w:rsid w:val="00A552BB"/>
    <w:rsid w:val="00A5662C"/>
    <w:rsid w:val="00A64848"/>
    <w:rsid w:val="00A65FED"/>
    <w:rsid w:val="00A703C7"/>
    <w:rsid w:val="00A7069E"/>
    <w:rsid w:val="00A718A3"/>
    <w:rsid w:val="00A71BEA"/>
    <w:rsid w:val="00A71FE4"/>
    <w:rsid w:val="00A726AB"/>
    <w:rsid w:val="00A72C46"/>
    <w:rsid w:val="00A748FE"/>
    <w:rsid w:val="00A76360"/>
    <w:rsid w:val="00A7743A"/>
    <w:rsid w:val="00A77D0A"/>
    <w:rsid w:val="00A81251"/>
    <w:rsid w:val="00A812FA"/>
    <w:rsid w:val="00A84AED"/>
    <w:rsid w:val="00A87BD8"/>
    <w:rsid w:val="00A87F79"/>
    <w:rsid w:val="00A90CD0"/>
    <w:rsid w:val="00A93E5D"/>
    <w:rsid w:val="00AA190A"/>
    <w:rsid w:val="00AA3B5D"/>
    <w:rsid w:val="00AA3C54"/>
    <w:rsid w:val="00AB21CA"/>
    <w:rsid w:val="00AB33CF"/>
    <w:rsid w:val="00AB4A97"/>
    <w:rsid w:val="00AB4F3C"/>
    <w:rsid w:val="00AB54E7"/>
    <w:rsid w:val="00AB5810"/>
    <w:rsid w:val="00AB5CAD"/>
    <w:rsid w:val="00AB6744"/>
    <w:rsid w:val="00AC0440"/>
    <w:rsid w:val="00AC089B"/>
    <w:rsid w:val="00AC0956"/>
    <w:rsid w:val="00AC756F"/>
    <w:rsid w:val="00AD0452"/>
    <w:rsid w:val="00AD1A0F"/>
    <w:rsid w:val="00AD3BED"/>
    <w:rsid w:val="00AD3E01"/>
    <w:rsid w:val="00AD51A3"/>
    <w:rsid w:val="00AE1642"/>
    <w:rsid w:val="00AE1799"/>
    <w:rsid w:val="00AE1ED8"/>
    <w:rsid w:val="00AE31A1"/>
    <w:rsid w:val="00AE350A"/>
    <w:rsid w:val="00AE3C61"/>
    <w:rsid w:val="00AE4E89"/>
    <w:rsid w:val="00AF31C7"/>
    <w:rsid w:val="00AF4E3F"/>
    <w:rsid w:val="00AF5F28"/>
    <w:rsid w:val="00AF67F8"/>
    <w:rsid w:val="00AF7207"/>
    <w:rsid w:val="00AF75C9"/>
    <w:rsid w:val="00B00325"/>
    <w:rsid w:val="00B024ED"/>
    <w:rsid w:val="00B0290A"/>
    <w:rsid w:val="00B02DBD"/>
    <w:rsid w:val="00B037EE"/>
    <w:rsid w:val="00B04BE6"/>
    <w:rsid w:val="00B061E8"/>
    <w:rsid w:val="00B10D89"/>
    <w:rsid w:val="00B11541"/>
    <w:rsid w:val="00B11946"/>
    <w:rsid w:val="00B124F3"/>
    <w:rsid w:val="00B14AE5"/>
    <w:rsid w:val="00B150E9"/>
    <w:rsid w:val="00B16BCA"/>
    <w:rsid w:val="00B1772E"/>
    <w:rsid w:val="00B177E9"/>
    <w:rsid w:val="00B223F8"/>
    <w:rsid w:val="00B2285E"/>
    <w:rsid w:val="00B23200"/>
    <w:rsid w:val="00B24F07"/>
    <w:rsid w:val="00B24F3B"/>
    <w:rsid w:val="00B255A6"/>
    <w:rsid w:val="00B25613"/>
    <w:rsid w:val="00B266FC"/>
    <w:rsid w:val="00B3141F"/>
    <w:rsid w:val="00B32552"/>
    <w:rsid w:val="00B33280"/>
    <w:rsid w:val="00B3350C"/>
    <w:rsid w:val="00B35946"/>
    <w:rsid w:val="00B3753B"/>
    <w:rsid w:val="00B40B61"/>
    <w:rsid w:val="00B41B18"/>
    <w:rsid w:val="00B426D0"/>
    <w:rsid w:val="00B478AC"/>
    <w:rsid w:val="00B47F6A"/>
    <w:rsid w:val="00B50BA3"/>
    <w:rsid w:val="00B50D61"/>
    <w:rsid w:val="00B5119C"/>
    <w:rsid w:val="00B511FE"/>
    <w:rsid w:val="00B5290B"/>
    <w:rsid w:val="00B53606"/>
    <w:rsid w:val="00B546AB"/>
    <w:rsid w:val="00B55382"/>
    <w:rsid w:val="00B56648"/>
    <w:rsid w:val="00B571D3"/>
    <w:rsid w:val="00B60B5B"/>
    <w:rsid w:val="00B64FD2"/>
    <w:rsid w:val="00B65B15"/>
    <w:rsid w:val="00B66627"/>
    <w:rsid w:val="00B67455"/>
    <w:rsid w:val="00B7339E"/>
    <w:rsid w:val="00B73F56"/>
    <w:rsid w:val="00B7567F"/>
    <w:rsid w:val="00B76C83"/>
    <w:rsid w:val="00B771FE"/>
    <w:rsid w:val="00B80486"/>
    <w:rsid w:val="00B82FAC"/>
    <w:rsid w:val="00B8317A"/>
    <w:rsid w:val="00B833D8"/>
    <w:rsid w:val="00B8522D"/>
    <w:rsid w:val="00B85C38"/>
    <w:rsid w:val="00B86A8C"/>
    <w:rsid w:val="00B86ED3"/>
    <w:rsid w:val="00B9139C"/>
    <w:rsid w:val="00B91EE8"/>
    <w:rsid w:val="00B93D97"/>
    <w:rsid w:val="00B959C4"/>
    <w:rsid w:val="00B9688E"/>
    <w:rsid w:val="00B96D3B"/>
    <w:rsid w:val="00B9730F"/>
    <w:rsid w:val="00BA0256"/>
    <w:rsid w:val="00BA0940"/>
    <w:rsid w:val="00BA0C02"/>
    <w:rsid w:val="00BA0C96"/>
    <w:rsid w:val="00BA1BE0"/>
    <w:rsid w:val="00BA26E4"/>
    <w:rsid w:val="00BA285E"/>
    <w:rsid w:val="00BA312C"/>
    <w:rsid w:val="00BA34A4"/>
    <w:rsid w:val="00BA3D05"/>
    <w:rsid w:val="00BA4639"/>
    <w:rsid w:val="00BA4B0D"/>
    <w:rsid w:val="00BA6399"/>
    <w:rsid w:val="00BB2986"/>
    <w:rsid w:val="00BB52FF"/>
    <w:rsid w:val="00BB5970"/>
    <w:rsid w:val="00BB5FD7"/>
    <w:rsid w:val="00BB6DD4"/>
    <w:rsid w:val="00BB799F"/>
    <w:rsid w:val="00BC070F"/>
    <w:rsid w:val="00BC1194"/>
    <w:rsid w:val="00BC133F"/>
    <w:rsid w:val="00BC4240"/>
    <w:rsid w:val="00BC4426"/>
    <w:rsid w:val="00BC5934"/>
    <w:rsid w:val="00BC5B79"/>
    <w:rsid w:val="00BD3502"/>
    <w:rsid w:val="00BD3C8E"/>
    <w:rsid w:val="00BD4EBD"/>
    <w:rsid w:val="00BD5B78"/>
    <w:rsid w:val="00BD6AF9"/>
    <w:rsid w:val="00BD6C83"/>
    <w:rsid w:val="00BD7040"/>
    <w:rsid w:val="00BE14EB"/>
    <w:rsid w:val="00BE70C6"/>
    <w:rsid w:val="00BF0413"/>
    <w:rsid w:val="00BF1DF1"/>
    <w:rsid w:val="00BF2BFA"/>
    <w:rsid w:val="00BF5426"/>
    <w:rsid w:val="00BF57F2"/>
    <w:rsid w:val="00BF6332"/>
    <w:rsid w:val="00BF78EB"/>
    <w:rsid w:val="00C0051B"/>
    <w:rsid w:val="00C039C8"/>
    <w:rsid w:val="00C03BC1"/>
    <w:rsid w:val="00C041BE"/>
    <w:rsid w:val="00C0523A"/>
    <w:rsid w:val="00C06A7B"/>
    <w:rsid w:val="00C074C9"/>
    <w:rsid w:val="00C11077"/>
    <w:rsid w:val="00C129AF"/>
    <w:rsid w:val="00C14060"/>
    <w:rsid w:val="00C14E31"/>
    <w:rsid w:val="00C1568F"/>
    <w:rsid w:val="00C16314"/>
    <w:rsid w:val="00C165D2"/>
    <w:rsid w:val="00C17495"/>
    <w:rsid w:val="00C20BD7"/>
    <w:rsid w:val="00C217B3"/>
    <w:rsid w:val="00C24848"/>
    <w:rsid w:val="00C260C3"/>
    <w:rsid w:val="00C30582"/>
    <w:rsid w:val="00C32011"/>
    <w:rsid w:val="00C41C37"/>
    <w:rsid w:val="00C422D1"/>
    <w:rsid w:val="00C430E0"/>
    <w:rsid w:val="00C4327B"/>
    <w:rsid w:val="00C44D84"/>
    <w:rsid w:val="00C44EB9"/>
    <w:rsid w:val="00C5114C"/>
    <w:rsid w:val="00C52F6E"/>
    <w:rsid w:val="00C532A9"/>
    <w:rsid w:val="00C541BD"/>
    <w:rsid w:val="00C544E9"/>
    <w:rsid w:val="00C54E73"/>
    <w:rsid w:val="00C55521"/>
    <w:rsid w:val="00C55C0B"/>
    <w:rsid w:val="00C577DA"/>
    <w:rsid w:val="00C57AB3"/>
    <w:rsid w:val="00C57D2F"/>
    <w:rsid w:val="00C62985"/>
    <w:rsid w:val="00C63FD3"/>
    <w:rsid w:val="00C6415C"/>
    <w:rsid w:val="00C6575D"/>
    <w:rsid w:val="00C703DC"/>
    <w:rsid w:val="00C704E1"/>
    <w:rsid w:val="00C71884"/>
    <w:rsid w:val="00C72486"/>
    <w:rsid w:val="00C72CD3"/>
    <w:rsid w:val="00C72E84"/>
    <w:rsid w:val="00C72F92"/>
    <w:rsid w:val="00C823AE"/>
    <w:rsid w:val="00C82BC8"/>
    <w:rsid w:val="00C83275"/>
    <w:rsid w:val="00C85802"/>
    <w:rsid w:val="00C86073"/>
    <w:rsid w:val="00C9061E"/>
    <w:rsid w:val="00C919A0"/>
    <w:rsid w:val="00C92160"/>
    <w:rsid w:val="00C92291"/>
    <w:rsid w:val="00C92884"/>
    <w:rsid w:val="00C9329A"/>
    <w:rsid w:val="00C93F9A"/>
    <w:rsid w:val="00C94229"/>
    <w:rsid w:val="00C96694"/>
    <w:rsid w:val="00CA0C51"/>
    <w:rsid w:val="00CA2A39"/>
    <w:rsid w:val="00CA4BE0"/>
    <w:rsid w:val="00CA69C7"/>
    <w:rsid w:val="00CA7330"/>
    <w:rsid w:val="00CA77AC"/>
    <w:rsid w:val="00CA7E85"/>
    <w:rsid w:val="00CB3B08"/>
    <w:rsid w:val="00CB49AC"/>
    <w:rsid w:val="00CB6B8D"/>
    <w:rsid w:val="00CB7F4F"/>
    <w:rsid w:val="00CC0341"/>
    <w:rsid w:val="00CC0E46"/>
    <w:rsid w:val="00CC1224"/>
    <w:rsid w:val="00CC2FC7"/>
    <w:rsid w:val="00CC3E18"/>
    <w:rsid w:val="00CC65CB"/>
    <w:rsid w:val="00CC6857"/>
    <w:rsid w:val="00CC7229"/>
    <w:rsid w:val="00CD01AB"/>
    <w:rsid w:val="00CD0B30"/>
    <w:rsid w:val="00CD1358"/>
    <w:rsid w:val="00CD324C"/>
    <w:rsid w:val="00CD3D5E"/>
    <w:rsid w:val="00CD551B"/>
    <w:rsid w:val="00CD5FFA"/>
    <w:rsid w:val="00CD7FA8"/>
    <w:rsid w:val="00CE1B1E"/>
    <w:rsid w:val="00CE356D"/>
    <w:rsid w:val="00CE55FE"/>
    <w:rsid w:val="00CE5655"/>
    <w:rsid w:val="00CE5747"/>
    <w:rsid w:val="00CF222C"/>
    <w:rsid w:val="00CF384A"/>
    <w:rsid w:val="00CF6312"/>
    <w:rsid w:val="00CF7E70"/>
    <w:rsid w:val="00D00231"/>
    <w:rsid w:val="00D00665"/>
    <w:rsid w:val="00D00F37"/>
    <w:rsid w:val="00D013DE"/>
    <w:rsid w:val="00D01ECB"/>
    <w:rsid w:val="00D021EA"/>
    <w:rsid w:val="00D02973"/>
    <w:rsid w:val="00D038FA"/>
    <w:rsid w:val="00D0642C"/>
    <w:rsid w:val="00D064C1"/>
    <w:rsid w:val="00D07159"/>
    <w:rsid w:val="00D071D8"/>
    <w:rsid w:val="00D10D88"/>
    <w:rsid w:val="00D20C68"/>
    <w:rsid w:val="00D20CE2"/>
    <w:rsid w:val="00D24B9E"/>
    <w:rsid w:val="00D26204"/>
    <w:rsid w:val="00D27271"/>
    <w:rsid w:val="00D27381"/>
    <w:rsid w:val="00D27480"/>
    <w:rsid w:val="00D27E87"/>
    <w:rsid w:val="00D32330"/>
    <w:rsid w:val="00D33B60"/>
    <w:rsid w:val="00D34F13"/>
    <w:rsid w:val="00D350A1"/>
    <w:rsid w:val="00D362FF"/>
    <w:rsid w:val="00D3759D"/>
    <w:rsid w:val="00D40E0A"/>
    <w:rsid w:val="00D41DB4"/>
    <w:rsid w:val="00D42CD3"/>
    <w:rsid w:val="00D43053"/>
    <w:rsid w:val="00D43872"/>
    <w:rsid w:val="00D4409A"/>
    <w:rsid w:val="00D50574"/>
    <w:rsid w:val="00D53B5F"/>
    <w:rsid w:val="00D542D3"/>
    <w:rsid w:val="00D54373"/>
    <w:rsid w:val="00D5537D"/>
    <w:rsid w:val="00D55746"/>
    <w:rsid w:val="00D62804"/>
    <w:rsid w:val="00D63876"/>
    <w:rsid w:val="00D63A04"/>
    <w:rsid w:val="00D64329"/>
    <w:rsid w:val="00D6516D"/>
    <w:rsid w:val="00D655CE"/>
    <w:rsid w:val="00D65691"/>
    <w:rsid w:val="00D661A1"/>
    <w:rsid w:val="00D66971"/>
    <w:rsid w:val="00D717F3"/>
    <w:rsid w:val="00D7355D"/>
    <w:rsid w:val="00D7411D"/>
    <w:rsid w:val="00D744EC"/>
    <w:rsid w:val="00D752DD"/>
    <w:rsid w:val="00D756E5"/>
    <w:rsid w:val="00D759F7"/>
    <w:rsid w:val="00D762AE"/>
    <w:rsid w:val="00D77D67"/>
    <w:rsid w:val="00D85A7A"/>
    <w:rsid w:val="00D86E69"/>
    <w:rsid w:val="00D946F0"/>
    <w:rsid w:val="00D948E8"/>
    <w:rsid w:val="00D94C7C"/>
    <w:rsid w:val="00D94D77"/>
    <w:rsid w:val="00D95CDD"/>
    <w:rsid w:val="00D96D97"/>
    <w:rsid w:val="00D9769E"/>
    <w:rsid w:val="00DA02BE"/>
    <w:rsid w:val="00DA06E9"/>
    <w:rsid w:val="00DA1211"/>
    <w:rsid w:val="00DA17BC"/>
    <w:rsid w:val="00DA1F8B"/>
    <w:rsid w:val="00DA2B61"/>
    <w:rsid w:val="00DA2BB3"/>
    <w:rsid w:val="00DA42BA"/>
    <w:rsid w:val="00DA4B1E"/>
    <w:rsid w:val="00DA5A62"/>
    <w:rsid w:val="00DA6A08"/>
    <w:rsid w:val="00DB08DF"/>
    <w:rsid w:val="00DB1111"/>
    <w:rsid w:val="00DB2BBA"/>
    <w:rsid w:val="00DB7BD0"/>
    <w:rsid w:val="00DC0BDE"/>
    <w:rsid w:val="00DC1348"/>
    <w:rsid w:val="00DC1C10"/>
    <w:rsid w:val="00DC4C97"/>
    <w:rsid w:val="00DC5008"/>
    <w:rsid w:val="00DC64B8"/>
    <w:rsid w:val="00DC6CCB"/>
    <w:rsid w:val="00DD0B8A"/>
    <w:rsid w:val="00DD0ECD"/>
    <w:rsid w:val="00DD3CB3"/>
    <w:rsid w:val="00DD52C8"/>
    <w:rsid w:val="00DD637F"/>
    <w:rsid w:val="00DD6D53"/>
    <w:rsid w:val="00DD6DD9"/>
    <w:rsid w:val="00DE060F"/>
    <w:rsid w:val="00DE2163"/>
    <w:rsid w:val="00DE3241"/>
    <w:rsid w:val="00DE4A5D"/>
    <w:rsid w:val="00DE7DAA"/>
    <w:rsid w:val="00DF0E9A"/>
    <w:rsid w:val="00DF1678"/>
    <w:rsid w:val="00DF2BF1"/>
    <w:rsid w:val="00DF46C0"/>
    <w:rsid w:val="00DF5D60"/>
    <w:rsid w:val="00E01D68"/>
    <w:rsid w:val="00E04360"/>
    <w:rsid w:val="00E05BD4"/>
    <w:rsid w:val="00E06181"/>
    <w:rsid w:val="00E06485"/>
    <w:rsid w:val="00E076EA"/>
    <w:rsid w:val="00E07AD4"/>
    <w:rsid w:val="00E11344"/>
    <w:rsid w:val="00E13353"/>
    <w:rsid w:val="00E151C5"/>
    <w:rsid w:val="00E15311"/>
    <w:rsid w:val="00E15656"/>
    <w:rsid w:val="00E21709"/>
    <w:rsid w:val="00E21FB1"/>
    <w:rsid w:val="00E22C00"/>
    <w:rsid w:val="00E22C9B"/>
    <w:rsid w:val="00E2406D"/>
    <w:rsid w:val="00E253EB"/>
    <w:rsid w:val="00E26355"/>
    <w:rsid w:val="00E27B24"/>
    <w:rsid w:val="00E30DD9"/>
    <w:rsid w:val="00E338A9"/>
    <w:rsid w:val="00E33B46"/>
    <w:rsid w:val="00E343EB"/>
    <w:rsid w:val="00E37A74"/>
    <w:rsid w:val="00E43EBB"/>
    <w:rsid w:val="00E440BE"/>
    <w:rsid w:val="00E4419C"/>
    <w:rsid w:val="00E45950"/>
    <w:rsid w:val="00E47F07"/>
    <w:rsid w:val="00E522AA"/>
    <w:rsid w:val="00E5283D"/>
    <w:rsid w:val="00E532F7"/>
    <w:rsid w:val="00E53DE0"/>
    <w:rsid w:val="00E6307A"/>
    <w:rsid w:val="00E645C5"/>
    <w:rsid w:val="00E6549B"/>
    <w:rsid w:val="00E67B20"/>
    <w:rsid w:val="00E70400"/>
    <w:rsid w:val="00E73B0B"/>
    <w:rsid w:val="00E74251"/>
    <w:rsid w:val="00E74E18"/>
    <w:rsid w:val="00E75E18"/>
    <w:rsid w:val="00E80FC4"/>
    <w:rsid w:val="00E822D3"/>
    <w:rsid w:val="00E846BF"/>
    <w:rsid w:val="00E87752"/>
    <w:rsid w:val="00E90683"/>
    <w:rsid w:val="00E908E0"/>
    <w:rsid w:val="00E97717"/>
    <w:rsid w:val="00E97971"/>
    <w:rsid w:val="00EA0015"/>
    <w:rsid w:val="00EA3B67"/>
    <w:rsid w:val="00EA4431"/>
    <w:rsid w:val="00EA5847"/>
    <w:rsid w:val="00EA6CC9"/>
    <w:rsid w:val="00EB2F03"/>
    <w:rsid w:val="00EB3432"/>
    <w:rsid w:val="00EB76C1"/>
    <w:rsid w:val="00EC1501"/>
    <w:rsid w:val="00EC1824"/>
    <w:rsid w:val="00EC19BF"/>
    <w:rsid w:val="00EC4D5A"/>
    <w:rsid w:val="00EC647B"/>
    <w:rsid w:val="00ED1E63"/>
    <w:rsid w:val="00ED214D"/>
    <w:rsid w:val="00ED2663"/>
    <w:rsid w:val="00EE0FAE"/>
    <w:rsid w:val="00EE3BE8"/>
    <w:rsid w:val="00EE3BFB"/>
    <w:rsid w:val="00EE51A7"/>
    <w:rsid w:val="00EE6C2A"/>
    <w:rsid w:val="00EF0009"/>
    <w:rsid w:val="00EF1F47"/>
    <w:rsid w:val="00EF2DC9"/>
    <w:rsid w:val="00F01149"/>
    <w:rsid w:val="00F03441"/>
    <w:rsid w:val="00F10AF1"/>
    <w:rsid w:val="00F112DC"/>
    <w:rsid w:val="00F14AD4"/>
    <w:rsid w:val="00F1503B"/>
    <w:rsid w:val="00F169AB"/>
    <w:rsid w:val="00F1700B"/>
    <w:rsid w:val="00F20B24"/>
    <w:rsid w:val="00F23C7E"/>
    <w:rsid w:val="00F24D04"/>
    <w:rsid w:val="00F27C94"/>
    <w:rsid w:val="00F342AE"/>
    <w:rsid w:val="00F417B4"/>
    <w:rsid w:val="00F42558"/>
    <w:rsid w:val="00F46C21"/>
    <w:rsid w:val="00F5155E"/>
    <w:rsid w:val="00F51D49"/>
    <w:rsid w:val="00F521A1"/>
    <w:rsid w:val="00F5311E"/>
    <w:rsid w:val="00F54089"/>
    <w:rsid w:val="00F551A8"/>
    <w:rsid w:val="00F559EC"/>
    <w:rsid w:val="00F5723B"/>
    <w:rsid w:val="00F578D4"/>
    <w:rsid w:val="00F61097"/>
    <w:rsid w:val="00F62CB5"/>
    <w:rsid w:val="00F62DA9"/>
    <w:rsid w:val="00F63BDA"/>
    <w:rsid w:val="00F64825"/>
    <w:rsid w:val="00F648AA"/>
    <w:rsid w:val="00F65FF2"/>
    <w:rsid w:val="00F66759"/>
    <w:rsid w:val="00F74FE7"/>
    <w:rsid w:val="00F75B05"/>
    <w:rsid w:val="00F82BEF"/>
    <w:rsid w:val="00F82EF4"/>
    <w:rsid w:val="00F83E63"/>
    <w:rsid w:val="00F86315"/>
    <w:rsid w:val="00F8772E"/>
    <w:rsid w:val="00F90784"/>
    <w:rsid w:val="00F90BBE"/>
    <w:rsid w:val="00F91966"/>
    <w:rsid w:val="00F91DCD"/>
    <w:rsid w:val="00F95BBA"/>
    <w:rsid w:val="00F96563"/>
    <w:rsid w:val="00FA22F7"/>
    <w:rsid w:val="00FA4762"/>
    <w:rsid w:val="00FA71DE"/>
    <w:rsid w:val="00FB2308"/>
    <w:rsid w:val="00FB2F38"/>
    <w:rsid w:val="00FB3262"/>
    <w:rsid w:val="00FB641C"/>
    <w:rsid w:val="00FC1B2F"/>
    <w:rsid w:val="00FC3DC6"/>
    <w:rsid w:val="00FC5B9D"/>
    <w:rsid w:val="00FD117A"/>
    <w:rsid w:val="00FD2FD8"/>
    <w:rsid w:val="00FD5A2F"/>
    <w:rsid w:val="00FD6A63"/>
    <w:rsid w:val="00FE2E2B"/>
    <w:rsid w:val="00FE61F0"/>
    <w:rsid w:val="00FE6985"/>
    <w:rsid w:val="00FF00FF"/>
    <w:rsid w:val="00FF0137"/>
    <w:rsid w:val="00FF20DD"/>
    <w:rsid w:val="00FF5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900,#f90,#036"/>
    </o:shapedefaults>
    <o:shapelayout v:ext="edit">
      <o:idmap v:ext="edit" data="1"/>
    </o:shapelayout>
  </w:shapeDefaults>
  <w:decimalSymbol w:val=","/>
  <w:listSeparator w:val=";"/>
  <w14:docId w14:val="3FE50202"/>
  <w15:chartTrackingRefBased/>
  <w15:docId w15:val="{910B6FE8-348D-4DC2-8CF2-F6BD124D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09B"/>
    <w:pPr>
      <w:spacing w:line="240" w:lineRule="atLeast"/>
    </w:pPr>
    <w:rPr>
      <w:szCs w:val="22"/>
      <w:lang w:eastAsia="en-US"/>
    </w:rPr>
  </w:style>
  <w:style w:type="paragraph" w:styleId="Ttulo1">
    <w:name w:val="heading 1"/>
    <w:basedOn w:val="Normal"/>
    <w:next w:val="Normal"/>
    <w:link w:val="Ttulo1Char"/>
    <w:autoRedefine/>
    <w:unhideWhenUsed/>
    <w:qFormat/>
    <w:rsid w:val="0046473D"/>
    <w:pPr>
      <w:keepNext/>
      <w:keepLines/>
      <w:numPr>
        <w:ilvl w:val="1"/>
        <w:numId w:val="1"/>
      </w:numPr>
      <w:spacing w:before="120" w:line="300" w:lineRule="atLeast"/>
      <w:ind w:right="-852"/>
      <w:outlineLvl w:val="0"/>
    </w:pPr>
    <w:rPr>
      <w:rFonts w:ascii="Georgia" w:eastAsia="Times New Roman" w:hAnsi="Georgia"/>
      <w:b/>
      <w:color w:val="003366"/>
      <w:sz w:val="24"/>
      <w:szCs w:val="20"/>
    </w:rPr>
  </w:style>
  <w:style w:type="paragraph" w:styleId="Ttulo7">
    <w:name w:val="heading 7"/>
    <w:basedOn w:val="Normal"/>
    <w:next w:val="Normal"/>
    <w:link w:val="Ttulo7Char"/>
    <w:uiPriority w:val="9"/>
    <w:semiHidden/>
    <w:unhideWhenUsed/>
    <w:qFormat/>
    <w:rsid w:val="004C44C6"/>
    <w:pPr>
      <w:keepNext/>
      <w:keepLines/>
      <w:spacing w:before="200"/>
      <w:outlineLvl w:val="6"/>
    </w:pPr>
    <w:rPr>
      <w:rFonts w:ascii="Cambria" w:eastAsia="Times New Roman"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ven,EY Header,kz"/>
    <w:link w:val="CabealhoChar"/>
    <w:rsid w:val="0070609B"/>
    <w:pPr>
      <w:spacing w:line="240" w:lineRule="exact"/>
    </w:pPr>
    <w:rPr>
      <w:rFonts w:ascii="Arial" w:hAnsi="Arial"/>
      <w:sz w:val="24"/>
      <w:szCs w:val="22"/>
      <w:lang w:val="fr-FR" w:eastAsia="en-US"/>
    </w:rPr>
  </w:style>
  <w:style w:type="character" w:customStyle="1" w:styleId="CabealhoChar">
    <w:name w:val="Cabeçalho Char"/>
    <w:aliases w:val="even Char,EY Header Char,kz Char"/>
    <w:link w:val="Cabealho"/>
    <w:rsid w:val="0070609B"/>
    <w:rPr>
      <w:rFonts w:ascii="Arial" w:hAnsi="Arial"/>
      <w:sz w:val="24"/>
      <w:szCs w:val="22"/>
      <w:lang w:val="fr-FR" w:eastAsia="en-US" w:bidi="ar-SA"/>
    </w:rPr>
  </w:style>
  <w:style w:type="paragraph" w:styleId="Rodap">
    <w:name w:val="footer"/>
    <w:basedOn w:val="Normal"/>
    <w:link w:val="RodapChar"/>
    <w:uiPriority w:val="99"/>
    <w:unhideWhenUsed/>
    <w:rsid w:val="0070609B"/>
    <w:pPr>
      <w:tabs>
        <w:tab w:val="center" w:pos="4252"/>
        <w:tab w:val="right" w:pos="8504"/>
      </w:tabs>
      <w:spacing w:line="240" w:lineRule="auto"/>
    </w:pPr>
  </w:style>
  <w:style w:type="character" w:customStyle="1" w:styleId="RodapChar">
    <w:name w:val="Rodapé Char"/>
    <w:basedOn w:val="Fontepargpadro"/>
    <w:link w:val="Rodap"/>
    <w:uiPriority w:val="99"/>
    <w:rsid w:val="0070609B"/>
  </w:style>
  <w:style w:type="character" w:customStyle="1" w:styleId="Ttulo1Char">
    <w:name w:val="Título 1 Char"/>
    <w:link w:val="Ttulo1"/>
    <w:rsid w:val="0046473D"/>
    <w:rPr>
      <w:rFonts w:ascii="Georgia" w:eastAsia="Times New Roman" w:hAnsi="Georgia"/>
      <w:b/>
      <w:color w:val="003366"/>
      <w:sz w:val="24"/>
      <w:lang w:eastAsia="en-US"/>
    </w:rPr>
  </w:style>
  <w:style w:type="paragraph" w:styleId="Ttulo">
    <w:name w:val="Title"/>
    <w:basedOn w:val="Normal"/>
    <w:next w:val="Normal"/>
    <w:link w:val="TtuloChar"/>
    <w:autoRedefine/>
    <w:uiPriority w:val="10"/>
    <w:qFormat/>
    <w:rsid w:val="002E55A3"/>
    <w:pPr>
      <w:contextualSpacing/>
      <w:jc w:val="center"/>
    </w:pPr>
    <w:rPr>
      <w:rFonts w:ascii="Adobe Caslon Pro" w:hAnsi="Adobe Caslon Pro"/>
      <w:b/>
      <w:bCs/>
      <w:color w:val="990000"/>
      <w:spacing w:val="5"/>
      <w:kern w:val="28"/>
      <w:sz w:val="28"/>
      <w:szCs w:val="28"/>
    </w:rPr>
  </w:style>
  <w:style w:type="character" w:customStyle="1" w:styleId="TtuloChar">
    <w:name w:val="Título Char"/>
    <w:link w:val="Ttulo"/>
    <w:uiPriority w:val="10"/>
    <w:rsid w:val="002E55A3"/>
    <w:rPr>
      <w:rFonts w:ascii="Adobe Caslon Pro" w:hAnsi="Adobe Caslon Pro" w:cs="Times New Roman"/>
      <w:b/>
      <w:bCs/>
      <w:color w:val="990000"/>
      <w:spacing w:val="5"/>
      <w:kern w:val="28"/>
      <w:sz w:val="28"/>
      <w:szCs w:val="28"/>
    </w:rPr>
  </w:style>
  <w:style w:type="paragraph" w:styleId="Sumrio1">
    <w:name w:val="toc 1"/>
    <w:basedOn w:val="Normal"/>
    <w:next w:val="Normal"/>
    <w:autoRedefine/>
    <w:uiPriority w:val="39"/>
    <w:unhideWhenUsed/>
    <w:qFormat/>
    <w:rsid w:val="00B80486"/>
    <w:pPr>
      <w:tabs>
        <w:tab w:val="right" w:leader="dot" w:pos="9923"/>
      </w:tabs>
      <w:spacing w:line="240" w:lineRule="auto"/>
      <w:ind w:right="567"/>
    </w:pPr>
    <w:rPr>
      <w:rFonts w:eastAsia="Times New Roman"/>
      <w:sz w:val="22"/>
    </w:rPr>
  </w:style>
  <w:style w:type="paragraph" w:styleId="PargrafodaLista">
    <w:name w:val="List Paragraph"/>
    <w:basedOn w:val="Normal"/>
    <w:link w:val="PargrafodaListaChar"/>
    <w:uiPriority w:val="34"/>
    <w:qFormat/>
    <w:rsid w:val="004138BA"/>
    <w:pPr>
      <w:spacing w:after="200" w:line="276" w:lineRule="auto"/>
      <w:ind w:left="720"/>
      <w:contextualSpacing/>
    </w:pPr>
    <w:rPr>
      <w:rFonts w:eastAsia="Times New Roman"/>
      <w:sz w:val="22"/>
      <w:lang w:eastAsia="pt-BR"/>
    </w:rPr>
  </w:style>
  <w:style w:type="paragraph" w:customStyle="1" w:styleId="Default">
    <w:name w:val="Default"/>
    <w:rsid w:val="007336FB"/>
    <w:pPr>
      <w:autoSpaceDE w:val="0"/>
      <w:autoSpaceDN w:val="0"/>
      <w:adjustRightInd w:val="0"/>
    </w:pPr>
    <w:rPr>
      <w:rFonts w:ascii="Helvetica Neue LT Std" w:eastAsia="Times New Roman" w:hAnsi="Helvetica Neue LT Std" w:cs="Helvetica Neue LT Std"/>
      <w:color w:val="000000"/>
      <w:sz w:val="24"/>
      <w:szCs w:val="24"/>
      <w:lang w:val="en-US"/>
    </w:rPr>
  </w:style>
  <w:style w:type="paragraph" w:styleId="Subttulo">
    <w:name w:val="Subtitle"/>
    <w:basedOn w:val="Normal"/>
    <w:next w:val="Normal"/>
    <w:link w:val="SubttuloChar"/>
    <w:uiPriority w:val="11"/>
    <w:qFormat/>
    <w:rsid w:val="002E55A3"/>
    <w:pPr>
      <w:numPr>
        <w:ilvl w:val="1"/>
      </w:numPr>
    </w:pPr>
    <w:rPr>
      <w:rFonts w:ascii="Cambria" w:eastAsia="Times New Roman" w:hAnsi="Cambria"/>
      <w:i/>
      <w:iCs/>
      <w:color w:val="4F81BD"/>
      <w:spacing w:val="15"/>
      <w:sz w:val="24"/>
      <w:szCs w:val="24"/>
    </w:rPr>
  </w:style>
  <w:style w:type="character" w:customStyle="1" w:styleId="SubttuloChar">
    <w:name w:val="Subtítulo Char"/>
    <w:link w:val="Subttulo"/>
    <w:uiPriority w:val="11"/>
    <w:rsid w:val="002E55A3"/>
    <w:rPr>
      <w:rFonts w:ascii="Cambria" w:eastAsia="Times New Roman" w:hAnsi="Cambria" w:cs="Times New Roman"/>
      <w:i/>
      <w:iCs/>
      <w:color w:val="4F81BD"/>
      <w:spacing w:val="15"/>
      <w:sz w:val="24"/>
      <w:szCs w:val="24"/>
    </w:rPr>
  </w:style>
  <w:style w:type="paragraph" w:styleId="Textodebalo">
    <w:name w:val="Balloon Text"/>
    <w:basedOn w:val="Normal"/>
    <w:link w:val="TextodebaloChar"/>
    <w:uiPriority w:val="99"/>
    <w:semiHidden/>
    <w:unhideWhenUsed/>
    <w:rsid w:val="00426C95"/>
    <w:pPr>
      <w:spacing w:line="240" w:lineRule="auto"/>
    </w:pPr>
    <w:rPr>
      <w:rFonts w:ascii="Tahoma" w:hAnsi="Tahoma" w:cs="Tahoma"/>
      <w:sz w:val="16"/>
      <w:szCs w:val="16"/>
    </w:rPr>
  </w:style>
  <w:style w:type="character" w:customStyle="1" w:styleId="TextodebaloChar">
    <w:name w:val="Texto de balão Char"/>
    <w:link w:val="Textodebalo"/>
    <w:uiPriority w:val="99"/>
    <w:semiHidden/>
    <w:rsid w:val="00426C95"/>
    <w:rPr>
      <w:rFonts w:ascii="Tahoma" w:hAnsi="Tahoma" w:cs="Tahoma"/>
      <w:sz w:val="16"/>
      <w:szCs w:val="16"/>
    </w:rPr>
  </w:style>
  <w:style w:type="paragraph" w:styleId="NormalWeb">
    <w:name w:val="Normal (Web)"/>
    <w:basedOn w:val="Normal"/>
    <w:uiPriority w:val="99"/>
    <w:unhideWhenUsed/>
    <w:rsid w:val="007A040B"/>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qFormat/>
    <w:rsid w:val="00696DAB"/>
    <w:rPr>
      <w:b/>
      <w:bCs/>
    </w:rPr>
  </w:style>
  <w:style w:type="paragraph" w:styleId="Corpodetexto">
    <w:name w:val="Body Text"/>
    <w:basedOn w:val="Normal"/>
    <w:link w:val="CorpodetextoChar"/>
    <w:uiPriority w:val="99"/>
    <w:unhideWhenUsed/>
    <w:rsid w:val="003F59BC"/>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uiPriority w:val="99"/>
    <w:rsid w:val="003F59BC"/>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371F7D"/>
    <w:pPr>
      <w:pBdr>
        <w:bottom w:val="single" w:sz="6" w:space="1" w:color="auto"/>
      </w:pBdr>
      <w:spacing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link w:val="Partesuperior-zdoformulrio"/>
    <w:uiPriority w:val="99"/>
    <w:semiHidden/>
    <w:rsid w:val="00371F7D"/>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unhideWhenUsed/>
    <w:rsid w:val="00371F7D"/>
    <w:pPr>
      <w:pBdr>
        <w:top w:val="single" w:sz="6" w:space="1" w:color="auto"/>
      </w:pBdr>
      <w:spacing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link w:val="Parteinferiordoformulrio"/>
    <w:uiPriority w:val="99"/>
    <w:rsid w:val="00371F7D"/>
    <w:rPr>
      <w:rFonts w:ascii="Arial" w:eastAsia="Times New Roman" w:hAnsi="Arial" w:cs="Arial"/>
      <w:vanish/>
      <w:sz w:val="16"/>
      <w:szCs w:val="16"/>
      <w:lang w:eastAsia="pt-BR"/>
    </w:rPr>
  </w:style>
  <w:style w:type="character" w:styleId="Refdecomentrio">
    <w:name w:val="annotation reference"/>
    <w:uiPriority w:val="99"/>
    <w:unhideWhenUsed/>
    <w:rsid w:val="002A4E32"/>
    <w:rPr>
      <w:sz w:val="16"/>
      <w:szCs w:val="16"/>
    </w:rPr>
  </w:style>
  <w:style w:type="paragraph" w:styleId="Textodecomentrio">
    <w:name w:val="annotation text"/>
    <w:basedOn w:val="Normal"/>
    <w:link w:val="TextodecomentrioChar"/>
    <w:uiPriority w:val="99"/>
    <w:unhideWhenUsed/>
    <w:rsid w:val="002A4E32"/>
    <w:pPr>
      <w:spacing w:line="240" w:lineRule="auto"/>
    </w:pPr>
    <w:rPr>
      <w:szCs w:val="20"/>
    </w:rPr>
  </w:style>
  <w:style w:type="character" w:customStyle="1" w:styleId="TextodecomentrioChar">
    <w:name w:val="Texto de comentário Char"/>
    <w:link w:val="Textodecomentrio"/>
    <w:rsid w:val="002A4E32"/>
    <w:rPr>
      <w:sz w:val="20"/>
      <w:szCs w:val="20"/>
    </w:rPr>
  </w:style>
  <w:style w:type="paragraph" w:styleId="Assuntodocomentrio">
    <w:name w:val="annotation subject"/>
    <w:basedOn w:val="Textodecomentrio"/>
    <w:next w:val="Textodecomentrio"/>
    <w:link w:val="AssuntodocomentrioChar"/>
    <w:uiPriority w:val="99"/>
    <w:semiHidden/>
    <w:unhideWhenUsed/>
    <w:rsid w:val="002A4E32"/>
    <w:rPr>
      <w:b/>
      <w:bCs/>
    </w:rPr>
  </w:style>
  <w:style w:type="character" w:customStyle="1" w:styleId="AssuntodocomentrioChar">
    <w:name w:val="Assunto do comentário Char"/>
    <w:link w:val="Assuntodocomentrio"/>
    <w:uiPriority w:val="99"/>
    <w:semiHidden/>
    <w:rsid w:val="002A4E32"/>
    <w:rPr>
      <w:b/>
      <w:bCs/>
      <w:sz w:val="20"/>
      <w:szCs w:val="20"/>
    </w:rPr>
  </w:style>
  <w:style w:type="character" w:customStyle="1" w:styleId="Ttulo7Char">
    <w:name w:val="Título 7 Char"/>
    <w:link w:val="Ttulo7"/>
    <w:uiPriority w:val="9"/>
    <w:semiHidden/>
    <w:rsid w:val="004C44C6"/>
    <w:rPr>
      <w:rFonts w:ascii="Cambria" w:eastAsia="Times New Roman" w:hAnsi="Cambria" w:cs="Times New Roman"/>
      <w:i/>
      <w:iCs/>
      <w:color w:val="404040"/>
      <w:sz w:val="20"/>
    </w:rPr>
  </w:style>
  <w:style w:type="paragraph" w:customStyle="1" w:styleId="a001-Q1BB12">
    <w:name w:val="a001 - Q1BB12"/>
    <w:rsid w:val="004C44C6"/>
    <w:pPr>
      <w:tabs>
        <w:tab w:val="left" w:pos="216"/>
        <w:tab w:val="left" w:pos="432"/>
        <w:tab w:val="left" w:pos="720"/>
        <w:tab w:val="left" w:pos="1008"/>
        <w:tab w:val="left" w:pos="1296"/>
        <w:tab w:val="left" w:pos="1584"/>
        <w:tab w:val="left" w:pos="3960"/>
        <w:tab w:val="decimal" w:pos="5184"/>
        <w:tab w:val="left" w:pos="5544"/>
        <w:tab w:val="decimal" w:pos="6768"/>
        <w:tab w:val="left" w:pos="7128"/>
        <w:tab w:val="decimal" w:pos="8364"/>
        <w:tab w:val="left" w:pos="9864"/>
      </w:tabs>
      <w:suppressAutoHyphens/>
      <w:spacing w:line="228" w:lineRule="auto"/>
    </w:pPr>
    <w:rPr>
      <w:rFonts w:ascii="Arial" w:eastAsia="Times New Roman" w:hAnsi="Arial" w:cs="Arial"/>
      <w:sz w:val="24"/>
      <w:lang w:val="en-US" w:eastAsia="en-US"/>
    </w:rPr>
  </w:style>
  <w:style w:type="character" w:styleId="Nmerodepgina">
    <w:name w:val="page number"/>
    <w:uiPriority w:val="99"/>
    <w:rsid w:val="004C44C6"/>
    <w:rPr>
      <w:rFonts w:ascii="Times New Roman" w:hAnsi="Times New Roman" w:cs="Times New Roman"/>
    </w:rPr>
  </w:style>
  <w:style w:type="character" w:customStyle="1" w:styleId="A5">
    <w:name w:val="A5"/>
    <w:uiPriority w:val="99"/>
    <w:rsid w:val="004E3D44"/>
    <w:rPr>
      <w:rFonts w:ascii="Frutiger 55 Roman" w:hAnsi="Frutiger 55 Roman" w:cs="Frutiger 55 Roman" w:hint="default"/>
      <w:color w:val="211D1E"/>
      <w:sz w:val="22"/>
      <w:szCs w:val="22"/>
    </w:rPr>
  </w:style>
  <w:style w:type="paragraph" w:customStyle="1" w:styleId="tpicopreto">
    <w:name w:val="tópico preto"/>
    <w:basedOn w:val="Normal"/>
    <w:qFormat/>
    <w:rsid w:val="007D6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80" w:lineRule="atLeast"/>
    </w:pPr>
    <w:rPr>
      <w:rFonts w:ascii="Arial Black" w:eastAsia="Times New Roman" w:hAnsi="Arial Black"/>
      <w:b/>
      <w:snapToGrid w:val="0"/>
      <w:sz w:val="19"/>
      <w:szCs w:val="20"/>
    </w:rPr>
  </w:style>
  <w:style w:type="paragraph" w:customStyle="1" w:styleId="Texto">
    <w:name w:val="Texto"/>
    <w:basedOn w:val="Normal"/>
    <w:link w:val="TextoChar1"/>
    <w:rsid w:val="00CC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284" w:line="280" w:lineRule="atLeast"/>
    </w:pPr>
    <w:rPr>
      <w:rFonts w:ascii="Garamond" w:eastAsia="Times New Roman" w:hAnsi="Garamond"/>
      <w:snapToGrid w:val="0"/>
      <w:sz w:val="22"/>
      <w:szCs w:val="20"/>
      <w:lang w:val="en-AU" w:eastAsia="pt-BR"/>
    </w:rPr>
  </w:style>
  <w:style w:type="character" w:customStyle="1" w:styleId="TextoChar1">
    <w:name w:val="Texto Char1"/>
    <w:link w:val="Texto"/>
    <w:locked/>
    <w:rsid w:val="00CC2FC7"/>
    <w:rPr>
      <w:rFonts w:ascii="Garamond" w:eastAsia="Times New Roman" w:hAnsi="Garamond"/>
      <w:snapToGrid w:val="0"/>
      <w:sz w:val="22"/>
      <w:lang w:val="en-AU"/>
    </w:rPr>
  </w:style>
  <w:style w:type="character" w:customStyle="1" w:styleId="TextoChar">
    <w:name w:val="Texto Char"/>
    <w:rsid w:val="000149FA"/>
    <w:rPr>
      <w:rFonts w:ascii="Univers" w:hAnsi="Univers"/>
      <w:snapToGrid w:val="0"/>
      <w:lang w:val="en-AU" w:eastAsia="en-US"/>
    </w:rPr>
  </w:style>
  <w:style w:type="paragraph" w:customStyle="1" w:styleId="TradingName">
    <w:name w:val="Trading Name"/>
    <w:semiHidden/>
    <w:rsid w:val="008871B5"/>
    <w:pPr>
      <w:spacing w:line="180" w:lineRule="atLeast"/>
    </w:pPr>
    <w:rPr>
      <w:rFonts w:ascii="Arial Narrow" w:eastAsia="SimHei" w:hAnsi="Arial Narrow" w:cs="Arial"/>
      <w:b/>
      <w:sz w:val="14"/>
      <w:lang w:val="en-GB" w:eastAsia="en-US"/>
    </w:rPr>
  </w:style>
  <w:style w:type="paragraph" w:customStyle="1" w:styleId="PartnerAddress">
    <w:name w:val="Partner Address"/>
    <w:uiPriority w:val="99"/>
    <w:semiHidden/>
    <w:rsid w:val="008871B5"/>
    <w:rPr>
      <w:rFonts w:ascii="Arial Narrow" w:eastAsia="SimHei" w:hAnsi="Arial Narrow" w:cs="Arial"/>
      <w:sz w:val="14"/>
      <w:lang w:val="en-GB" w:eastAsia="en-US"/>
    </w:rPr>
  </w:style>
  <w:style w:type="paragraph" w:styleId="Reviso">
    <w:name w:val="Revision"/>
    <w:hidden/>
    <w:uiPriority w:val="99"/>
    <w:semiHidden/>
    <w:rsid w:val="00C14E31"/>
    <w:rPr>
      <w:szCs w:val="22"/>
      <w:lang w:eastAsia="en-US"/>
    </w:rPr>
  </w:style>
  <w:style w:type="paragraph" w:styleId="Pr-formataoHTML">
    <w:name w:val="HTML Preformatted"/>
    <w:basedOn w:val="Normal"/>
    <w:link w:val="Pr-formataoHTMLChar"/>
    <w:uiPriority w:val="99"/>
    <w:unhideWhenUsed/>
    <w:rsid w:val="00DA2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pt-BR"/>
    </w:rPr>
  </w:style>
  <w:style w:type="character" w:customStyle="1" w:styleId="Pr-formataoHTMLChar">
    <w:name w:val="Pré-formatação HTML Char"/>
    <w:link w:val="Pr-formataoHTML"/>
    <w:uiPriority w:val="99"/>
    <w:rsid w:val="00DA2B61"/>
    <w:rPr>
      <w:rFonts w:ascii="Courier New" w:eastAsia="Times New Roman" w:hAnsi="Courier New" w:cs="Courier New"/>
    </w:rPr>
  </w:style>
  <w:style w:type="paragraph" w:customStyle="1" w:styleId="Corpodotexto">
    <w:name w:val="Corpo do texto"/>
    <w:basedOn w:val="Normal"/>
    <w:qFormat/>
    <w:rsid w:val="0021287C"/>
    <w:pPr>
      <w:spacing w:after="284" w:line="280" w:lineRule="atLeast"/>
    </w:pPr>
    <w:rPr>
      <w:rFonts w:ascii="Garamond" w:eastAsia="Times New Roman" w:hAnsi="Garamond"/>
      <w:sz w:val="22"/>
      <w:szCs w:val="20"/>
      <w:lang w:val="en-AU" w:eastAsia="pt-BR"/>
    </w:rPr>
  </w:style>
  <w:style w:type="character" w:customStyle="1" w:styleId="PargrafodaListaChar">
    <w:name w:val="Parágrafo da Lista Char"/>
    <w:link w:val="PargrafodaLista"/>
    <w:uiPriority w:val="34"/>
    <w:locked/>
    <w:rsid w:val="005F3274"/>
    <w:rPr>
      <w:rFonts w:eastAsia="Times New Roman"/>
      <w:sz w:val="22"/>
      <w:szCs w:val="22"/>
    </w:rPr>
  </w:style>
  <w:style w:type="paragraph" w:customStyle="1" w:styleId="ReportFooterURL">
    <w:name w:val="Report Footer URL"/>
    <w:basedOn w:val="Normal"/>
    <w:uiPriority w:val="9"/>
    <w:semiHidden/>
    <w:rsid w:val="0092497C"/>
    <w:pPr>
      <w:spacing w:after="120"/>
    </w:pPr>
    <w:rPr>
      <w:rFonts w:asciiTheme="minorHAnsi" w:eastAsia="Times New Roman" w:hAnsiTheme="minorHAnsi" w:cs="Arial"/>
      <w:b/>
      <w:sz w:val="16"/>
      <w:szCs w:val="16"/>
      <w:lang w:val="en-GB"/>
    </w:rPr>
  </w:style>
  <w:style w:type="paragraph" w:customStyle="1" w:styleId="xmsonormal">
    <w:name w:val="x_msonormal"/>
    <w:basedOn w:val="Normal"/>
    <w:rsid w:val="0092497C"/>
    <w:pPr>
      <w:spacing w:line="240" w:lineRule="auto"/>
    </w:pPr>
    <w:rPr>
      <w:rFonts w:eastAsiaTheme="minorHAnsi" w:cs="Calibri"/>
      <w:sz w:val="22"/>
      <w:lang w:eastAsia="pt-BR"/>
    </w:rPr>
  </w:style>
  <w:style w:type="table" w:styleId="Tabelacomgrade">
    <w:name w:val="Table Grid"/>
    <w:basedOn w:val="Tabelanormal"/>
    <w:rsid w:val="00A93E5D"/>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Footerinfo">
    <w:name w:val="EY Footer info"/>
    <w:rsid w:val="00A93E5D"/>
    <w:pPr>
      <w:spacing w:line="130" w:lineRule="exact"/>
    </w:pPr>
    <w:rPr>
      <w:rFonts w:ascii="Arial" w:eastAsia="Times New Roman" w:hAnsi="Arial"/>
      <w:color w:val="666666"/>
      <w:kern w:val="12"/>
      <w:sz w:val="11"/>
      <w:szCs w:val="24"/>
      <w:lang w:val="en-US" w:eastAsia="en-US"/>
    </w:rPr>
  </w:style>
  <w:style w:type="paragraph" w:customStyle="1" w:styleId="EYBusinessaddress">
    <w:name w:val="EY Business address"/>
    <w:basedOn w:val="Normal"/>
    <w:rsid w:val="00A93E5D"/>
    <w:pPr>
      <w:suppressAutoHyphens/>
      <w:spacing w:line="170" w:lineRule="atLeast"/>
    </w:pPr>
    <w:rPr>
      <w:rFonts w:ascii="Arial" w:eastAsia="Times New Roman" w:hAnsi="Arial"/>
      <w:color w:val="666666"/>
      <w:kern w:val="12"/>
      <w:sz w:val="15"/>
      <w:szCs w:val="24"/>
      <w:lang w:val="en-US"/>
    </w:rPr>
  </w:style>
  <w:style w:type="character" w:customStyle="1" w:styleId="CommentTextChar1">
    <w:name w:val="Comment Text Char1"/>
    <w:uiPriority w:val="99"/>
    <w:rsid w:val="003B5E5D"/>
    <w:rPr>
      <w:rFonts w:ascii="Univers" w:hAnsi="Univers"/>
      <w:lang w:val="en-AU"/>
    </w:rPr>
  </w:style>
  <w:style w:type="character" w:customStyle="1" w:styleId="normaltextrun">
    <w:name w:val="normaltextrun"/>
    <w:basedOn w:val="Fontepargpadro"/>
    <w:rsid w:val="007618F0"/>
  </w:style>
  <w:style w:type="character" w:customStyle="1" w:styleId="y2iqfc">
    <w:name w:val="y2iqfc"/>
    <w:basedOn w:val="Fontepargpadro"/>
    <w:rsid w:val="000D2F92"/>
  </w:style>
  <w:style w:type="paragraph" w:customStyle="1" w:styleId="Cabealho1">
    <w:name w:val="Cabeçalho 1"/>
    <w:basedOn w:val="Normal"/>
    <w:rsid w:val="007370D4"/>
    <w:pPr>
      <w:keepNext/>
      <w:numPr>
        <w:numId w:val="30"/>
      </w:numPr>
      <w:snapToGrid w:val="0"/>
      <w:spacing w:line="240" w:lineRule="auto"/>
      <w:ind w:left="0" w:firstLine="0"/>
    </w:pPr>
    <w:rPr>
      <w:rFonts w:ascii="Arial" w:eastAsiaTheme="minorHAnsi" w:hAnsi="Arial" w:cs="Arial"/>
      <w:b/>
      <w:bCs/>
      <w:sz w:val="26"/>
      <w:szCs w:val="26"/>
    </w:rPr>
  </w:style>
  <w:style w:type="character" w:customStyle="1" w:styleId="Cabealho02Char">
    <w:name w:val="Cabeçalho 02 Char"/>
    <w:basedOn w:val="Fontepargpadro"/>
    <w:link w:val="Cabealho02"/>
    <w:locked/>
    <w:rsid w:val="007370D4"/>
    <w:rPr>
      <w:rFonts w:ascii="Arial" w:hAnsi="Arial" w:cs="Arial"/>
      <w:b/>
      <w:bCs/>
      <w:lang w:eastAsia="x-none"/>
    </w:rPr>
  </w:style>
  <w:style w:type="paragraph" w:customStyle="1" w:styleId="Cabealho02">
    <w:name w:val="Cabeçalho 02"/>
    <w:basedOn w:val="Normal"/>
    <w:link w:val="Cabealho02Char"/>
    <w:rsid w:val="007370D4"/>
    <w:pPr>
      <w:numPr>
        <w:ilvl w:val="1"/>
        <w:numId w:val="30"/>
      </w:numPr>
      <w:snapToGrid w:val="0"/>
      <w:spacing w:before="240" w:line="240" w:lineRule="auto"/>
    </w:pPr>
    <w:rPr>
      <w:rFonts w:ascii="Arial" w:hAnsi="Arial" w:cs="Arial"/>
      <w:b/>
      <w:bCs/>
      <w:szCs w:val="20"/>
      <w:lang w:eastAsia="x-none"/>
    </w:rPr>
  </w:style>
  <w:style w:type="paragraph" w:customStyle="1" w:styleId="Cabealho3">
    <w:name w:val="Cabeçalho 3"/>
    <w:basedOn w:val="Normal"/>
    <w:rsid w:val="007370D4"/>
    <w:pPr>
      <w:numPr>
        <w:ilvl w:val="2"/>
        <w:numId w:val="30"/>
      </w:numPr>
      <w:snapToGrid w:val="0"/>
      <w:spacing w:before="240" w:line="240" w:lineRule="auto"/>
      <w:ind w:left="3577" w:hanging="360"/>
    </w:pPr>
    <w:rPr>
      <w:rFonts w:ascii="Arial" w:eastAsiaTheme="minorHAnsi" w:hAnsi="Arial" w:cs="Arial"/>
      <w:sz w:val="22"/>
      <w:u w:val="single"/>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3970">
      <w:bodyDiv w:val="1"/>
      <w:marLeft w:val="0"/>
      <w:marRight w:val="0"/>
      <w:marTop w:val="0"/>
      <w:marBottom w:val="0"/>
      <w:divBdr>
        <w:top w:val="none" w:sz="0" w:space="0" w:color="auto"/>
        <w:left w:val="none" w:sz="0" w:space="0" w:color="auto"/>
        <w:bottom w:val="none" w:sz="0" w:space="0" w:color="auto"/>
        <w:right w:val="none" w:sz="0" w:space="0" w:color="auto"/>
      </w:divBdr>
    </w:div>
    <w:div w:id="68504708">
      <w:marLeft w:val="0"/>
      <w:marRight w:val="0"/>
      <w:marTop w:val="0"/>
      <w:marBottom w:val="0"/>
      <w:divBdr>
        <w:top w:val="none" w:sz="0" w:space="0" w:color="auto"/>
        <w:left w:val="none" w:sz="0" w:space="0" w:color="auto"/>
        <w:bottom w:val="none" w:sz="0" w:space="0" w:color="auto"/>
        <w:right w:val="none" w:sz="0" w:space="0" w:color="auto"/>
      </w:divBdr>
    </w:div>
    <w:div w:id="78795406">
      <w:bodyDiv w:val="1"/>
      <w:marLeft w:val="0"/>
      <w:marRight w:val="0"/>
      <w:marTop w:val="0"/>
      <w:marBottom w:val="0"/>
      <w:divBdr>
        <w:top w:val="none" w:sz="0" w:space="0" w:color="auto"/>
        <w:left w:val="none" w:sz="0" w:space="0" w:color="auto"/>
        <w:bottom w:val="none" w:sz="0" w:space="0" w:color="auto"/>
        <w:right w:val="none" w:sz="0" w:space="0" w:color="auto"/>
      </w:divBdr>
    </w:div>
    <w:div w:id="95028326">
      <w:marLeft w:val="0"/>
      <w:marRight w:val="0"/>
      <w:marTop w:val="0"/>
      <w:marBottom w:val="0"/>
      <w:divBdr>
        <w:top w:val="none" w:sz="0" w:space="0" w:color="auto"/>
        <w:left w:val="none" w:sz="0" w:space="0" w:color="auto"/>
        <w:bottom w:val="none" w:sz="0" w:space="0" w:color="auto"/>
        <w:right w:val="none" w:sz="0" w:space="0" w:color="auto"/>
      </w:divBdr>
    </w:div>
    <w:div w:id="102119306">
      <w:marLeft w:val="0"/>
      <w:marRight w:val="0"/>
      <w:marTop w:val="0"/>
      <w:marBottom w:val="0"/>
      <w:divBdr>
        <w:top w:val="none" w:sz="0" w:space="0" w:color="auto"/>
        <w:left w:val="none" w:sz="0" w:space="0" w:color="auto"/>
        <w:bottom w:val="none" w:sz="0" w:space="0" w:color="auto"/>
        <w:right w:val="none" w:sz="0" w:space="0" w:color="auto"/>
      </w:divBdr>
    </w:div>
    <w:div w:id="179708153">
      <w:bodyDiv w:val="1"/>
      <w:marLeft w:val="0"/>
      <w:marRight w:val="0"/>
      <w:marTop w:val="0"/>
      <w:marBottom w:val="0"/>
      <w:divBdr>
        <w:top w:val="none" w:sz="0" w:space="0" w:color="auto"/>
        <w:left w:val="none" w:sz="0" w:space="0" w:color="auto"/>
        <w:bottom w:val="none" w:sz="0" w:space="0" w:color="auto"/>
        <w:right w:val="none" w:sz="0" w:space="0" w:color="auto"/>
      </w:divBdr>
    </w:div>
    <w:div w:id="202983520">
      <w:bodyDiv w:val="1"/>
      <w:marLeft w:val="0"/>
      <w:marRight w:val="0"/>
      <w:marTop w:val="0"/>
      <w:marBottom w:val="0"/>
      <w:divBdr>
        <w:top w:val="none" w:sz="0" w:space="0" w:color="auto"/>
        <w:left w:val="none" w:sz="0" w:space="0" w:color="auto"/>
        <w:bottom w:val="none" w:sz="0" w:space="0" w:color="auto"/>
        <w:right w:val="none" w:sz="0" w:space="0" w:color="auto"/>
      </w:divBdr>
    </w:div>
    <w:div w:id="208147884">
      <w:bodyDiv w:val="1"/>
      <w:marLeft w:val="0"/>
      <w:marRight w:val="0"/>
      <w:marTop w:val="0"/>
      <w:marBottom w:val="0"/>
      <w:divBdr>
        <w:top w:val="none" w:sz="0" w:space="0" w:color="auto"/>
        <w:left w:val="none" w:sz="0" w:space="0" w:color="auto"/>
        <w:bottom w:val="none" w:sz="0" w:space="0" w:color="auto"/>
        <w:right w:val="none" w:sz="0" w:space="0" w:color="auto"/>
      </w:divBdr>
    </w:div>
    <w:div w:id="210730419">
      <w:bodyDiv w:val="1"/>
      <w:marLeft w:val="0"/>
      <w:marRight w:val="0"/>
      <w:marTop w:val="0"/>
      <w:marBottom w:val="0"/>
      <w:divBdr>
        <w:top w:val="none" w:sz="0" w:space="0" w:color="auto"/>
        <w:left w:val="none" w:sz="0" w:space="0" w:color="auto"/>
        <w:bottom w:val="none" w:sz="0" w:space="0" w:color="auto"/>
        <w:right w:val="none" w:sz="0" w:space="0" w:color="auto"/>
      </w:divBdr>
    </w:div>
    <w:div w:id="214465102">
      <w:bodyDiv w:val="1"/>
      <w:marLeft w:val="0"/>
      <w:marRight w:val="0"/>
      <w:marTop w:val="0"/>
      <w:marBottom w:val="0"/>
      <w:divBdr>
        <w:top w:val="none" w:sz="0" w:space="0" w:color="auto"/>
        <w:left w:val="none" w:sz="0" w:space="0" w:color="auto"/>
        <w:bottom w:val="none" w:sz="0" w:space="0" w:color="auto"/>
        <w:right w:val="none" w:sz="0" w:space="0" w:color="auto"/>
      </w:divBdr>
    </w:div>
    <w:div w:id="214778350">
      <w:bodyDiv w:val="1"/>
      <w:marLeft w:val="0"/>
      <w:marRight w:val="0"/>
      <w:marTop w:val="0"/>
      <w:marBottom w:val="0"/>
      <w:divBdr>
        <w:top w:val="none" w:sz="0" w:space="0" w:color="auto"/>
        <w:left w:val="none" w:sz="0" w:space="0" w:color="auto"/>
        <w:bottom w:val="none" w:sz="0" w:space="0" w:color="auto"/>
        <w:right w:val="none" w:sz="0" w:space="0" w:color="auto"/>
      </w:divBdr>
    </w:div>
    <w:div w:id="238487982">
      <w:bodyDiv w:val="1"/>
      <w:marLeft w:val="0"/>
      <w:marRight w:val="0"/>
      <w:marTop w:val="0"/>
      <w:marBottom w:val="0"/>
      <w:divBdr>
        <w:top w:val="none" w:sz="0" w:space="0" w:color="auto"/>
        <w:left w:val="none" w:sz="0" w:space="0" w:color="auto"/>
        <w:bottom w:val="none" w:sz="0" w:space="0" w:color="auto"/>
        <w:right w:val="none" w:sz="0" w:space="0" w:color="auto"/>
      </w:divBdr>
    </w:div>
    <w:div w:id="308944068">
      <w:bodyDiv w:val="1"/>
      <w:marLeft w:val="0"/>
      <w:marRight w:val="0"/>
      <w:marTop w:val="0"/>
      <w:marBottom w:val="0"/>
      <w:divBdr>
        <w:top w:val="none" w:sz="0" w:space="0" w:color="auto"/>
        <w:left w:val="none" w:sz="0" w:space="0" w:color="auto"/>
        <w:bottom w:val="none" w:sz="0" w:space="0" w:color="auto"/>
        <w:right w:val="none" w:sz="0" w:space="0" w:color="auto"/>
      </w:divBdr>
    </w:div>
    <w:div w:id="314456875">
      <w:bodyDiv w:val="1"/>
      <w:marLeft w:val="0"/>
      <w:marRight w:val="0"/>
      <w:marTop w:val="0"/>
      <w:marBottom w:val="0"/>
      <w:divBdr>
        <w:top w:val="none" w:sz="0" w:space="0" w:color="auto"/>
        <w:left w:val="none" w:sz="0" w:space="0" w:color="auto"/>
        <w:bottom w:val="none" w:sz="0" w:space="0" w:color="auto"/>
        <w:right w:val="none" w:sz="0" w:space="0" w:color="auto"/>
      </w:divBdr>
    </w:div>
    <w:div w:id="339623679">
      <w:bodyDiv w:val="1"/>
      <w:marLeft w:val="0"/>
      <w:marRight w:val="0"/>
      <w:marTop w:val="0"/>
      <w:marBottom w:val="0"/>
      <w:divBdr>
        <w:top w:val="none" w:sz="0" w:space="0" w:color="auto"/>
        <w:left w:val="none" w:sz="0" w:space="0" w:color="auto"/>
        <w:bottom w:val="none" w:sz="0" w:space="0" w:color="auto"/>
        <w:right w:val="none" w:sz="0" w:space="0" w:color="auto"/>
      </w:divBdr>
    </w:div>
    <w:div w:id="343169337">
      <w:bodyDiv w:val="1"/>
      <w:marLeft w:val="0"/>
      <w:marRight w:val="0"/>
      <w:marTop w:val="0"/>
      <w:marBottom w:val="0"/>
      <w:divBdr>
        <w:top w:val="none" w:sz="0" w:space="0" w:color="auto"/>
        <w:left w:val="none" w:sz="0" w:space="0" w:color="auto"/>
        <w:bottom w:val="none" w:sz="0" w:space="0" w:color="auto"/>
        <w:right w:val="none" w:sz="0" w:space="0" w:color="auto"/>
      </w:divBdr>
    </w:div>
    <w:div w:id="354305553">
      <w:bodyDiv w:val="1"/>
      <w:marLeft w:val="0"/>
      <w:marRight w:val="0"/>
      <w:marTop w:val="0"/>
      <w:marBottom w:val="0"/>
      <w:divBdr>
        <w:top w:val="none" w:sz="0" w:space="0" w:color="auto"/>
        <w:left w:val="none" w:sz="0" w:space="0" w:color="auto"/>
        <w:bottom w:val="none" w:sz="0" w:space="0" w:color="auto"/>
        <w:right w:val="none" w:sz="0" w:space="0" w:color="auto"/>
      </w:divBdr>
    </w:div>
    <w:div w:id="381054994">
      <w:bodyDiv w:val="1"/>
      <w:marLeft w:val="0"/>
      <w:marRight w:val="0"/>
      <w:marTop w:val="0"/>
      <w:marBottom w:val="0"/>
      <w:divBdr>
        <w:top w:val="none" w:sz="0" w:space="0" w:color="auto"/>
        <w:left w:val="none" w:sz="0" w:space="0" w:color="auto"/>
        <w:bottom w:val="none" w:sz="0" w:space="0" w:color="auto"/>
        <w:right w:val="none" w:sz="0" w:space="0" w:color="auto"/>
      </w:divBdr>
    </w:div>
    <w:div w:id="435291132">
      <w:bodyDiv w:val="1"/>
      <w:marLeft w:val="0"/>
      <w:marRight w:val="0"/>
      <w:marTop w:val="0"/>
      <w:marBottom w:val="0"/>
      <w:divBdr>
        <w:top w:val="none" w:sz="0" w:space="0" w:color="auto"/>
        <w:left w:val="none" w:sz="0" w:space="0" w:color="auto"/>
        <w:bottom w:val="none" w:sz="0" w:space="0" w:color="auto"/>
        <w:right w:val="none" w:sz="0" w:space="0" w:color="auto"/>
      </w:divBdr>
    </w:div>
    <w:div w:id="482548852">
      <w:bodyDiv w:val="1"/>
      <w:marLeft w:val="0"/>
      <w:marRight w:val="0"/>
      <w:marTop w:val="0"/>
      <w:marBottom w:val="0"/>
      <w:divBdr>
        <w:top w:val="none" w:sz="0" w:space="0" w:color="auto"/>
        <w:left w:val="none" w:sz="0" w:space="0" w:color="auto"/>
        <w:bottom w:val="none" w:sz="0" w:space="0" w:color="auto"/>
        <w:right w:val="none" w:sz="0" w:space="0" w:color="auto"/>
      </w:divBdr>
    </w:div>
    <w:div w:id="489516554">
      <w:bodyDiv w:val="1"/>
      <w:marLeft w:val="0"/>
      <w:marRight w:val="0"/>
      <w:marTop w:val="0"/>
      <w:marBottom w:val="0"/>
      <w:divBdr>
        <w:top w:val="none" w:sz="0" w:space="0" w:color="auto"/>
        <w:left w:val="none" w:sz="0" w:space="0" w:color="auto"/>
        <w:bottom w:val="none" w:sz="0" w:space="0" w:color="auto"/>
        <w:right w:val="none" w:sz="0" w:space="0" w:color="auto"/>
      </w:divBdr>
    </w:div>
    <w:div w:id="532614951">
      <w:bodyDiv w:val="1"/>
      <w:marLeft w:val="0"/>
      <w:marRight w:val="0"/>
      <w:marTop w:val="0"/>
      <w:marBottom w:val="0"/>
      <w:divBdr>
        <w:top w:val="none" w:sz="0" w:space="0" w:color="auto"/>
        <w:left w:val="none" w:sz="0" w:space="0" w:color="auto"/>
        <w:bottom w:val="none" w:sz="0" w:space="0" w:color="auto"/>
        <w:right w:val="none" w:sz="0" w:space="0" w:color="auto"/>
      </w:divBdr>
    </w:div>
    <w:div w:id="549151538">
      <w:bodyDiv w:val="1"/>
      <w:marLeft w:val="0"/>
      <w:marRight w:val="0"/>
      <w:marTop w:val="0"/>
      <w:marBottom w:val="0"/>
      <w:divBdr>
        <w:top w:val="none" w:sz="0" w:space="0" w:color="auto"/>
        <w:left w:val="none" w:sz="0" w:space="0" w:color="auto"/>
        <w:bottom w:val="none" w:sz="0" w:space="0" w:color="auto"/>
        <w:right w:val="none" w:sz="0" w:space="0" w:color="auto"/>
      </w:divBdr>
    </w:div>
    <w:div w:id="580453550">
      <w:bodyDiv w:val="1"/>
      <w:marLeft w:val="0"/>
      <w:marRight w:val="0"/>
      <w:marTop w:val="0"/>
      <w:marBottom w:val="0"/>
      <w:divBdr>
        <w:top w:val="none" w:sz="0" w:space="0" w:color="auto"/>
        <w:left w:val="none" w:sz="0" w:space="0" w:color="auto"/>
        <w:bottom w:val="none" w:sz="0" w:space="0" w:color="auto"/>
        <w:right w:val="none" w:sz="0" w:space="0" w:color="auto"/>
      </w:divBdr>
    </w:div>
    <w:div w:id="604116879">
      <w:marLeft w:val="0"/>
      <w:marRight w:val="0"/>
      <w:marTop w:val="0"/>
      <w:marBottom w:val="0"/>
      <w:divBdr>
        <w:top w:val="none" w:sz="0" w:space="0" w:color="auto"/>
        <w:left w:val="none" w:sz="0" w:space="0" w:color="auto"/>
        <w:bottom w:val="none" w:sz="0" w:space="0" w:color="auto"/>
        <w:right w:val="none" w:sz="0" w:space="0" w:color="auto"/>
      </w:divBdr>
    </w:div>
    <w:div w:id="606617450">
      <w:bodyDiv w:val="1"/>
      <w:marLeft w:val="0"/>
      <w:marRight w:val="0"/>
      <w:marTop w:val="0"/>
      <w:marBottom w:val="0"/>
      <w:divBdr>
        <w:top w:val="none" w:sz="0" w:space="0" w:color="auto"/>
        <w:left w:val="none" w:sz="0" w:space="0" w:color="auto"/>
        <w:bottom w:val="none" w:sz="0" w:space="0" w:color="auto"/>
        <w:right w:val="none" w:sz="0" w:space="0" w:color="auto"/>
      </w:divBdr>
    </w:div>
    <w:div w:id="609241619">
      <w:marLeft w:val="0"/>
      <w:marRight w:val="0"/>
      <w:marTop w:val="0"/>
      <w:marBottom w:val="0"/>
      <w:divBdr>
        <w:top w:val="none" w:sz="0" w:space="0" w:color="auto"/>
        <w:left w:val="none" w:sz="0" w:space="0" w:color="auto"/>
        <w:bottom w:val="none" w:sz="0" w:space="0" w:color="auto"/>
        <w:right w:val="none" w:sz="0" w:space="0" w:color="auto"/>
      </w:divBdr>
    </w:div>
    <w:div w:id="609968064">
      <w:bodyDiv w:val="1"/>
      <w:marLeft w:val="0"/>
      <w:marRight w:val="0"/>
      <w:marTop w:val="0"/>
      <w:marBottom w:val="0"/>
      <w:divBdr>
        <w:top w:val="none" w:sz="0" w:space="0" w:color="auto"/>
        <w:left w:val="none" w:sz="0" w:space="0" w:color="auto"/>
        <w:bottom w:val="none" w:sz="0" w:space="0" w:color="auto"/>
        <w:right w:val="none" w:sz="0" w:space="0" w:color="auto"/>
      </w:divBdr>
    </w:div>
    <w:div w:id="628782310">
      <w:bodyDiv w:val="1"/>
      <w:marLeft w:val="0"/>
      <w:marRight w:val="0"/>
      <w:marTop w:val="0"/>
      <w:marBottom w:val="0"/>
      <w:divBdr>
        <w:top w:val="none" w:sz="0" w:space="0" w:color="auto"/>
        <w:left w:val="none" w:sz="0" w:space="0" w:color="auto"/>
        <w:bottom w:val="none" w:sz="0" w:space="0" w:color="auto"/>
        <w:right w:val="none" w:sz="0" w:space="0" w:color="auto"/>
      </w:divBdr>
    </w:div>
    <w:div w:id="636498268">
      <w:bodyDiv w:val="1"/>
      <w:marLeft w:val="0"/>
      <w:marRight w:val="0"/>
      <w:marTop w:val="0"/>
      <w:marBottom w:val="0"/>
      <w:divBdr>
        <w:top w:val="none" w:sz="0" w:space="0" w:color="auto"/>
        <w:left w:val="none" w:sz="0" w:space="0" w:color="auto"/>
        <w:bottom w:val="none" w:sz="0" w:space="0" w:color="auto"/>
        <w:right w:val="none" w:sz="0" w:space="0" w:color="auto"/>
      </w:divBdr>
    </w:div>
    <w:div w:id="663508318">
      <w:bodyDiv w:val="1"/>
      <w:marLeft w:val="0"/>
      <w:marRight w:val="0"/>
      <w:marTop w:val="0"/>
      <w:marBottom w:val="0"/>
      <w:divBdr>
        <w:top w:val="none" w:sz="0" w:space="0" w:color="auto"/>
        <w:left w:val="none" w:sz="0" w:space="0" w:color="auto"/>
        <w:bottom w:val="none" w:sz="0" w:space="0" w:color="auto"/>
        <w:right w:val="none" w:sz="0" w:space="0" w:color="auto"/>
      </w:divBdr>
    </w:div>
    <w:div w:id="667244892">
      <w:bodyDiv w:val="1"/>
      <w:marLeft w:val="0"/>
      <w:marRight w:val="0"/>
      <w:marTop w:val="0"/>
      <w:marBottom w:val="0"/>
      <w:divBdr>
        <w:top w:val="none" w:sz="0" w:space="0" w:color="auto"/>
        <w:left w:val="none" w:sz="0" w:space="0" w:color="auto"/>
        <w:bottom w:val="none" w:sz="0" w:space="0" w:color="auto"/>
        <w:right w:val="none" w:sz="0" w:space="0" w:color="auto"/>
      </w:divBdr>
    </w:div>
    <w:div w:id="685400672">
      <w:marLeft w:val="0"/>
      <w:marRight w:val="0"/>
      <w:marTop w:val="0"/>
      <w:marBottom w:val="0"/>
      <w:divBdr>
        <w:top w:val="none" w:sz="0" w:space="0" w:color="auto"/>
        <w:left w:val="none" w:sz="0" w:space="0" w:color="auto"/>
        <w:bottom w:val="none" w:sz="0" w:space="0" w:color="auto"/>
        <w:right w:val="none" w:sz="0" w:space="0" w:color="auto"/>
      </w:divBdr>
    </w:div>
    <w:div w:id="703142826">
      <w:bodyDiv w:val="1"/>
      <w:marLeft w:val="0"/>
      <w:marRight w:val="0"/>
      <w:marTop w:val="0"/>
      <w:marBottom w:val="0"/>
      <w:divBdr>
        <w:top w:val="none" w:sz="0" w:space="0" w:color="auto"/>
        <w:left w:val="none" w:sz="0" w:space="0" w:color="auto"/>
        <w:bottom w:val="none" w:sz="0" w:space="0" w:color="auto"/>
        <w:right w:val="none" w:sz="0" w:space="0" w:color="auto"/>
      </w:divBdr>
    </w:div>
    <w:div w:id="728576107">
      <w:bodyDiv w:val="1"/>
      <w:marLeft w:val="0"/>
      <w:marRight w:val="0"/>
      <w:marTop w:val="0"/>
      <w:marBottom w:val="0"/>
      <w:divBdr>
        <w:top w:val="none" w:sz="0" w:space="0" w:color="auto"/>
        <w:left w:val="none" w:sz="0" w:space="0" w:color="auto"/>
        <w:bottom w:val="none" w:sz="0" w:space="0" w:color="auto"/>
        <w:right w:val="none" w:sz="0" w:space="0" w:color="auto"/>
      </w:divBdr>
    </w:div>
    <w:div w:id="755250398">
      <w:bodyDiv w:val="1"/>
      <w:marLeft w:val="0"/>
      <w:marRight w:val="0"/>
      <w:marTop w:val="0"/>
      <w:marBottom w:val="0"/>
      <w:divBdr>
        <w:top w:val="none" w:sz="0" w:space="0" w:color="auto"/>
        <w:left w:val="none" w:sz="0" w:space="0" w:color="auto"/>
        <w:bottom w:val="none" w:sz="0" w:space="0" w:color="auto"/>
        <w:right w:val="none" w:sz="0" w:space="0" w:color="auto"/>
      </w:divBdr>
    </w:div>
    <w:div w:id="757334734">
      <w:bodyDiv w:val="1"/>
      <w:marLeft w:val="0"/>
      <w:marRight w:val="0"/>
      <w:marTop w:val="0"/>
      <w:marBottom w:val="0"/>
      <w:divBdr>
        <w:top w:val="none" w:sz="0" w:space="0" w:color="auto"/>
        <w:left w:val="none" w:sz="0" w:space="0" w:color="auto"/>
        <w:bottom w:val="none" w:sz="0" w:space="0" w:color="auto"/>
        <w:right w:val="none" w:sz="0" w:space="0" w:color="auto"/>
      </w:divBdr>
    </w:div>
    <w:div w:id="762382099">
      <w:bodyDiv w:val="1"/>
      <w:marLeft w:val="0"/>
      <w:marRight w:val="0"/>
      <w:marTop w:val="0"/>
      <w:marBottom w:val="0"/>
      <w:divBdr>
        <w:top w:val="none" w:sz="0" w:space="0" w:color="auto"/>
        <w:left w:val="none" w:sz="0" w:space="0" w:color="auto"/>
        <w:bottom w:val="none" w:sz="0" w:space="0" w:color="auto"/>
        <w:right w:val="none" w:sz="0" w:space="0" w:color="auto"/>
      </w:divBdr>
    </w:div>
    <w:div w:id="771321381">
      <w:bodyDiv w:val="1"/>
      <w:marLeft w:val="0"/>
      <w:marRight w:val="0"/>
      <w:marTop w:val="0"/>
      <w:marBottom w:val="0"/>
      <w:divBdr>
        <w:top w:val="none" w:sz="0" w:space="0" w:color="auto"/>
        <w:left w:val="none" w:sz="0" w:space="0" w:color="auto"/>
        <w:bottom w:val="none" w:sz="0" w:space="0" w:color="auto"/>
        <w:right w:val="none" w:sz="0" w:space="0" w:color="auto"/>
      </w:divBdr>
    </w:div>
    <w:div w:id="807016627">
      <w:bodyDiv w:val="1"/>
      <w:marLeft w:val="0"/>
      <w:marRight w:val="0"/>
      <w:marTop w:val="0"/>
      <w:marBottom w:val="0"/>
      <w:divBdr>
        <w:top w:val="none" w:sz="0" w:space="0" w:color="auto"/>
        <w:left w:val="none" w:sz="0" w:space="0" w:color="auto"/>
        <w:bottom w:val="none" w:sz="0" w:space="0" w:color="auto"/>
        <w:right w:val="none" w:sz="0" w:space="0" w:color="auto"/>
      </w:divBdr>
    </w:div>
    <w:div w:id="811748136">
      <w:bodyDiv w:val="1"/>
      <w:marLeft w:val="0"/>
      <w:marRight w:val="0"/>
      <w:marTop w:val="0"/>
      <w:marBottom w:val="0"/>
      <w:divBdr>
        <w:top w:val="none" w:sz="0" w:space="0" w:color="auto"/>
        <w:left w:val="none" w:sz="0" w:space="0" w:color="auto"/>
        <w:bottom w:val="none" w:sz="0" w:space="0" w:color="auto"/>
        <w:right w:val="none" w:sz="0" w:space="0" w:color="auto"/>
      </w:divBdr>
    </w:div>
    <w:div w:id="832992662">
      <w:bodyDiv w:val="1"/>
      <w:marLeft w:val="0"/>
      <w:marRight w:val="0"/>
      <w:marTop w:val="0"/>
      <w:marBottom w:val="0"/>
      <w:divBdr>
        <w:top w:val="none" w:sz="0" w:space="0" w:color="auto"/>
        <w:left w:val="none" w:sz="0" w:space="0" w:color="auto"/>
        <w:bottom w:val="none" w:sz="0" w:space="0" w:color="auto"/>
        <w:right w:val="none" w:sz="0" w:space="0" w:color="auto"/>
      </w:divBdr>
    </w:div>
    <w:div w:id="846751514">
      <w:bodyDiv w:val="1"/>
      <w:marLeft w:val="0"/>
      <w:marRight w:val="0"/>
      <w:marTop w:val="0"/>
      <w:marBottom w:val="0"/>
      <w:divBdr>
        <w:top w:val="none" w:sz="0" w:space="0" w:color="auto"/>
        <w:left w:val="none" w:sz="0" w:space="0" w:color="auto"/>
        <w:bottom w:val="none" w:sz="0" w:space="0" w:color="auto"/>
        <w:right w:val="none" w:sz="0" w:space="0" w:color="auto"/>
      </w:divBdr>
    </w:div>
    <w:div w:id="855969611">
      <w:bodyDiv w:val="1"/>
      <w:marLeft w:val="0"/>
      <w:marRight w:val="0"/>
      <w:marTop w:val="0"/>
      <w:marBottom w:val="0"/>
      <w:divBdr>
        <w:top w:val="none" w:sz="0" w:space="0" w:color="auto"/>
        <w:left w:val="none" w:sz="0" w:space="0" w:color="auto"/>
        <w:bottom w:val="none" w:sz="0" w:space="0" w:color="auto"/>
        <w:right w:val="none" w:sz="0" w:space="0" w:color="auto"/>
      </w:divBdr>
    </w:div>
    <w:div w:id="857499573">
      <w:marLeft w:val="0"/>
      <w:marRight w:val="0"/>
      <w:marTop w:val="0"/>
      <w:marBottom w:val="0"/>
      <w:divBdr>
        <w:top w:val="none" w:sz="0" w:space="0" w:color="auto"/>
        <w:left w:val="none" w:sz="0" w:space="0" w:color="auto"/>
        <w:bottom w:val="none" w:sz="0" w:space="0" w:color="auto"/>
        <w:right w:val="none" w:sz="0" w:space="0" w:color="auto"/>
      </w:divBdr>
    </w:div>
    <w:div w:id="858588329">
      <w:bodyDiv w:val="1"/>
      <w:marLeft w:val="0"/>
      <w:marRight w:val="0"/>
      <w:marTop w:val="0"/>
      <w:marBottom w:val="0"/>
      <w:divBdr>
        <w:top w:val="none" w:sz="0" w:space="0" w:color="auto"/>
        <w:left w:val="none" w:sz="0" w:space="0" w:color="auto"/>
        <w:bottom w:val="none" w:sz="0" w:space="0" w:color="auto"/>
        <w:right w:val="none" w:sz="0" w:space="0" w:color="auto"/>
      </w:divBdr>
    </w:div>
    <w:div w:id="874999000">
      <w:marLeft w:val="0"/>
      <w:marRight w:val="0"/>
      <w:marTop w:val="0"/>
      <w:marBottom w:val="0"/>
      <w:divBdr>
        <w:top w:val="none" w:sz="0" w:space="0" w:color="auto"/>
        <w:left w:val="none" w:sz="0" w:space="0" w:color="auto"/>
        <w:bottom w:val="none" w:sz="0" w:space="0" w:color="auto"/>
        <w:right w:val="none" w:sz="0" w:space="0" w:color="auto"/>
      </w:divBdr>
    </w:div>
    <w:div w:id="878978689">
      <w:marLeft w:val="0"/>
      <w:marRight w:val="0"/>
      <w:marTop w:val="0"/>
      <w:marBottom w:val="0"/>
      <w:divBdr>
        <w:top w:val="none" w:sz="0" w:space="0" w:color="auto"/>
        <w:left w:val="none" w:sz="0" w:space="0" w:color="auto"/>
        <w:bottom w:val="none" w:sz="0" w:space="0" w:color="auto"/>
        <w:right w:val="none" w:sz="0" w:space="0" w:color="auto"/>
      </w:divBdr>
    </w:div>
    <w:div w:id="910503983">
      <w:bodyDiv w:val="1"/>
      <w:marLeft w:val="0"/>
      <w:marRight w:val="0"/>
      <w:marTop w:val="0"/>
      <w:marBottom w:val="0"/>
      <w:divBdr>
        <w:top w:val="none" w:sz="0" w:space="0" w:color="auto"/>
        <w:left w:val="none" w:sz="0" w:space="0" w:color="auto"/>
        <w:bottom w:val="none" w:sz="0" w:space="0" w:color="auto"/>
        <w:right w:val="none" w:sz="0" w:space="0" w:color="auto"/>
      </w:divBdr>
    </w:div>
    <w:div w:id="915433584">
      <w:marLeft w:val="0"/>
      <w:marRight w:val="0"/>
      <w:marTop w:val="0"/>
      <w:marBottom w:val="0"/>
      <w:divBdr>
        <w:top w:val="none" w:sz="0" w:space="0" w:color="auto"/>
        <w:left w:val="none" w:sz="0" w:space="0" w:color="auto"/>
        <w:bottom w:val="none" w:sz="0" w:space="0" w:color="auto"/>
        <w:right w:val="none" w:sz="0" w:space="0" w:color="auto"/>
      </w:divBdr>
    </w:div>
    <w:div w:id="962077996">
      <w:bodyDiv w:val="1"/>
      <w:marLeft w:val="0"/>
      <w:marRight w:val="0"/>
      <w:marTop w:val="0"/>
      <w:marBottom w:val="0"/>
      <w:divBdr>
        <w:top w:val="none" w:sz="0" w:space="0" w:color="auto"/>
        <w:left w:val="none" w:sz="0" w:space="0" w:color="auto"/>
        <w:bottom w:val="none" w:sz="0" w:space="0" w:color="auto"/>
        <w:right w:val="none" w:sz="0" w:space="0" w:color="auto"/>
      </w:divBdr>
    </w:div>
    <w:div w:id="981538578">
      <w:bodyDiv w:val="1"/>
      <w:marLeft w:val="0"/>
      <w:marRight w:val="0"/>
      <w:marTop w:val="0"/>
      <w:marBottom w:val="0"/>
      <w:divBdr>
        <w:top w:val="none" w:sz="0" w:space="0" w:color="auto"/>
        <w:left w:val="none" w:sz="0" w:space="0" w:color="auto"/>
        <w:bottom w:val="none" w:sz="0" w:space="0" w:color="auto"/>
        <w:right w:val="none" w:sz="0" w:space="0" w:color="auto"/>
      </w:divBdr>
    </w:div>
    <w:div w:id="1005013160">
      <w:bodyDiv w:val="1"/>
      <w:marLeft w:val="0"/>
      <w:marRight w:val="0"/>
      <w:marTop w:val="0"/>
      <w:marBottom w:val="0"/>
      <w:divBdr>
        <w:top w:val="none" w:sz="0" w:space="0" w:color="auto"/>
        <w:left w:val="none" w:sz="0" w:space="0" w:color="auto"/>
        <w:bottom w:val="none" w:sz="0" w:space="0" w:color="auto"/>
        <w:right w:val="none" w:sz="0" w:space="0" w:color="auto"/>
      </w:divBdr>
    </w:div>
    <w:div w:id="1009870124">
      <w:marLeft w:val="0"/>
      <w:marRight w:val="0"/>
      <w:marTop w:val="0"/>
      <w:marBottom w:val="0"/>
      <w:divBdr>
        <w:top w:val="none" w:sz="0" w:space="0" w:color="auto"/>
        <w:left w:val="none" w:sz="0" w:space="0" w:color="auto"/>
        <w:bottom w:val="none" w:sz="0" w:space="0" w:color="auto"/>
        <w:right w:val="none" w:sz="0" w:space="0" w:color="auto"/>
      </w:divBdr>
    </w:div>
    <w:div w:id="1025256546">
      <w:bodyDiv w:val="1"/>
      <w:marLeft w:val="0"/>
      <w:marRight w:val="0"/>
      <w:marTop w:val="0"/>
      <w:marBottom w:val="0"/>
      <w:divBdr>
        <w:top w:val="none" w:sz="0" w:space="0" w:color="auto"/>
        <w:left w:val="none" w:sz="0" w:space="0" w:color="auto"/>
        <w:bottom w:val="none" w:sz="0" w:space="0" w:color="auto"/>
        <w:right w:val="none" w:sz="0" w:space="0" w:color="auto"/>
      </w:divBdr>
    </w:div>
    <w:div w:id="1034160885">
      <w:bodyDiv w:val="1"/>
      <w:marLeft w:val="0"/>
      <w:marRight w:val="0"/>
      <w:marTop w:val="0"/>
      <w:marBottom w:val="0"/>
      <w:divBdr>
        <w:top w:val="none" w:sz="0" w:space="0" w:color="auto"/>
        <w:left w:val="none" w:sz="0" w:space="0" w:color="auto"/>
        <w:bottom w:val="none" w:sz="0" w:space="0" w:color="auto"/>
        <w:right w:val="none" w:sz="0" w:space="0" w:color="auto"/>
      </w:divBdr>
    </w:div>
    <w:div w:id="1040973967">
      <w:bodyDiv w:val="1"/>
      <w:marLeft w:val="0"/>
      <w:marRight w:val="0"/>
      <w:marTop w:val="0"/>
      <w:marBottom w:val="0"/>
      <w:divBdr>
        <w:top w:val="none" w:sz="0" w:space="0" w:color="auto"/>
        <w:left w:val="none" w:sz="0" w:space="0" w:color="auto"/>
        <w:bottom w:val="none" w:sz="0" w:space="0" w:color="auto"/>
        <w:right w:val="none" w:sz="0" w:space="0" w:color="auto"/>
      </w:divBdr>
    </w:div>
    <w:div w:id="1049957831">
      <w:bodyDiv w:val="1"/>
      <w:marLeft w:val="0"/>
      <w:marRight w:val="0"/>
      <w:marTop w:val="0"/>
      <w:marBottom w:val="0"/>
      <w:divBdr>
        <w:top w:val="none" w:sz="0" w:space="0" w:color="auto"/>
        <w:left w:val="none" w:sz="0" w:space="0" w:color="auto"/>
        <w:bottom w:val="none" w:sz="0" w:space="0" w:color="auto"/>
        <w:right w:val="none" w:sz="0" w:space="0" w:color="auto"/>
      </w:divBdr>
    </w:div>
    <w:div w:id="1073164959">
      <w:bodyDiv w:val="1"/>
      <w:marLeft w:val="0"/>
      <w:marRight w:val="0"/>
      <w:marTop w:val="0"/>
      <w:marBottom w:val="0"/>
      <w:divBdr>
        <w:top w:val="none" w:sz="0" w:space="0" w:color="auto"/>
        <w:left w:val="none" w:sz="0" w:space="0" w:color="auto"/>
        <w:bottom w:val="none" w:sz="0" w:space="0" w:color="auto"/>
        <w:right w:val="none" w:sz="0" w:space="0" w:color="auto"/>
      </w:divBdr>
    </w:div>
    <w:div w:id="1073623219">
      <w:bodyDiv w:val="1"/>
      <w:marLeft w:val="0"/>
      <w:marRight w:val="0"/>
      <w:marTop w:val="0"/>
      <w:marBottom w:val="0"/>
      <w:divBdr>
        <w:top w:val="none" w:sz="0" w:space="0" w:color="auto"/>
        <w:left w:val="none" w:sz="0" w:space="0" w:color="auto"/>
        <w:bottom w:val="none" w:sz="0" w:space="0" w:color="auto"/>
        <w:right w:val="none" w:sz="0" w:space="0" w:color="auto"/>
      </w:divBdr>
    </w:div>
    <w:div w:id="1092359936">
      <w:bodyDiv w:val="1"/>
      <w:marLeft w:val="0"/>
      <w:marRight w:val="0"/>
      <w:marTop w:val="0"/>
      <w:marBottom w:val="0"/>
      <w:divBdr>
        <w:top w:val="none" w:sz="0" w:space="0" w:color="auto"/>
        <w:left w:val="none" w:sz="0" w:space="0" w:color="auto"/>
        <w:bottom w:val="none" w:sz="0" w:space="0" w:color="auto"/>
        <w:right w:val="none" w:sz="0" w:space="0" w:color="auto"/>
      </w:divBdr>
    </w:div>
    <w:div w:id="1099720919">
      <w:bodyDiv w:val="1"/>
      <w:marLeft w:val="0"/>
      <w:marRight w:val="0"/>
      <w:marTop w:val="0"/>
      <w:marBottom w:val="0"/>
      <w:divBdr>
        <w:top w:val="none" w:sz="0" w:space="0" w:color="auto"/>
        <w:left w:val="none" w:sz="0" w:space="0" w:color="auto"/>
        <w:bottom w:val="none" w:sz="0" w:space="0" w:color="auto"/>
        <w:right w:val="none" w:sz="0" w:space="0" w:color="auto"/>
      </w:divBdr>
    </w:div>
    <w:div w:id="1115056178">
      <w:bodyDiv w:val="1"/>
      <w:marLeft w:val="0"/>
      <w:marRight w:val="0"/>
      <w:marTop w:val="0"/>
      <w:marBottom w:val="0"/>
      <w:divBdr>
        <w:top w:val="none" w:sz="0" w:space="0" w:color="auto"/>
        <w:left w:val="none" w:sz="0" w:space="0" w:color="auto"/>
        <w:bottom w:val="none" w:sz="0" w:space="0" w:color="auto"/>
        <w:right w:val="none" w:sz="0" w:space="0" w:color="auto"/>
      </w:divBdr>
    </w:div>
    <w:div w:id="1120998196">
      <w:bodyDiv w:val="1"/>
      <w:marLeft w:val="0"/>
      <w:marRight w:val="0"/>
      <w:marTop w:val="0"/>
      <w:marBottom w:val="0"/>
      <w:divBdr>
        <w:top w:val="none" w:sz="0" w:space="0" w:color="auto"/>
        <w:left w:val="none" w:sz="0" w:space="0" w:color="auto"/>
        <w:bottom w:val="none" w:sz="0" w:space="0" w:color="auto"/>
        <w:right w:val="none" w:sz="0" w:space="0" w:color="auto"/>
      </w:divBdr>
    </w:div>
    <w:div w:id="1125124361">
      <w:marLeft w:val="0"/>
      <w:marRight w:val="0"/>
      <w:marTop w:val="0"/>
      <w:marBottom w:val="0"/>
      <w:divBdr>
        <w:top w:val="none" w:sz="0" w:space="0" w:color="auto"/>
        <w:left w:val="none" w:sz="0" w:space="0" w:color="auto"/>
        <w:bottom w:val="none" w:sz="0" w:space="0" w:color="auto"/>
        <w:right w:val="none" w:sz="0" w:space="0" w:color="auto"/>
      </w:divBdr>
    </w:div>
    <w:div w:id="1168181006">
      <w:bodyDiv w:val="1"/>
      <w:marLeft w:val="0"/>
      <w:marRight w:val="0"/>
      <w:marTop w:val="0"/>
      <w:marBottom w:val="0"/>
      <w:divBdr>
        <w:top w:val="none" w:sz="0" w:space="0" w:color="auto"/>
        <w:left w:val="none" w:sz="0" w:space="0" w:color="auto"/>
        <w:bottom w:val="none" w:sz="0" w:space="0" w:color="auto"/>
        <w:right w:val="none" w:sz="0" w:space="0" w:color="auto"/>
      </w:divBdr>
    </w:div>
    <w:div w:id="1170175704">
      <w:bodyDiv w:val="1"/>
      <w:marLeft w:val="0"/>
      <w:marRight w:val="0"/>
      <w:marTop w:val="0"/>
      <w:marBottom w:val="0"/>
      <w:divBdr>
        <w:top w:val="none" w:sz="0" w:space="0" w:color="auto"/>
        <w:left w:val="none" w:sz="0" w:space="0" w:color="auto"/>
        <w:bottom w:val="none" w:sz="0" w:space="0" w:color="auto"/>
        <w:right w:val="none" w:sz="0" w:space="0" w:color="auto"/>
      </w:divBdr>
    </w:div>
    <w:div w:id="1182817128">
      <w:bodyDiv w:val="1"/>
      <w:marLeft w:val="0"/>
      <w:marRight w:val="0"/>
      <w:marTop w:val="0"/>
      <w:marBottom w:val="0"/>
      <w:divBdr>
        <w:top w:val="none" w:sz="0" w:space="0" w:color="auto"/>
        <w:left w:val="none" w:sz="0" w:space="0" w:color="auto"/>
        <w:bottom w:val="none" w:sz="0" w:space="0" w:color="auto"/>
        <w:right w:val="none" w:sz="0" w:space="0" w:color="auto"/>
      </w:divBdr>
    </w:div>
    <w:div w:id="1200971364">
      <w:bodyDiv w:val="1"/>
      <w:marLeft w:val="0"/>
      <w:marRight w:val="0"/>
      <w:marTop w:val="0"/>
      <w:marBottom w:val="0"/>
      <w:divBdr>
        <w:top w:val="none" w:sz="0" w:space="0" w:color="auto"/>
        <w:left w:val="none" w:sz="0" w:space="0" w:color="auto"/>
        <w:bottom w:val="none" w:sz="0" w:space="0" w:color="auto"/>
        <w:right w:val="none" w:sz="0" w:space="0" w:color="auto"/>
      </w:divBdr>
    </w:div>
    <w:div w:id="1201623821">
      <w:bodyDiv w:val="1"/>
      <w:marLeft w:val="0"/>
      <w:marRight w:val="0"/>
      <w:marTop w:val="0"/>
      <w:marBottom w:val="0"/>
      <w:divBdr>
        <w:top w:val="none" w:sz="0" w:space="0" w:color="auto"/>
        <w:left w:val="none" w:sz="0" w:space="0" w:color="auto"/>
        <w:bottom w:val="none" w:sz="0" w:space="0" w:color="auto"/>
        <w:right w:val="none" w:sz="0" w:space="0" w:color="auto"/>
      </w:divBdr>
    </w:div>
    <w:div w:id="1260917931">
      <w:bodyDiv w:val="1"/>
      <w:marLeft w:val="0"/>
      <w:marRight w:val="0"/>
      <w:marTop w:val="0"/>
      <w:marBottom w:val="0"/>
      <w:divBdr>
        <w:top w:val="none" w:sz="0" w:space="0" w:color="auto"/>
        <w:left w:val="none" w:sz="0" w:space="0" w:color="auto"/>
        <w:bottom w:val="none" w:sz="0" w:space="0" w:color="auto"/>
        <w:right w:val="none" w:sz="0" w:space="0" w:color="auto"/>
      </w:divBdr>
    </w:div>
    <w:div w:id="1276710394">
      <w:bodyDiv w:val="1"/>
      <w:marLeft w:val="0"/>
      <w:marRight w:val="0"/>
      <w:marTop w:val="0"/>
      <w:marBottom w:val="0"/>
      <w:divBdr>
        <w:top w:val="none" w:sz="0" w:space="0" w:color="auto"/>
        <w:left w:val="none" w:sz="0" w:space="0" w:color="auto"/>
        <w:bottom w:val="none" w:sz="0" w:space="0" w:color="auto"/>
        <w:right w:val="none" w:sz="0" w:space="0" w:color="auto"/>
      </w:divBdr>
    </w:div>
    <w:div w:id="1283002658">
      <w:bodyDiv w:val="1"/>
      <w:marLeft w:val="0"/>
      <w:marRight w:val="0"/>
      <w:marTop w:val="0"/>
      <w:marBottom w:val="0"/>
      <w:divBdr>
        <w:top w:val="none" w:sz="0" w:space="0" w:color="auto"/>
        <w:left w:val="none" w:sz="0" w:space="0" w:color="auto"/>
        <w:bottom w:val="none" w:sz="0" w:space="0" w:color="auto"/>
        <w:right w:val="none" w:sz="0" w:space="0" w:color="auto"/>
      </w:divBdr>
    </w:div>
    <w:div w:id="1292515180">
      <w:bodyDiv w:val="1"/>
      <w:marLeft w:val="0"/>
      <w:marRight w:val="0"/>
      <w:marTop w:val="0"/>
      <w:marBottom w:val="0"/>
      <w:divBdr>
        <w:top w:val="none" w:sz="0" w:space="0" w:color="auto"/>
        <w:left w:val="none" w:sz="0" w:space="0" w:color="auto"/>
        <w:bottom w:val="none" w:sz="0" w:space="0" w:color="auto"/>
        <w:right w:val="none" w:sz="0" w:space="0" w:color="auto"/>
      </w:divBdr>
    </w:div>
    <w:div w:id="1294939994">
      <w:bodyDiv w:val="1"/>
      <w:marLeft w:val="0"/>
      <w:marRight w:val="0"/>
      <w:marTop w:val="0"/>
      <w:marBottom w:val="0"/>
      <w:divBdr>
        <w:top w:val="none" w:sz="0" w:space="0" w:color="auto"/>
        <w:left w:val="none" w:sz="0" w:space="0" w:color="auto"/>
        <w:bottom w:val="none" w:sz="0" w:space="0" w:color="auto"/>
        <w:right w:val="none" w:sz="0" w:space="0" w:color="auto"/>
      </w:divBdr>
      <w:divsChild>
        <w:div w:id="1849905136">
          <w:marLeft w:val="0"/>
          <w:marRight w:val="0"/>
          <w:marTop w:val="0"/>
          <w:marBottom w:val="0"/>
          <w:divBdr>
            <w:top w:val="none" w:sz="0" w:space="0" w:color="auto"/>
            <w:left w:val="none" w:sz="0" w:space="0" w:color="auto"/>
            <w:bottom w:val="none" w:sz="0" w:space="0" w:color="auto"/>
            <w:right w:val="none" w:sz="0" w:space="0" w:color="auto"/>
          </w:divBdr>
        </w:div>
      </w:divsChild>
    </w:div>
    <w:div w:id="1295060187">
      <w:marLeft w:val="0"/>
      <w:marRight w:val="0"/>
      <w:marTop w:val="0"/>
      <w:marBottom w:val="0"/>
      <w:divBdr>
        <w:top w:val="none" w:sz="0" w:space="0" w:color="auto"/>
        <w:left w:val="none" w:sz="0" w:space="0" w:color="auto"/>
        <w:bottom w:val="none" w:sz="0" w:space="0" w:color="auto"/>
        <w:right w:val="none" w:sz="0" w:space="0" w:color="auto"/>
      </w:divBdr>
    </w:div>
    <w:div w:id="1302273617">
      <w:bodyDiv w:val="1"/>
      <w:marLeft w:val="0"/>
      <w:marRight w:val="0"/>
      <w:marTop w:val="0"/>
      <w:marBottom w:val="0"/>
      <w:divBdr>
        <w:top w:val="none" w:sz="0" w:space="0" w:color="auto"/>
        <w:left w:val="none" w:sz="0" w:space="0" w:color="auto"/>
        <w:bottom w:val="none" w:sz="0" w:space="0" w:color="auto"/>
        <w:right w:val="none" w:sz="0" w:space="0" w:color="auto"/>
      </w:divBdr>
    </w:div>
    <w:div w:id="1311329101">
      <w:bodyDiv w:val="1"/>
      <w:marLeft w:val="0"/>
      <w:marRight w:val="0"/>
      <w:marTop w:val="0"/>
      <w:marBottom w:val="0"/>
      <w:divBdr>
        <w:top w:val="none" w:sz="0" w:space="0" w:color="auto"/>
        <w:left w:val="none" w:sz="0" w:space="0" w:color="auto"/>
        <w:bottom w:val="none" w:sz="0" w:space="0" w:color="auto"/>
        <w:right w:val="none" w:sz="0" w:space="0" w:color="auto"/>
      </w:divBdr>
    </w:div>
    <w:div w:id="1318025920">
      <w:bodyDiv w:val="1"/>
      <w:marLeft w:val="0"/>
      <w:marRight w:val="0"/>
      <w:marTop w:val="0"/>
      <w:marBottom w:val="0"/>
      <w:divBdr>
        <w:top w:val="none" w:sz="0" w:space="0" w:color="auto"/>
        <w:left w:val="none" w:sz="0" w:space="0" w:color="auto"/>
        <w:bottom w:val="none" w:sz="0" w:space="0" w:color="auto"/>
        <w:right w:val="none" w:sz="0" w:space="0" w:color="auto"/>
      </w:divBdr>
    </w:div>
    <w:div w:id="1324890315">
      <w:bodyDiv w:val="1"/>
      <w:marLeft w:val="0"/>
      <w:marRight w:val="0"/>
      <w:marTop w:val="0"/>
      <w:marBottom w:val="0"/>
      <w:divBdr>
        <w:top w:val="none" w:sz="0" w:space="0" w:color="auto"/>
        <w:left w:val="none" w:sz="0" w:space="0" w:color="auto"/>
        <w:bottom w:val="none" w:sz="0" w:space="0" w:color="auto"/>
        <w:right w:val="none" w:sz="0" w:space="0" w:color="auto"/>
      </w:divBdr>
    </w:div>
    <w:div w:id="1338119333">
      <w:bodyDiv w:val="1"/>
      <w:marLeft w:val="0"/>
      <w:marRight w:val="0"/>
      <w:marTop w:val="0"/>
      <w:marBottom w:val="0"/>
      <w:divBdr>
        <w:top w:val="none" w:sz="0" w:space="0" w:color="auto"/>
        <w:left w:val="none" w:sz="0" w:space="0" w:color="auto"/>
        <w:bottom w:val="none" w:sz="0" w:space="0" w:color="auto"/>
        <w:right w:val="none" w:sz="0" w:space="0" w:color="auto"/>
      </w:divBdr>
    </w:div>
    <w:div w:id="1345206526">
      <w:bodyDiv w:val="1"/>
      <w:marLeft w:val="0"/>
      <w:marRight w:val="0"/>
      <w:marTop w:val="0"/>
      <w:marBottom w:val="0"/>
      <w:divBdr>
        <w:top w:val="none" w:sz="0" w:space="0" w:color="auto"/>
        <w:left w:val="none" w:sz="0" w:space="0" w:color="auto"/>
        <w:bottom w:val="none" w:sz="0" w:space="0" w:color="auto"/>
        <w:right w:val="none" w:sz="0" w:space="0" w:color="auto"/>
      </w:divBdr>
    </w:div>
    <w:div w:id="1422336949">
      <w:bodyDiv w:val="1"/>
      <w:marLeft w:val="0"/>
      <w:marRight w:val="0"/>
      <w:marTop w:val="0"/>
      <w:marBottom w:val="0"/>
      <w:divBdr>
        <w:top w:val="none" w:sz="0" w:space="0" w:color="auto"/>
        <w:left w:val="none" w:sz="0" w:space="0" w:color="auto"/>
        <w:bottom w:val="none" w:sz="0" w:space="0" w:color="auto"/>
        <w:right w:val="none" w:sz="0" w:space="0" w:color="auto"/>
      </w:divBdr>
    </w:div>
    <w:div w:id="1455363401">
      <w:bodyDiv w:val="1"/>
      <w:marLeft w:val="0"/>
      <w:marRight w:val="0"/>
      <w:marTop w:val="0"/>
      <w:marBottom w:val="0"/>
      <w:divBdr>
        <w:top w:val="none" w:sz="0" w:space="0" w:color="auto"/>
        <w:left w:val="none" w:sz="0" w:space="0" w:color="auto"/>
        <w:bottom w:val="none" w:sz="0" w:space="0" w:color="auto"/>
        <w:right w:val="none" w:sz="0" w:space="0" w:color="auto"/>
      </w:divBdr>
    </w:div>
    <w:div w:id="1540707738">
      <w:bodyDiv w:val="1"/>
      <w:marLeft w:val="0"/>
      <w:marRight w:val="0"/>
      <w:marTop w:val="0"/>
      <w:marBottom w:val="0"/>
      <w:divBdr>
        <w:top w:val="none" w:sz="0" w:space="0" w:color="auto"/>
        <w:left w:val="none" w:sz="0" w:space="0" w:color="auto"/>
        <w:bottom w:val="none" w:sz="0" w:space="0" w:color="auto"/>
        <w:right w:val="none" w:sz="0" w:space="0" w:color="auto"/>
      </w:divBdr>
    </w:div>
    <w:div w:id="1541284739">
      <w:bodyDiv w:val="1"/>
      <w:marLeft w:val="0"/>
      <w:marRight w:val="0"/>
      <w:marTop w:val="0"/>
      <w:marBottom w:val="0"/>
      <w:divBdr>
        <w:top w:val="none" w:sz="0" w:space="0" w:color="auto"/>
        <w:left w:val="none" w:sz="0" w:space="0" w:color="auto"/>
        <w:bottom w:val="none" w:sz="0" w:space="0" w:color="auto"/>
        <w:right w:val="none" w:sz="0" w:space="0" w:color="auto"/>
      </w:divBdr>
    </w:div>
    <w:div w:id="1549533936">
      <w:marLeft w:val="0"/>
      <w:marRight w:val="0"/>
      <w:marTop w:val="0"/>
      <w:marBottom w:val="0"/>
      <w:divBdr>
        <w:top w:val="none" w:sz="0" w:space="0" w:color="auto"/>
        <w:left w:val="none" w:sz="0" w:space="0" w:color="auto"/>
        <w:bottom w:val="none" w:sz="0" w:space="0" w:color="auto"/>
        <w:right w:val="none" w:sz="0" w:space="0" w:color="auto"/>
      </w:divBdr>
    </w:div>
    <w:div w:id="1576471283">
      <w:bodyDiv w:val="1"/>
      <w:marLeft w:val="0"/>
      <w:marRight w:val="0"/>
      <w:marTop w:val="0"/>
      <w:marBottom w:val="0"/>
      <w:divBdr>
        <w:top w:val="none" w:sz="0" w:space="0" w:color="auto"/>
        <w:left w:val="none" w:sz="0" w:space="0" w:color="auto"/>
        <w:bottom w:val="none" w:sz="0" w:space="0" w:color="auto"/>
        <w:right w:val="none" w:sz="0" w:space="0" w:color="auto"/>
      </w:divBdr>
    </w:div>
    <w:div w:id="1594360179">
      <w:bodyDiv w:val="1"/>
      <w:marLeft w:val="0"/>
      <w:marRight w:val="0"/>
      <w:marTop w:val="0"/>
      <w:marBottom w:val="0"/>
      <w:divBdr>
        <w:top w:val="none" w:sz="0" w:space="0" w:color="auto"/>
        <w:left w:val="none" w:sz="0" w:space="0" w:color="auto"/>
        <w:bottom w:val="none" w:sz="0" w:space="0" w:color="auto"/>
        <w:right w:val="none" w:sz="0" w:space="0" w:color="auto"/>
      </w:divBdr>
    </w:div>
    <w:div w:id="1596358565">
      <w:bodyDiv w:val="1"/>
      <w:marLeft w:val="0"/>
      <w:marRight w:val="0"/>
      <w:marTop w:val="0"/>
      <w:marBottom w:val="0"/>
      <w:divBdr>
        <w:top w:val="none" w:sz="0" w:space="0" w:color="auto"/>
        <w:left w:val="none" w:sz="0" w:space="0" w:color="auto"/>
        <w:bottom w:val="none" w:sz="0" w:space="0" w:color="auto"/>
        <w:right w:val="none" w:sz="0" w:space="0" w:color="auto"/>
      </w:divBdr>
    </w:div>
    <w:div w:id="1604074694">
      <w:bodyDiv w:val="1"/>
      <w:marLeft w:val="0"/>
      <w:marRight w:val="0"/>
      <w:marTop w:val="0"/>
      <w:marBottom w:val="0"/>
      <w:divBdr>
        <w:top w:val="none" w:sz="0" w:space="0" w:color="auto"/>
        <w:left w:val="none" w:sz="0" w:space="0" w:color="auto"/>
        <w:bottom w:val="none" w:sz="0" w:space="0" w:color="auto"/>
        <w:right w:val="none" w:sz="0" w:space="0" w:color="auto"/>
      </w:divBdr>
    </w:div>
    <w:div w:id="1630553399">
      <w:bodyDiv w:val="1"/>
      <w:marLeft w:val="0"/>
      <w:marRight w:val="0"/>
      <w:marTop w:val="0"/>
      <w:marBottom w:val="0"/>
      <w:divBdr>
        <w:top w:val="none" w:sz="0" w:space="0" w:color="auto"/>
        <w:left w:val="none" w:sz="0" w:space="0" w:color="auto"/>
        <w:bottom w:val="none" w:sz="0" w:space="0" w:color="auto"/>
        <w:right w:val="none" w:sz="0" w:space="0" w:color="auto"/>
      </w:divBdr>
    </w:div>
    <w:div w:id="1676150594">
      <w:bodyDiv w:val="1"/>
      <w:marLeft w:val="0"/>
      <w:marRight w:val="0"/>
      <w:marTop w:val="0"/>
      <w:marBottom w:val="0"/>
      <w:divBdr>
        <w:top w:val="none" w:sz="0" w:space="0" w:color="auto"/>
        <w:left w:val="none" w:sz="0" w:space="0" w:color="auto"/>
        <w:bottom w:val="none" w:sz="0" w:space="0" w:color="auto"/>
        <w:right w:val="none" w:sz="0" w:space="0" w:color="auto"/>
      </w:divBdr>
    </w:div>
    <w:div w:id="1682582246">
      <w:bodyDiv w:val="1"/>
      <w:marLeft w:val="0"/>
      <w:marRight w:val="0"/>
      <w:marTop w:val="0"/>
      <w:marBottom w:val="0"/>
      <w:divBdr>
        <w:top w:val="none" w:sz="0" w:space="0" w:color="auto"/>
        <w:left w:val="none" w:sz="0" w:space="0" w:color="auto"/>
        <w:bottom w:val="none" w:sz="0" w:space="0" w:color="auto"/>
        <w:right w:val="none" w:sz="0" w:space="0" w:color="auto"/>
      </w:divBdr>
    </w:div>
    <w:div w:id="1685325965">
      <w:bodyDiv w:val="1"/>
      <w:marLeft w:val="0"/>
      <w:marRight w:val="0"/>
      <w:marTop w:val="0"/>
      <w:marBottom w:val="0"/>
      <w:divBdr>
        <w:top w:val="none" w:sz="0" w:space="0" w:color="auto"/>
        <w:left w:val="none" w:sz="0" w:space="0" w:color="auto"/>
        <w:bottom w:val="none" w:sz="0" w:space="0" w:color="auto"/>
        <w:right w:val="none" w:sz="0" w:space="0" w:color="auto"/>
      </w:divBdr>
    </w:div>
    <w:div w:id="1694186503">
      <w:bodyDiv w:val="1"/>
      <w:marLeft w:val="0"/>
      <w:marRight w:val="0"/>
      <w:marTop w:val="0"/>
      <w:marBottom w:val="0"/>
      <w:divBdr>
        <w:top w:val="none" w:sz="0" w:space="0" w:color="auto"/>
        <w:left w:val="none" w:sz="0" w:space="0" w:color="auto"/>
        <w:bottom w:val="none" w:sz="0" w:space="0" w:color="auto"/>
        <w:right w:val="none" w:sz="0" w:space="0" w:color="auto"/>
      </w:divBdr>
    </w:div>
    <w:div w:id="1698459690">
      <w:bodyDiv w:val="1"/>
      <w:marLeft w:val="0"/>
      <w:marRight w:val="0"/>
      <w:marTop w:val="0"/>
      <w:marBottom w:val="0"/>
      <w:divBdr>
        <w:top w:val="none" w:sz="0" w:space="0" w:color="auto"/>
        <w:left w:val="none" w:sz="0" w:space="0" w:color="auto"/>
        <w:bottom w:val="none" w:sz="0" w:space="0" w:color="auto"/>
        <w:right w:val="none" w:sz="0" w:space="0" w:color="auto"/>
      </w:divBdr>
    </w:div>
    <w:div w:id="1720669271">
      <w:bodyDiv w:val="1"/>
      <w:marLeft w:val="0"/>
      <w:marRight w:val="0"/>
      <w:marTop w:val="0"/>
      <w:marBottom w:val="0"/>
      <w:divBdr>
        <w:top w:val="none" w:sz="0" w:space="0" w:color="auto"/>
        <w:left w:val="none" w:sz="0" w:space="0" w:color="auto"/>
        <w:bottom w:val="none" w:sz="0" w:space="0" w:color="auto"/>
        <w:right w:val="none" w:sz="0" w:space="0" w:color="auto"/>
      </w:divBdr>
    </w:div>
    <w:div w:id="1727297462">
      <w:bodyDiv w:val="1"/>
      <w:marLeft w:val="0"/>
      <w:marRight w:val="0"/>
      <w:marTop w:val="0"/>
      <w:marBottom w:val="0"/>
      <w:divBdr>
        <w:top w:val="none" w:sz="0" w:space="0" w:color="auto"/>
        <w:left w:val="none" w:sz="0" w:space="0" w:color="auto"/>
        <w:bottom w:val="none" w:sz="0" w:space="0" w:color="auto"/>
        <w:right w:val="none" w:sz="0" w:space="0" w:color="auto"/>
      </w:divBdr>
    </w:div>
    <w:div w:id="1747606243">
      <w:bodyDiv w:val="1"/>
      <w:marLeft w:val="0"/>
      <w:marRight w:val="0"/>
      <w:marTop w:val="0"/>
      <w:marBottom w:val="0"/>
      <w:divBdr>
        <w:top w:val="none" w:sz="0" w:space="0" w:color="auto"/>
        <w:left w:val="none" w:sz="0" w:space="0" w:color="auto"/>
        <w:bottom w:val="none" w:sz="0" w:space="0" w:color="auto"/>
        <w:right w:val="none" w:sz="0" w:space="0" w:color="auto"/>
      </w:divBdr>
    </w:div>
    <w:div w:id="1773890356">
      <w:bodyDiv w:val="1"/>
      <w:marLeft w:val="0"/>
      <w:marRight w:val="0"/>
      <w:marTop w:val="0"/>
      <w:marBottom w:val="0"/>
      <w:divBdr>
        <w:top w:val="none" w:sz="0" w:space="0" w:color="auto"/>
        <w:left w:val="none" w:sz="0" w:space="0" w:color="auto"/>
        <w:bottom w:val="none" w:sz="0" w:space="0" w:color="auto"/>
        <w:right w:val="none" w:sz="0" w:space="0" w:color="auto"/>
      </w:divBdr>
    </w:div>
    <w:div w:id="1780953591">
      <w:bodyDiv w:val="1"/>
      <w:marLeft w:val="0"/>
      <w:marRight w:val="0"/>
      <w:marTop w:val="0"/>
      <w:marBottom w:val="0"/>
      <w:divBdr>
        <w:top w:val="none" w:sz="0" w:space="0" w:color="auto"/>
        <w:left w:val="none" w:sz="0" w:space="0" w:color="auto"/>
        <w:bottom w:val="none" w:sz="0" w:space="0" w:color="auto"/>
        <w:right w:val="none" w:sz="0" w:space="0" w:color="auto"/>
      </w:divBdr>
    </w:div>
    <w:div w:id="1825391504">
      <w:bodyDiv w:val="1"/>
      <w:marLeft w:val="0"/>
      <w:marRight w:val="0"/>
      <w:marTop w:val="0"/>
      <w:marBottom w:val="0"/>
      <w:divBdr>
        <w:top w:val="none" w:sz="0" w:space="0" w:color="auto"/>
        <w:left w:val="none" w:sz="0" w:space="0" w:color="auto"/>
        <w:bottom w:val="none" w:sz="0" w:space="0" w:color="auto"/>
        <w:right w:val="none" w:sz="0" w:space="0" w:color="auto"/>
      </w:divBdr>
    </w:div>
    <w:div w:id="1894732262">
      <w:bodyDiv w:val="1"/>
      <w:marLeft w:val="0"/>
      <w:marRight w:val="0"/>
      <w:marTop w:val="0"/>
      <w:marBottom w:val="0"/>
      <w:divBdr>
        <w:top w:val="none" w:sz="0" w:space="0" w:color="auto"/>
        <w:left w:val="none" w:sz="0" w:space="0" w:color="auto"/>
        <w:bottom w:val="none" w:sz="0" w:space="0" w:color="auto"/>
        <w:right w:val="none" w:sz="0" w:space="0" w:color="auto"/>
      </w:divBdr>
    </w:div>
    <w:div w:id="1907493615">
      <w:bodyDiv w:val="1"/>
      <w:marLeft w:val="0"/>
      <w:marRight w:val="0"/>
      <w:marTop w:val="0"/>
      <w:marBottom w:val="0"/>
      <w:divBdr>
        <w:top w:val="none" w:sz="0" w:space="0" w:color="auto"/>
        <w:left w:val="none" w:sz="0" w:space="0" w:color="auto"/>
        <w:bottom w:val="none" w:sz="0" w:space="0" w:color="auto"/>
        <w:right w:val="none" w:sz="0" w:space="0" w:color="auto"/>
      </w:divBdr>
    </w:div>
    <w:div w:id="1922136674">
      <w:bodyDiv w:val="1"/>
      <w:marLeft w:val="0"/>
      <w:marRight w:val="0"/>
      <w:marTop w:val="0"/>
      <w:marBottom w:val="0"/>
      <w:divBdr>
        <w:top w:val="none" w:sz="0" w:space="0" w:color="auto"/>
        <w:left w:val="none" w:sz="0" w:space="0" w:color="auto"/>
        <w:bottom w:val="none" w:sz="0" w:space="0" w:color="auto"/>
        <w:right w:val="none" w:sz="0" w:space="0" w:color="auto"/>
      </w:divBdr>
    </w:div>
    <w:div w:id="1922181052">
      <w:bodyDiv w:val="1"/>
      <w:marLeft w:val="0"/>
      <w:marRight w:val="0"/>
      <w:marTop w:val="0"/>
      <w:marBottom w:val="0"/>
      <w:divBdr>
        <w:top w:val="none" w:sz="0" w:space="0" w:color="auto"/>
        <w:left w:val="none" w:sz="0" w:space="0" w:color="auto"/>
        <w:bottom w:val="none" w:sz="0" w:space="0" w:color="auto"/>
        <w:right w:val="none" w:sz="0" w:space="0" w:color="auto"/>
      </w:divBdr>
    </w:div>
    <w:div w:id="1936933826">
      <w:bodyDiv w:val="1"/>
      <w:marLeft w:val="0"/>
      <w:marRight w:val="0"/>
      <w:marTop w:val="0"/>
      <w:marBottom w:val="0"/>
      <w:divBdr>
        <w:top w:val="none" w:sz="0" w:space="0" w:color="auto"/>
        <w:left w:val="none" w:sz="0" w:space="0" w:color="auto"/>
        <w:bottom w:val="none" w:sz="0" w:space="0" w:color="auto"/>
        <w:right w:val="none" w:sz="0" w:space="0" w:color="auto"/>
      </w:divBdr>
    </w:div>
    <w:div w:id="1978487149">
      <w:bodyDiv w:val="1"/>
      <w:marLeft w:val="0"/>
      <w:marRight w:val="0"/>
      <w:marTop w:val="0"/>
      <w:marBottom w:val="0"/>
      <w:divBdr>
        <w:top w:val="none" w:sz="0" w:space="0" w:color="auto"/>
        <w:left w:val="none" w:sz="0" w:space="0" w:color="auto"/>
        <w:bottom w:val="none" w:sz="0" w:space="0" w:color="auto"/>
        <w:right w:val="none" w:sz="0" w:space="0" w:color="auto"/>
      </w:divBdr>
    </w:div>
    <w:div w:id="1999073061">
      <w:marLeft w:val="0"/>
      <w:marRight w:val="0"/>
      <w:marTop w:val="0"/>
      <w:marBottom w:val="0"/>
      <w:divBdr>
        <w:top w:val="none" w:sz="0" w:space="0" w:color="auto"/>
        <w:left w:val="none" w:sz="0" w:space="0" w:color="auto"/>
        <w:bottom w:val="none" w:sz="0" w:space="0" w:color="auto"/>
        <w:right w:val="none" w:sz="0" w:space="0" w:color="auto"/>
      </w:divBdr>
    </w:div>
    <w:div w:id="2003970280">
      <w:bodyDiv w:val="1"/>
      <w:marLeft w:val="0"/>
      <w:marRight w:val="0"/>
      <w:marTop w:val="0"/>
      <w:marBottom w:val="0"/>
      <w:divBdr>
        <w:top w:val="none" w:sz="0" w:space="0" w:color="auto"/>
        <w:left w:val="none" w:sz="0" w:space="0" w:color="auto"/>
        <w:bottom w:val="none" w:sz="0" w:space="0" w:color="auto"/>
        <w:right w:val="none" w:sz="0" w:space="0" w:color="auto"/>
      </w:divBdr>
    </w:div>
    <w:div w:id="2010786258">
      <w:bodyDiv w:val="1"/>
      <w:marLeft w:val="0"/>
      <w:marRight w:val="0"/>
      <w:marTop w:val="0"/>
      <w:marBottom w:val="0"/>
      <w:divBdr>
        <w:top w:val="none" w:sz="0" w:space="0" w:color="auto"/>
        <w:left w:val="none" w:sz="0" w:space="0" w:color="auto"/>
        <w:bottom w:val="none" w:sz="0" w:space="0" w:color="auto"/>
        <w:right w:val="none" w:sz="0" w:space="0" w:color="auto"/>
      </w:divBdr>
    </w:div>
    <w:div w:id="2012953218">
      <w:bodyDiv w:val="1"/>
      <w:marLeft w:val="0"/>
      <w:marRight w:val="0"/>
      <w:marTop w:val="0"/>
      <w:marBottom w:val="0"/>
      <w:divBdr>
        <w:top w:val="none" w:sz="0" w:space="0" w:color="auto"/>
        <w:left w:val="none" w:sz="0" w:space="0" w:color="auto"/>
        <w:bottom w:val="none" w:sz="0" w:space="0" w:color="auto"/>
        <w:right w:val="none" w:sz="0" w:space="0" w:color="auto"/>
      </w:divBdr>
    </w:div>
    <w:div w:id="2014454305">
      <w:bodyDiv w:val="1"/>
      <w:marLeft w:val="0"/>
      <w:marRight w:val="0"/>
      <w:marTop w:val="0"/>
      <w:marBottom w:val="0"/>
      <w:divBdr>
        <w:top w:val="none" w:sz="0" w:space="0" w:color="auto"/>
        <w:left w:val="none" w:sz="0" w:space="0" w:color="auto"/>
        <w:bottom w:val="none" w:sz="0" w:space="0" w:color="auto"/>
        <w:right w:val="none" w:sz="0" w:space="0" w:color="auto"/>
      </w:divBdr>
    </w:div>
    <w:div w:id="2032759271">
      <w:bodyDiv w:val="1"/>
      <w:marLeft w:val="0"/>
      <w:marRight w:val="0"/>
      <w:marTop w:val="0"/>
      <w:marBottom w:val="0"/>
      <w:divBdr>
        <w:top w:val="none" w:sz="0" w:space="0" w:color="auto"/>
        <w:left w:val="none" w:sz="0" w:space="0" w:color="auto"/>
        <w:bottom w:val="none" w:sz="0" w:space="0" w:color="auto"/>
        <w:right w:val="none" w:sz="0" w:space="0" w:color="auto"/>
      </w:divBdr>
    </w:div>
    <w:div w:id="2055427825">
      <w:bodyDiv w:val="1"/>
      <w:marLeft w:val="0"/>
      <w:marRight w:val="0"/>
      <w:marTop w:val="0"/>
      <w:marBottom w:val="0"/>
      <w:divBdr>
        <w:top w:val="none" w:sz="0" w:space="0" w:color="auto"/>
        <w:left w:val="none" w:sz="0" w:space="0" w:color="auto"/>
        <w:bottom w:val="none" w:sz="0" w:space="0" w:color="auto"/>
        <w:right w:val="none" w:sz="0" w:space="0" w:color="auto"/>
      </w:divBdr>
    </w:div>
    <w:div w:id="2060206747">
      <w:bodyDiv w:val="1"/>
      <w:marLeft w:val="0"/>
      <w:marRight w:val="0"/>
      <w:marTop w:val="0"/>
      <w:marBottom w:val="0"/>
      <w:divBdr>
        <w:top w:val="none" w:sz="0" w:space="0" w:color="auto"/>
        <w:left w:val="none" w:sz="0" w:space="0" w:color="auto"/>
        <w:bottom w:val="none" w:sz="0" w:space="0" w:color="auto"/>
        <w:right w:val="none" w:sz="0" w:space="0" w:color="auto"/>
      </w:divBdr>
    </w:div>
    <w:div w:id="2060742017">
      <w:bodyDiv w:val="1"/>
      <w:marLeft w:val="0"/>
      <w:marRight w:val="0"/>
      <w:marTop w:val="0"/>
      <w:marBottom w:val="0"/>
      <w:divBdr>
        <w:top w:val="none" w:sz="0" w:space="0" w:color="auto"/>
        <w:left w:val="none" w:sz="0" w:space="0" w:color="auto"/>
        <w:bottom w:val="none" w:sz="0" w:space="0" w:color="auto"/>
        <w:right w:val="none" w:sz="0" w:space="0" w:color="auto"/>
      </w:divBdr>
    </w:div>
    <w:div w:id="2078238213">
      <w:marLeft w:val="0"/>
      <w:marRight w:val="0"/>
      <w:marTop w:val="0"/>
      <w:marBottom w:val="0"/>
      <w:divBdr>
        <w:top w:val="none" w:sz="0" w:space="0" w:color="auto"/>
        <w:left w:val="none" w:sz="0" w:space="0" w:color="auto"/>
        <w:bottom w:val="none" w:sz="0" w:space="0" w:color="auto"/>
        <w:right w:val="none" w:sz="0" w:space="0" w:color="auto"/>
      </w:divBdr>
    </w:div>
    <w:div w:id="21170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ntTable" Target="fontTable.xml"/></Relationships>
</file>

<file path=word/_rels/head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491D83FD9F5F24E85D3E61ADC901141" ma:contentTypeVersion="13" ma:contentTypeDescription="Crie um novo documento." ma:contentTypeScope="" ma:versionID="d3f48e82f2aefa5d5b6ebd4a476b014b">
  <xsd:schema xmlns:xsd="http://www.w3.org/2001/XMLSchema" xmlns:xs="http://www.w3.org/2001/XMLSchema" xmlns:p="http://schemas.microsoft.com/office/2006/metadata/properties" xmlns:ns2="ed099d46-57be-4dfa-ab55-7774be83b9f0" xmlns:ns3="86fba756-c695-46a5-892b-e43d521d1174" targetNamespace="http://schemas.microsoft.com/office/2006/metadata/properties" ma:root="true" ma:fieldsID="afe16423c65340703402c0c4518b3c13" ns2:_="" ns3:_="">
    <xsd:import namespace="ed099d46-57be-4dfa-ab55-7774be83b9f0"/>
    <xsd:import namespace="86fba756-c695-46a5-892b-e43d521d11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99d46-57be-4dfa-ab55-7774be83b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fba756-c695-46a5-892b-e43d521d1174"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6A082-9B3F-4AD0-9C02-14798EE817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D48AB7-5DE6-49D3-9CC8-B24BC237F43E}"/>
</file>

<file path=customXml/itemProps3.xml><?xml version="1.0" encoding="utf-8"?>
<ds:datastoreItem xmlns:ds="http://schemas.openxmlformats.org/officeDocument/2006/customXml" ds:itemID="{B9739106-4AFF-4236-9A03-ED81208A67A3}">
  <ds:schemaRefs>
    <ds:schemaRef ds:uri="http://schemas.microsoft.com/sharepoint/v3/contenttype/forms"/>
  </ds:schemaRefs>
</ds:datastoreItem>
</file>

<file path=customXml/itemProps4.xml><?xml version="1.0" encoding="utf-8"?>
<ds:datastoreItem xmlns:ds="http://schemas.openxmlformats.org/officeDocument/2006/customXml" ds:itemID="{D0560817-B330-40B2-8F3F-A98E45E3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16</Pages>
  <Words>4687</Words>
  <Characters>25313</Characters>
  <Application>Microsoft Office Word</Application>
  <DocSecurity>0</DocSecurity>
  <Lines>210</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evelyn.abreu</dc:creator>
  <cp:keywords/>
  <cp:lastModifiedBy>Mayara do Valle Bernardes de Lima</cp:lastModifiedBy>
  <cp:revision>7</cp:revision>
  <cp:lastPrinted>2019-05-23T14:05:00Z</cp:lastPrinted>
  <dcterms:created xsi:type="dcterms:W3CDTF">2021-06-23T20:31:00Z</dcterms:created>
  <dcterms:modified xsi:type="dcterms:W3CDTF">2021-07-23T15:48:00Z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0x010100C491D83FD9F5F24E85D3E61ADC901141</vt:lpwstr>
  </property>
  <property fmtid="{D5CDD505-2E9C-101B-9397-08002B2CF9AE}" pid="3" name="Order">
    <vt:r8>29671400</vt:r8>
  </property>
</Properties>
</file>