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34D94D" w14:textId="77777777" w:rsidR="0014367D" w:rsidRPr="004839A0" w:rsidRDefault="0014367D" w:rsidP="00565FE7">
      <w:pPr>
        <w:spacing w:line="240" w:lineRule="auto"/>
        <w:ind w:left="1985" w:right="1417"/>
        <w:rPr>
          <w:rFonts w:ascii="Arial" w:hAnsi="Arial" w:cs="Arial"/>
          <w:sz w:val="22"/>
          <w:lang w:eastAsia="pt-BR"/>
        </w:rPr>
      </w:pPr>
      <w:bookmarkStart w:id="0" w:name="OLE_LINK2"/>
      <w:bookmarkStart w:id="1" w:name="OLE_LINK3"/>
    </w:p>
    <w:p w14:paraId="45814699" w14:textId="77777777" w:rsidR="00291C3F" w:rsidRPr="004839A0" w:rsidRDefault="00291C3F" w:rsidP="00565FE7">
      <w:pPr>
        <w:spacing w:line="240" w:lineRule="auto"/>
        <w:ind w:left="1985" w:right="1417"/>
        <w:rPr>
          <w:rFonts w:ascii="Arial" w:hAnsi="Arial" w:cs="Arial"/>
          <w:sz w:val="22"/>
          <w:lang w:eastAsia="pt-BR"/>
        </w:rPr>
      </w:pPr>
    </w:p>
    <w:p w14:paraId="0B7E3D71" w14:textId="77777777" w:rsidR="0014367D" w:rsidRPr="004839A0" w:rsidRDefault="0014367D" w:rsidP="00565FE7">
      <w:pPr>
        <w:spacing w:line="240" w:lineRule="auto"/>
        <w:ind w:left="1985" w:right="1417"/>
        <w:rPr>
          <w:rFonts w:ascii="Arial" w:hAnsi="Arial" w:cs="Arial"/>
          <w:sz w:val="22"/>
          <w:lang w:eastAsia="pt-BR"/>
        </w:rPr>
      </w:pPr>
    </w:p>
    <w:p w14:paraId="0507D413" w14:textId="77777777" w:rsidR="0014367D" w:rsidRPr="004839A0" w:rsidRDefault="0014367D" w:rsidP="00565FE7">
      <w:pPr>
        <w:spacing w:line="240" w:lineRule="auto"/>
        <w:ind w:left="1985" w:right="1417"/>
        <w:rPr>
          <w:rFonts w:ascii="Arial" w:hAnsi="Arial" w:cs="Arial"/>
          <w:sz w:val="22"/>
          <w:lang w:eastAsia="pt-BR"/>
        </w:rPr>
      </w:pPr>
    </w:p>
    <w:p w14:paraId="185F7CF9" w14:textId="77777777" w:rsidR="0014367D" w:rsidRPr="004839A0" w:rsidRDefault="0014367D" w:rsidP="00565FE7">
      <w:pPr>
        <w:spacing w:line="240" w:lineRule="auto"/>
        <w:ind w:left="1985" w:right="1417"/>
        <w:rPr>
          <w:rFonts w:ascii="Arial" w:hAnsi="Arial" w:cs="Arial"/>
          <w:sz w:val="22"/>
          <w:lang w:eastAsia="pt-BR"/>
        </w:rPr>
      </w:pPr>
    </w:p>
    <w:p w14:paraId="224A2C68" w14:textId="77777777" w:rsidR="0014367D" w:rsidRPr="004839A0" w:rsidRDefault="0014367D" w:rsidP="00565FE7">
      <w:pPr>
        <w:spacing w:line="240" w:lineRule="auto"/>
        <w:ind w:left="1985" w:right="1417"/>
        <w:rPr>
          <w:rFonts w:ascii="Arial" w:hAnsi="Arial" w:cs="Arial"/>
          <w:sz w:val="22"/>
          <w:lang w:eastAsia="pt-BR"/>
        </w:rPr>
      </w:pPr>
    </w:p>
    <w:p w14:paraId="1296645B" w14:textId="77777777" w:rsidR="0014367D" w:rsidRPr="004839A0" w:rsidRDefault="0014367D" w:rsidP="00565FE7">
      <w:pPr>
        <w:spacing w:line="240" w:lineRule="auto"/>
        <w:ind w:left="1985" w:right="1417"/>
        <w:rPr>
          <w:rFonts w:ascii="Arial" w:hAnsi="Arial" w:cs="Arial"/>
          <w:sz w:val="22"/>
          <w:lang w:eastAsia="pt-BR"/>
        </w:rPr>
      </w:pPr>
    </w:p>
    <w:p w14:paraId="2E94B0FB" w14:textId="77777777" w:rsidR="0014367D" w:rsidRPr="004839A0" w:rsidRDefault="0014367D" w:rsidP="00565FE7">
      <w:pPr>
        <w:spacing w:line="240" w:lineRule="auto"/>
        <w:ind w:left="1985" w:right="1417"/>
        <w:rPr>
          <w:rFonts w:ascii="Arial" w:hAnsi="Arial" w:cs="Arial"/>
          <w:sz w:val="22"/>
          <w:lang w:eastAsia="pt-BR"/>
        </w:rPr>
      </w:pPr>
    </w:p>
    <w:p w14:paraId="19565052" w14:textId="77777777" w:rsidR="0014367D" w:rsidRPr="004839A0" w:rsidRDefault="0014367D" w:rsidP="00565FE7">
      <w:pPr>
        <w:spacing w:line="240" w:lineRule="auto"/>
        <w:ind w:left="1985" w:right="1417"/>
        <w:rPr>
          <w:rFonts w:ascii="Arial" w:hAnsi="Arial" w:cs="Arial"/>
          <w:sz w:val="22"/>
          <w:lang w:eastAsia="pt-BR"/>
        </w:rPr>
      </w:pPr>
    </w:p>
    <w:p w14:paraId="1F542A0A" w14:textId="77777777" w:rsidR="0014367D" w:rsidRPr="004839A0" w:rsidRDefault="0014367D" w:rsidP="00565FE7">
      <w:pPr>
        <w:spacing w:line="240" w:lineRule="auto"/>
        <w:ind w:left="1985" w:right="1417"/>
        <w:rPr>
          <w:rFonts w:ascii="Arial" w:hAnsi="Arial" w:cs="Arial"/>
          <w:sz w:val="22"/>
          <w:lang w:eastAsia="pt-BR"/>
        </w:rPr>
      </w:pPr>
    </w:p>
    <w:p w14:paraId="7ADD89B6" w14:textId="77777777" w:rsidR="0014367D" w:rsidRPr="004839A0" w:rsidRDefault="0014367D" w:rsidP="00565FE7">
      <w:pPr>
        <w:spacing w:line="240" w:lineRule="auto"/>
        <w:ind w:left="1985" w:right="1417"/>
        <w:rPr>
          <w:rFonts w:ascii="Arial" w:hAnsi="Arial" w:cs="Arial"/>
          <w:sz w:val="22"/>
          <w:lang w:eastAsia="pt-BR"/>
        </w:rPr>
      </w:pPr>
    </w:p>
    <w:p w14:paraId="1FF90148" w14:textId="77777777" w:rsidR="00B8317A" w:rsidRPr="004839A0" w:rsidRDefault="00B8317A" w:rsidP="00565FE7">
      <w:pPr>
        <w:spacing w:line="240" w:lineRule="auto"/>
        <w:ind w:left="1985" w:right="1417"/>
        <w:rPr>
          <w:rFonts w:ascii="Arial" w:hAnsi="Arial" w:cs="Arial"/>
          <w:sz w:val="22"/>
          <w:lang w:eastAsia="pt-BR"/>
        </w:rPr>
      </w:pPr>
    </w:p>
    <w:p w14:paraId="2EB2EBDE" w14:textId="77777777" w:rsidR="00B8317A" w:rsidRPr="004839A0" w:rsidRDefault="00B8317A" w:rsidP="00565FE7">
      <w:pPr>
        <w:spacing w:line="240" w:lineRule="auto"/>
        <w:ind w:left="1985" w:right="1417"/>
        <w:rPr>
          <w:rFonts w:ascii="Arial" w:hAnsi="Arial" w:cs="Arial"/>
          <w:sz w:val="22"/>
          <w:lang w:eastAsia="pt-BR"/>
        </w:rPr>
      </w:pPr>
    </w:p>
    <w:p w14:paraId="210F6CC8" w14:textId="0F526525" w:rsidR="0014367D" w:rsidRPr="004839A0" w:rsidRDefault="00F1503B" w:rsidP="00565FE7">
      <w:pPr>
        <w:spacing w:line="240" w:lineRule="auto"/>
        <w:ind w:left="1985" w:right="1417"/>
        <w:rPr>
          <w:rFonts w:ascii="Arial" w:hAnsi="Arial" w:cs="Arial"/>
          <w:b/>
          <w:sz w:val="32"/>
          <w:szCs w:val="32"/>
          <w:lang w:eastAsia="pt-BR"/>
        </w:rPr>
      </w:pPr>
      <w:r w:rsidRPr="004839A0">
        <w:rPr>
          <w:rFonts w:ascii="Arial" w:hAnsi="Arial" w:cs="Arial"/>
          <w:b/>
          <w:sz w:val="32"/>
          <w:szCs w:val="32"/>
          <w:lang w:eastAsia="pt-BR"/>
        </w:rPr>
        <w:t>Demonstrativo Financeiro</w:t>
      </w:r>
    </w:p>
    <w:p w14:paraId="67CCF2EB" w14:textId="77777777" w:rsidR="002647B3" w:rsidRPr="004839A0" w:rsidRDefault="002647B3" w:rsidP="00565FE7">
      <w:pPr>
        <w:spacing w:line="240" w:lineRule="auto"/>
        <w:ind w:left="1985" w:right="1417"/>
        <w:rPr>
          <w:rFonts w:ascii="Arial" w:hAnsi="Arial" w:cs="Arial"/>
          <w:sz w:val="22"/>
          <w:szCs w:val="32"/>
          <w:lang w:eastAsia="pt-BR"/>
        </w:rPr>
      </w:pPr>
    </w:p>
    <w:p w14:paraId="3C901F67" w14:textId="77777777" w:rsidR="002647B3" w:rsidRPr="004839A0" w:rsidRDefault="002647B3" w:rsidP="00565FE7">
      <w:pPr>
        <w:widowControl w:val="0"/>
        <w:spacing w:line="240" w:lineRule="auto"/>
        <w:ind w:left="1985" w:right="1417"/>
        <w:rPr>
          <w:rFonts w:ascii="Arial" w:hAnsi="Arial" w:cs="Arial"/>
          <w:b/>
          <w:color w:val="646464"/>
          <w:sz w:val="32"/>
          <w:szCs w:val="32"/>
        </w:rPr>
      </w:pPr>
      <w:r w:rsidRPr="004839A0">
        <w:rPr>
          <w:rFonts w:ascii="Arial" w:hAnsi="Arial" w:cs="Arial"/>
          <w:b/>
          <w:color w:val="646464"/>
          <w:sz w:val="32"/>
          <w:szCs w:val="32"/>
        </w:rPr>
        <w:t xml:space="preserve">Fundo </w:t>
      </w:r>
      <w:r w:rsidR="00D3759D" w:rsidRPr="004839A0">
        <w:rPr>
          <w:rFonts w:ascii="Arial" w:hAnsi="Arial" w:cs="Arial"/>
          <w:b/>
          <w:color w:val="646464"/>
          <w:sz w:val="32"/>
          <w:szCs w:val="32"/>
        </w:rPr>
        <w:t xml:space="preserve">Brasileiro para </w:t>
      </w:r>
      <w:r w:rsidR="005D23F8">
        <w:rPr>
          <w:rFonts w:ascii="Arial" w:hAnsi="Arial" w:cs="Arial"/>
          <w:b/>
          <w:color w:val="646464"/>
          <w:sz w:val="32"/>
          <w:szCs w:val="32"/>
        </w:rPr>
        <w:t xml:space="preserve">a </w:t>
      </w:r>
      <w:r w:rsidR="00D3759D" w:rsidRPr="004839A0">
        <w:rPr>
          <w:rFonts w:ascii="Arial" w:hAnsi="Arial" w:cs="Arial"/>
          <w:b/>
          <w:color w:val="646464"/>
          <w:sz w:val="32"/>
          <w:szCs w:val="32"/>
        </w:rPr>
        <w:t>Biodiversidade -</w:t>
      </w:r>
      <w:r w:rsidRPr="004839A0">
        <w:rPr>
          <w:rFonts w:ascii="Arial" w:hAnsi="Arial" w:cs="Arial"/>
          <w:b/>
          <w:color w:val="646464"/>
          <w:sz w:val="32"/>
          <w:szCs w:val="32"/>
        </w:rPr>
        <w:t xml:space="preserve"> FUNBIO</w:t>
      </w:r>
    </w:p>
    <w:p w14:paraId="001179D4" w14:textId="77777777" w:rsidR="00D3759D" w:rsidRPr="004839A0" w:rsidRDefault="00D3759D" w:rsidP="00565FE7">
      <w:pPr>
        <w:spacing w:line="240" w:lineRule="auto"/>
        <w:ind w:left="1985" w:right="1417"/>
        <w:rPr>
          <w:rFonts w:ascii="Arial" w:hAnsi="Arial" w:cs="Arial"/>
          <w:sz w:val="22"/>
          <w:szCs w:val="32"/>
          <w:lang w:eastAsia="pt-BR"/>
        </w:rPr>
      </w:pPr>
    </w:p>
    <w:p w14:paraId="397B7177" w14:textId="1CBA3C86" w:rsidR="00D3759D" w:rsidRPr="004839A0" w:rsidRDefault="00602338" w:rsidP="000D2F92">
      <w:pPr>
        <w:widowControl w:val="0"/>
        <w:spacing w:line="240" w:lineRule="auto"/>
        <w:ind w:left="1985" w:right="1417"/>
        <w:rPr>
          <w:rFonts w:ascii="Arial" w:hAnsi="Arial" w:cs="Arial"/>
          <w:sz w:val="22"/>
        </w:rPr>
      </w:pPr>
      <w:r>
        <w:rPr>
          <w:rFonts w:ascii="Arial" w:hAnsi="Arial" w:cs="Arial"/>
          <w:sz w:val="22"/>
        </w:rPr>
        <w:t xml:space="preserve">Período </w:t>
      </w:r>
      <w:r w:rsidR="008E7D51">
        <w:rPr>
          <w:rFonts w:ascii="Arial" w:hAnsi="Arial" w:cs="Arial"/>
          <w:sz w:val="22"/>
        </w:rPr>
        <w:t xml:space="preserve">de </w:t>
      </w:r>
      <w:r w:rsidR="00190D30">
        <w:rPr>
          <w:rFonts w:ascii="Arial" w:hAnsi="Arial" w:cs="Arial"/>
          <w:sz w:val="22"/>
        </w:rPr>
        <w:t>0</w:t>
      </w:r>
      <w:r w:rsidR="00CD1358">
        <w:rPr>
          <w:rFonts w:ascii="Arial" w:hAnsi="Arial" w:cs="Arial"/>
          <w:sz w:val="22"/>
        </w:rPr>
        <w:t>1 de julho</w:t>
      </w:r>
      <w:r w:rsidR="005E759D">
        <w:rPr>
          <w:rFonts w:ascii="Arial" w:hAnsi="Arial" w:cs="Arial"/>
          <w:sz w:val="22"/>
        </w:rPr>
        <w:t xml:space="preserve"> de 2020</w:t>
      </w:r>
      <w:r>
        <w:rPr>
          <w:rFonts w:ascii="Arial" w:hAnsi="Arial" w:cs="Arial"/>
          <w:sz w:val="22"/>
        </w:rPr>
        <w:t xml:space="preserve"> </w:t>
      </w:r>
      <w:r w:rsidR="00022F24">
        <w:rPr>
          <w:rFonts w:ascii="Arial" w:hAnsi="Arial" w:cs="Arial"/>
          <w:sz w:val="22"/>
        </w:rPr>
        <w:t xml:space="preserve">a </w:t>
      </w:r>
      <w:r w:rsidR="00CD1358">
        <w:rPr>
          <w:rFonts w:ascii="Arial" w:hAnsi="Arial" w:cs="Arial"/>
          <w:sz w:val="22"/>
        </w:rPr>
        <w:t>30 de junho de 2021</w:t>
      </w:r>
    </w:p>
    <w:p w14:paraId="4FBCA597" w14:textId="01716184" w:rsidR="00D3759D" w:rsidRPr="004839A0" w:rsidRDefault="00D3759D" w:rsidP="000D2F92">
      <w:pPr>
        <w:widowControl w:val="0"/>
        <w:spacing w:line="240" w:lineRule="auto"/>
        <w:ind w:left="1985" w:right="1417"/>
        <w:rPr>
          <w:rFonts w:ascii="Arial" w:hAnsi="Arial" w:cs="Arial"/>
          <w:sz w:val="22"/>
        </w:rPr>
      </w:pPr>
      <w:r w:rsidRPr="004839A0">
        <w:rPr>
          <w:rFonts w:ascii="Arial" w:hAnsi="Arial" w:cs="Arial"/>
          <w:sz w:val="22"/>
        </w:rPr>
        <w:t>com</w:t>
      </w:r>
      <w:r w:rsidR="000643C5">
        <w:rPr>
          <w:rFonts w:ascii="Arial" w:hAnsi="Arial" w:cs="Arial"/>
          <w:sz w:val="22"/>
        </w:rPr>
        <w:t xml:space="preserve"> </w:t>
      </w:r>
      <w:r w:rsidR="00430024" w:rsidRPr="004839A0">
        <w:rPr>
          <w:rFonts w:ascii="Arial" w:hAnsi="Arial" w:cs="Arial"/>
          <w:sz w:val="22"/>
        </w:rPr>
        <w:t>R</w:t>
      </w:r>
      <w:r w:rsidR="00F1503B" w:rsidRPr="004839A0">
        <w:rPr>
          <w:rFonts w:ascii="Arial" w:hAnsi="Arial" w:cs="Arial"/>
          <w:sz w:val="22"/>
        </w:rPr>
        <w:t xml:space="preserve">elatório </w:t>
      </w:r>
      <w:r w:rsidRPr="004839A0">
        <w:rPr>
          <w:rFonts w:ascii="Arial" w:hAnsi="Arial" w:cs="Arial"/>
          <w:sz w:val="22"/>
        </w:rPr>
        <w:t xml:space="preserve">do </w:t>
      </w:r>
      <w:r w:rsidR="00430024" w:rsidRPr="004839A0">
        <w:rPr>
          <w:rFonts w:ascii="Arial" w:hAnsi="Arial" w:cs="Arial"/>
          <w:sz w:val="22"/>
        </w:rPr>
        <w:t>A</w:t>
      </w:r>
      <w:r w:rsidR="00F1503B" w:rsidRPr="004839A0">
        <w:rPr>
          <w:rFonts w:ascii="Arial" w:hAnsi="Arial" w:cs="Arial"/>
          <w:sz w:val="22"/>
        </w:rPr>
        <w:t xml:space="preserve">uditor </w:t>
      </w:r>
      <w:r w:rsidR="00430024" w:rsidRPr="004839A0">
        <w:rPr>
          <w:rFonts w:ascii="Arial" w:hAnsi="Arial" w:cs="Arial"/>
          <w:sz w:val="22"/>
        </w:rPr>
        <w:t>I</w:t>
      </w:r>
      <w:r w:rsidR="00F1503B" w:rsidRPr="004839A0">
        <w:rPr>
          <w:rFonts w:ascii="Arial" w:hAnsi="Arial" w:cs="Arial"/>
          <w:sz w:val="22"/>
        </w:rPr>
        <w:t xml:space="preserve">ndependente </w:t>
      </w:r>
      <w:r w:rsidRPr="004839A0">
        <w:rPr>
          <w:rFonts w:ascii="Arial" w:hAnsi="Arial" w:cs="Arial"/>
          <w:sz w:val="22"/>
        </w:rPr>
        <w:t xml:space="preserve">sobre o </w:t>
      </w:r>
      <w:r w:rsidR="00430024" w:rsidRPr="004839A0">
        <w:rPr>
          <w:rFonts w:ascii="Arial" w:hAnsi="Arial" w:cs="Arial"/>
          <w:sz w:val="22"/>
        </w:rPr>
        <w:t>D</w:t>
      </w:r>
      <w:r w:rsidR="00F1503B" w:rsidRPr="004839A0">
        <w:rPr>
          <w:rFonts w:ascii="Arial" w:hAnsi="Arial" w:cs="Arial"/>
          <w:sz w:val="22"/>
        </w:rPr>
        <w:t xml:space="preserve">emonstrativo </w:t>
      </w:r>
      <w:r w:rsidR="00430024" w:rsidRPr="004839A0">
        <w:rPr>
          <w:rFonts w:ascii="Arial" w:hAnsi="Arial" w:cs="Arial"/>
          <w:sz w:val="22"/>
        </w:rPr>
        <w:t>F</w:t>
      </w:r>
      <w:r w:rsidR="00F1503B" w:rsidRPr="004839A0">
        <w:rPr>
          <w:rFonts w:ascii="Arial" w:hAnsi="Arial" w:cs="Arial"/>
          <w:sz w:val="22"/>
        </w:rPr>
        <w:t xml:space="preserve">inanceiro </w:t>
      </w:r>
      <w:r w:rsidRPr="004839A0">
        <w:rPr>
          <w:rFonts w:ascii="Arial" w:hAnsi="Arial" w:cs="Arial"/>
          <w:sz w:val="22"/>
        </w:rPr>
        <w:t xml:space="preserve">do Projeto </w:t>
      </w:r>
      <w:r w:rsidR="003B3F2B" w:rsidRPr="003B3F2B">
        <w:rPr>
          <w:rFonts w:ascii="Arial" w:hAnsi="Arial" w:cs="Arial"/>
          <w:sz w:val="22"/>
        </w:rPr>
        <w:t>“</w:t>
      </w:r>
      <w:r w:rsidR="000D2F92" w:rsidRPr="000D2F92">
        <w:rPr>
          <w:rFonts w:ascii="Arial" w:hAnsi="Arial" w:cs="Arial"/>
          <w:sz w:val="22"/>
        </w:rPr>
        <w:t>COPAIBAS - Projeto Comunitário, Unidades de Conservação e Povos Indígenas na Amazônia e Cerrado Brasileiro”.</w:t>
      </w:r>
      <w:r w:rsidR="000D2F92" w:rsidRPr="005E759D">
        <w:rPr>
          <w:rFonts w:ascii="Arial" w:hAnsi="Arial" w:cs="Arial"/>
          <w:sz w:val="22"/>
        </w:rPr>
        <w:t xml:space="preserve"> </w:t>
      </w:r>
      <w:r w:rsidR="005E759D" w:rsidRPr="005E759D">
        <w:rPr>
          <w:rFonts w:ascii="Arial" w:hAnsi="Arial" w:cs="Arial"/>
          <w:sz w:val="22"/>
        </w:rPr>
        <w:t>Acordo entre o Funbio e o Ministério dos Negócios Estrangeiros da Noruega (MFA)</w:t>
      </w:r>
    </w:p>
    <w:p w14:paraId="132984A6" w14:textId="77777777" w:rsidR="00D3759D" w:rsidRPr="004839A0" w:rsidRDefault="00D3759D" w:rsidP="00565FE7">
      <w:pPr>
        <w:widowControl w:val="0"/>
        <w:spacing w:after="120" w:line="240" w:lineRule="auto"/>
        <w:ind w:left="1985" w:right="1417"/>
        <w:rPr>
          <w:rFonts w:ascii="Arial" w:hAnsi="Arial" w:cs="Arial"/>
        </w:rPr>
      </w:pPr>
    </w:p>
    <w:p w14:paraId="3AD29245" w14:textId="77777777" w:rsidR="00D3759D" w:rsidRPr="004839A0" w:rsidRDefault="00D3759D" w:rsidP="00565FE7">
      <w:pPr>
        <w:widowControl w:val="0"/>
        <w:spacing w:after="120" w:line="240" w:lineRule="auto"/>
        <w:ind w:left="851"/>
        <w:rPr>
          <w:rFonts w:ascii="Arial" w:hAnsi="Arial" w:cs="Arial"/>
        </w:rPr>
        <w:sectPr w:rsidR="00D3759D" w:rsidRPr="004839A0" w:rsidSect="00BD5B78">
          <w:headerReference w:type="first" r:id="rId11"/>
          <w:footerReference w:type="first" r:id="rId12"/>
          <w:endnotePr>
            <w:numFmt w:val="decimal"/>
          </w:endnotePr>
          <w:pgSz w:w="12242" w:h="15842" w:code="1"/>
          <w:pgMar w:top="1418" w:right="1134" w:bottom="1418" w:left="1134" w:header="720" w:footer="720" w:gutter="0"/>
          <w:cols w:space="720"/>
          <w:docGrid w:linePitch="326"/>
        </w:sectPr>
      </w:pPr>
    </w:p>
    <w:p w14:paraId="3B424339" w14:textId="77777777" w:rsidR="00D3759D" w:rsidRPr="004839A0" w:rsidRDefault="00D3759D" w:rsidP="00565FE7">
      <w:pPr>
        <w:tabs>
          <w:tab w:val="left" w:pos="8080"/>
        </w:tabs>
        <w:autoSpaceDE w:val="0"/>
        <w:autoSpaceDN w:val="0"/>
        <w:adjustRightInd w:val="0"/>
        <w:spacing w:line="240" w:lineRule="auto"/>
        <w:rPr>
          <w:rFonts w:ascii="Arial" w:hAnsi="Arial" w:cs="Arial"/>
          <w:sz w:val="22"/>
          <w:szCs w:val="26"/>
          <w:lang w:eastAsia="pt-BR"/>
        </w:rPr>
      </w:pPr>
    </w:p>
    <w:p w14:paraId="7819B998" w14:textId="77777777" w:rsidR="008E0DBB" w:rsidRPr="004839A0" w:rsidRDefault="008E0DBB" w:rsidP="00565FE7">
      <w:pPr>
        <w:widowControl w:val="0"/>
        <w:spacing w:line="240" w:lineRule="auto"/>
        <w:ind w:right="1418"/>
        <w:rPr>
          <w:rFonts w:ascii="Arial" w:hAnsi="Arial" w:cs="Arial"/>
          <w:b/>
          <w:sz w:val="26"/>
          <w:szCs w:val="26"/>
        </w:rPr>
      </w:pPr>
      <w:r w:rsidRPr="004839A0">
        <w:rPr>
          <w:rFonts w:ascii="Arial" w:hAnsi="Arial" w:cs="Arial"/>
          <w:b/>
          <w:sz w:val="26"/>
          <w:szCs w:val="26"/>
        </w:rPr>
        <w:t xml:space="preserve">Fundo Brasileiro para </w:t>
      </w:r>
      <w:r w:rsidR="005D23F8">
        <w:rPr>
          <w:rFonts w:ascii="Arial" w:hAnsi="Arial" w:cs="Arial"/>
          <w:b/>
          <w:sz w:val="26"/>
          <w:szCs w:val="26"/>
        </w:rPr>
        <w:t xml:space="preserve">a </w:t>
      </w:r>
      <w:r w:rsidRPr="004839A0">
        <w:rPr>
          <w:rFonts w:ascii="Arial" w:hAnsi="Arial" w:cs="Arial"/>
          <w:b/>
          <w:sz w:val="26"/>
          <w:szCs w:val="26"/>
        </w:rPr>
        <w:t>Biodiversidade - FUNBIO</w:t>
      </w:r>
    </w:p>
    <w:p w14:paraId="0DF1FEE6" w14:textId="77777777" w:rsidR="00D3759D" w:rsidRPr="004839A0" w:rsidRDefault="00D3759D" w:rsidP="00565FE7">
      <w:pPr>
        <w:tabs>
          <w:tab w:val="left" w:pos="8080"/>
        </w:tabs>
        <w:autoSpaceDE w:val="0"/>
        <w:autoSpaceDN w:val="0"/>
        <w:adjustRightInd w:val="0"/>
        <w:spacing w:line="240" w:lineRule="auto"/>
        <w:rPr>
          <w:rFonts w:ascii="Arial" w:hAnsi="Arial" w:cs="Arial"/>
          <w:szCs w:val="19"/>
          <w:lang w:eastAsia="pt-BR"/>
        </w:rPr>
      </w:pPr>
    </w:p>
    <w:p w14:paraId="17CC68A4" w14:textId="398AFB26" w:rsidR="008E0DBB" w:rsidRPr="005E71F1" w:rsidRDefault="00F1503B" w:rsidP="005E71F1">
      <w:pPr>
        <w:rPr>
          <w:rFonts w:ascii="Arial" w:hAnsi="Arial" w:cs="Arial"/>
          <w:sz w:val="26"/>
          <w:szCs w:val="26"/>
          <w:lang w:eastAsia="pt-BR"/>
        </w:rPr>
      </w:pPr>
      <w:r w:rsidRPr="004839A0">
        <w:rPr>
          <w:rFonts w:ascii="Arial" w:hAnsi="Arial" w:cs="Arial"/>
          <w:sz w:val="26"/>
          <w:szCs w:val="26"/>
          <w:lang w:eastAsia="pt-BR"/>
        </w:rPr>
        <w:t xml:space="preserve">Demonstrativo financeiro do Projeto </w:t>
      </w:r>
      <w:r w:rsidR="003B3F2B" w:rsidRPr="003B3F2B">
        <w:rPr>
          <w:rFonts w:ascii="Arial" w:hAnsi="Arial" w:cs="Arial"/>
          <w:sz w:val="26"/>
          <w:szCs w:val="26"/>
          <w:lang w:eastAsia="pt-BR"/>
        </w:rPr>
        <w:t>“</w:t>
      </w:r>
      <w:r w:rsidR="000D2F92" w:rsidRPr="005E71F1">
        <w:rPr>
          <w:rFonts w:ascii="Arial" w:hAnsi="Arial" w:cs="Arial"/>
          <w:sz w:val="26"/>
          <w:szCs w:val="26"/>
          <w:lang w:eastAsia="pt-BR"/>
        </w:rPr>
        <w:t>COPAIBAS - Projeto Comunitário, Unidades de Conservação e Povos Indígenas na Amazônia e Cerrado Brasileiro</w:t>
      </w:r>
      <w:r w:rsidR="003B3F2B" w:rsidRPr="003B3F2B">
        <w:rPr>
          <w:rFonts w:ascii="Arial" w:hAnsi="Arial" w:cs="Arial"/>
          <w:sz w:val="26"/>
          <w:szCs w:val="26"/>
          <w:lang w:eastAsia="pt-BR"/>
        </w:rPr>
        <w:t>”</w:t>
      </w:r>
    </w:p>
    <w:p w14:paraId="17D72011" w14:textId="77777777" w:rsidR="00D3759D" w:rsidRPr="004839A0" w:rsidRDefault="00D3759D" w:rsidP="00565FE7">
      <w:pPr>
        <w:tabs>
          <w:tab w:val="left" w:pos="8080"/>
        </w:tabs>
        <w:autoSpaceDE w:val="0"/>
        <w:autoSpaceDN w:val="0"/>
        <w:adjustRightInd w:val="0"/>
        <w:spacing w:line="240" w:lineRule="auto"/>
        <w:rPr>
          <w:rFonts w:ascii="Arial" w:hAnsi="Arial" w:cs="Arial"/>
          <w:sz w:val="22"/>
          <w:lang w:eastAsia="pt-BR"/>
        </w:rPr>
      </w:pPr>
    </w:p>
    <w:p w14:paraId="32F5E067" w14:textId="1F22FFC0" w:rsidR="00181BE5" w:rsidRPr="004839A0" w:rsidRDefault="003026A1" w:rsidP="00565FE7">
      <w:pPr>
        <w:tabs>
          <w:tab w:val="left" w:pos="8080"/>
        </w:tabs>
        <w:autoSpaceDE w:val="0"/>
        <w:autoSpaceDN w:val="0"/>
        <w:adjustRightInd w:val="0"/>
        <w:spacing w:line="240" w:lineRule="auto"/>
        <w:rPr>
          <w:rFonts w:ascii="Arial" w:hAnsi="Arial" w:cs="Arial"/>
          <w:sz w:val="22"/>
          <w:lang w:eastAsia="pt-BR"/>
        </w:rPr>
      </w:pPr>
      <w:r>
        <w:rPr>
          <w:rFonts w:ascii="Arial" w:hAnsi="Arial" w:cs="Arial"/>
          <w:sz w:val="22"/>
          <w:lang w:eastAsia="pt-BR"/>
        </w:rPr>
        <w:t>P</w:t>
      </w:r>
      <w:r w:rsidRPr="003026A1">
        <w:rPr>
          <w:rFonts w:ascii="Arial" w:hAnsi="Arial" w:cs="Arial"/>
          <w:sz w:val="22"/>
          <w:lang w:eastAsia="pt-BR"/>
        </w:rPr>
        <w:t xml:space="preserve">eríodo de </w:t>
      </w:r>
      <w:r w:rsidR="00190D30">
        <w:rPr>
          <w:rFonts w:ascii="Arial" w:hAnsi="Arial" w:cs="Arial"/>
          <w:sz w:val="22"/>
          <w:lang w:eastAsia="pt-BR"/>
        </w:rPr>
        <w:t>0</w:t>
      </w:r>
      <w:r w:rsidR="00CD1358">
        <w:rPr>
          <w:rFonts w:ascii="Arial" w:hAnsi="Arial" w:cs="Arial"/>
          <w:sz w:val="22"/>
        </w:rPr>
        <w:t>1 de julho de 2020 a 30 de junho de 2021</w:t>
      </w:r>
    </w:p>
    <w:p w14:paraId="1DAE9A0D" w14:textId="77777777" w:rsidR="00EC1501" w:rsidRPr="004839A0" w:rsidRDefault="00EC1501" w:rsidP="00565FE7">
      <w:pPr>
        <w:tabs>
          <w:tab w:val="left" w:pos="8080"/>
        </w:tabs>
        <w:autoSpaceDE w:val="0"/>
        <w:autoSpaceDN w:val="0"/>
        <w:adjustRightInd w:val="0"/>
        <w:spacing w:line="240" w:lineRule="auto"/>
        <w:rPr>
          <w:rFonts w:ascii="Arial" w:hAnsi="Arial" w:cs="Arial"/>
          <w:sz w:val="22"/>
          <w:lang w:eastAsia="pt-BR"/>
        </w:rPr>
      </w:pPr>
    </w:p>
    <w:p w14:paraId="4E5894E7" w14:textId="77777777" w:rsidR="00EC1501" w:rsidRPr="004839A0" w:rsidRDefault="00EC1501" w:rsidP="00565FE7">
      <w:pPr>
        <w:tabs>
          <w:tab w:val="left" w:pos="8080"/>
        </w:tabs>
        <w:autoSpaceDE w:val="0"/>
        <w:autoSpaceDN w:val="0"/>
        <w:adjustRightInd w:val="0"/>
        <w:spacing w:line="240" w:lineRule="auto"/>
        <w:rPr>
          <w:rFonts w:ascii="Arial" w:hAnsi="Arial" w:cs="Arial"/>
          <w:sz w:val="22"/>
          <w:lang w:eastAsia="pt-BR"/>
        </w:rPr>
      </w:pPr>
    </w:p>
    <w:p w14:paraId="375533E4" w14:textId="77777777" w:rsidR="00181BE5" w:rsidRPr="004839A0" w:rsidRDefault="00181BE5" w:rsidP="00565FE7">
      <w:pPr>
        <w:tabs>
          <w:tab w:val="left" w:pos="8080"/>
        </w:tabs>
        <w:autoSpaceDE w:val="0"/>
        <w:autoSpaceDN w:val="0"/>
        <w:adjustRightInd w:val="0"/>
        <w:spacing w:line="240" w:lineRule="auto"/>
        <w:rPr>
          <w:rFonts w:ascii="Arial" w:hAnsi="Arial" w:cs="Arial"/>
          <w:sz w:val="22"/>
          <w:lang w:eastAsia="pt-BR"/>
        </w:rPr>
      </w:pPr>
    </w:p>
    <w:p w14:paraId="5AB480BA" w14:textId="77777777" w:rsidR="008E0DBB" w:rsidRPr="004839A0" w:rsidRDefault="008E0DBB" w:rsidP="00565FE7">
      <w:pPr>
        <w:tabs>
          <w:tab w:val="left" w:pos="8080"/>
        </w:tabs>
        <w:autoSpaceDE w:val="0"/>
        <w:autoSpaceDN w:val="0"/>
        <w:adjustRightInd w:val="0"/>
        <w:spacing w:line="240" w:lineRule="auto"/>
        <w:rPr>
          <w:rFonts w:ascii="Arial" w:hAnsi="Arial" w:cs="Arial"/>
          <w:sz w:val="22"/>
          <w:lang w:eastAsia="pt-BR"/>
        </w:rPr>
      </w:pPr>
      <w:r w:rsidRPr="004839A0">
        <w:rPr>
          <w:rFonts w:ascii="Arial" w:hAnsi="Arial" w:cs="Arial"/>
          <w:sz w:val="22"/>
          <w:lang w:eastAsia="pt-BR"/>
        </w:rPr>
        <w:t>Índice</w:t>
      </w:r>
    </w:p>
    <w:p w14:paraId="59BB43AC" w14:textId="77777777" w:rsidR="008E0DBB" w:rsidRPr="004839A0" w:rsidRDefault="008E0DBB" w:rsidP="00565FE7">
      <w:pPr>
        <w:tabs>
          <w:tab w:val="left" w:pos="8080"/>
        </w:tabs>
        <w:autoSpaceDE w:val="0"/>
        <w:autoSpaceDN w:val="0"/>
        <w:adjustRightInd w:val="0"/>
        <w:spacing w:line="240" w:lineRule="auto"/>
        <w:rPr>
          <w:rFonts w:ascii="Arial" w:hAnsi="Arial" w:cs="Arial"/>
          <w:sz w:val="22"/>
          <w:szCs w:val="19"/>
          <w:lang w:eastAsia="pt-BR"/>
        </w:rPr>
      </w:pPr>
    </w:p>
    <w:p w14:paraId="0020111A" w14:textId="77777777" w:rsidR="008E0DBB" w:rsidRPr="004839A0" w:rsidRDefault="008E0DBB" w:rsidP="00565FE7">
      <w:pPr>
        <w:tabs>
          <w:tab w:val="left" w:pos="8080"/>
        </w:tabs>
        <w:autoSpaceDE w:val="0"/>
        <w:autoSpaceDN w:val="0"/>
        <w:adjustRightInd w:val="0"/>
        <w:spacing w:line="240" w:lineRule="auto"/>
        <w:rPr>
          <w:rFonts w:ascii="Arial" w:hAnsi="Arial" w:cs="Arial"/>
          <w:sz w:val="22"/>
          <w:szCs w:val="19"/>
          <w:lang w:eastAsia="pt-BR"/>
        </w:rPr>
      </w:pPr>
    </w:p>
    <w:p w14:paraId="693CD055" w14:textId="77777777" w:rsidR="008E0DBB" w:rsidRPr="004839A0" w:rsidRDefault="008E0DBB" w:rsidP="00565FE7">
      <w:pPr>
        <w:tabs>
          <w:tab w:val="left" w:pos="8080"/>
        </w:tabs>
        <w:autoSpaceDE w:val="0"/>
        <w:autoSpaceDN w:val="0"/>
        <w:adjustRightInd w:val="0"/>
        <w:spacing w:line="240" w:lineRule="auto"/>
        <w:rPr>
          <w:rFonts w:ascii="Arial" w:hAnsi="Arial" w:cs="Arial"/>
          <w:sz w:val="22"/>
          <w:szCs w:val="19"/>
          <w:lang w:eastAsia="pt-BR"/>
        </w:rPr>
      </w:pPr>
    </w:p>
    <w:p w14:paraId="5D114E6E" w14:textId="2EFC64BD" w:rsidR="00D3759D" w:rsidRPr="005E71F1" w:rsidRDefault="00D3759D">
      <w:pPr>
        <w:tabs>
          <w:tab w:val="right" w:leader="dot" w:pos="9923"/>
        </w:tabs>
        <w:autoSpaceDE w:val="0"/>
        <w:autoSpaceDN w:val="0"/>
        <w:adjustRightInd w:val="0"/>
        <w:spacing w:line="240" w:lineRule="auto"/>
        <w:rPr>
          <w:rFonts w:ascii="Arial" w:eastAsia="Times New Roman" w:hAnsi="Arial" w:cs="Arial"/>
          <w:sz w:val="22"/>
          <w:highlight w:val="yellow"/>
          <w:lang w:eastAsia="pt-BR"/>
        </w:rPr>
      </w:pPr>
      <w:r w:rsidRPr="005E71F1">
        <w:rPr>
          <w:rFonts w:ascii="Arial" w:eastAsia="Times New Roman" w:hAnsi="Arial" w:cs="Arial"/>
          <w:sz w:val="22"/>
          <w:highlight w:val="yellow"/>
          <w:lang w:eastAsia="pt-BR"/>
        </w:rPr>
        <w:t>Relatório do auditor independente sobre o demonstrativo financeiro do Projeto</w:t>
      </w:r>
      <w:r w:rsidR="00153C1D" w:rsidRPr="005E71F1">
        <w:rPr>
          <w:rFonts w:ascii="Arial" w:eastAsia="Times New Roman" w:hAnsi="Arial" w:cs="Arial"/>
          <w:sz w:val="22"/>
          <w:highlight w:val="yellow"/>
          <w:lang w:eastAsia="pt-BR"/>
        </w:rPr>
        <w:t xml:space="preserve"> </w:t>
      </w:r>
      <w:r w:rsidR="00CD1358" w:rsidRPr="005E71F1">
        <w:rPr>
          <w:rFonts w:ascii="Arial" w:hAnsi="Arial" w:cs="Arial"/>
          <w:sz w:val="26"/>
          <w:szCs w:val="26"/>
          <w:highlight w:val="yellow"/>
          <w:lang w:eastAsia="pt-BR"/>
        </w:rPr>
        <w:t>“</w:t>
      </w:r>
      <w:r w:rsidR="00CD1358" w:rsidRPr="005E71F1">
        <w:rPr>
          <w:rFonts w:ascii="Arial" w:hAnsi="Arial" w:cs="Arial"/>
          <w:sz w:val="22"/>
          <w:highlight w:val="yellow"/>
        </w:rPr>
        <w:t>COPAIBAS - Projeto Comunitário, Unidades de Conservação e Povos Indígenas na Amazônia e Cerrado Brasileiro</w:t>
      </w:r>
      <w:r w:rsidR="00CD1358" w:rsidRPr="005E71F1">
        <w:rPr>
          <w:rFonts w:ascii="Arial" w:hAnsi="Arial" w:cs="Arial"/>
          <w:sz w:val="26"/>
          <w:szCs w:val="26"/>
          <w:highlight w:val="yellow"/>
          <w:lang w:eastAsia="pt-BR"/>
        </w:rPr>
        <w:t>”</w:t>
      </w:r>
      <w:r w:rsidRPr="005E71F1">
        <w:rPr>
          <w:rFonts w:ascii="Arial" w:eastAsia="Times New Roman" w:hAnsi="Arial" w:cs="Arial"/>
          <w:sz w:val="22"/>
          <w:highlight w:val="yellow"/>
          <w:lang w:eastAsia="pt-BR"/>
        </w:rPr>
        <w:tab/>
      </w:r>
      <w:r w:rsidR="00CE55FE" w:rsidRPr="005E71F1">
        <w:rPr>
          <w:rFonts w:ascii="Arial" w:eastAsia="Times New Roman" w:hAnsi="Arial" w:cs="Arial"/>
          <w:sz w:val="22"/>
          <w:highlight w:val="yellow"/>
          <w:lang w:eastAsia="pt-BR"/>
        </w:rPr>
        <w:t>1</w:t>
      </w:r>
    </w:p>
    <w:p w14:paraId="16B1B7A2" w14:textId="77777777" w:rsidR="00F1700B" w:rsidRPr="005E71F1" w:rsidRDefault="00F1700B" w:rsidP="00565FE7">
      <w:pPr>
        <w:tabs>
          <w:tab w:val="right" w:leader="dot" w:pos="9923"/>
        </w:tabs>
        <w:autoSpaceDE w:val="0"/>
        <w:autoSpaceDN w:val="0"/>
        <w:adjustRightInd w:val="0"/>
        <w:spacing w:line="240" w:lineRule="auto"/>
        <w:rPr>
          <w:rFonts w:ascii="Arial" w:eastAsia="Times New Roman" w:hAnsi="Arial" w:cs="Arial"/>
          <w:sz w:val="22"/>
          <w:highlight w:val="yellow"/>
          <w:lang w:eastAsia="pt-BR"/>
        </w:rPr>
      </w:pPr>
    </w:p>
    <w:p w14:paraId="5D18EC90" w14:textId="68A7822F" w:rsidR="00D3759D" w:rsidRPr="005E71F1" w:rsidRDefault="00D3759D" w:rsidP="00565FE7">
      <w:pPr>
        <w:tabs>
          <w:tab w:val="right" w:leader="dot" w:pos="9923"/>
        </w:tabs>
        <w:autoSpaceDE w:val="0"/>
        <w:autoSpaceDN w:val="0"/>
        <w:adjustRightInd w:val="0"/>
        <w:spacing w:line="240" w:lineRule="auto"/>
        <w:rPr>
          <w:rFonts w:ascii="Arial" w:eastAsia="Times New Roman" w:hAnsi="Arial" w:cs="Arial"/>
          <w:sz w:val="22"/>
          <w:highlight w:val="yellow"/>
          <w:lang w:eastAsia="pt-BR"/>
        </w:rPr>
      </w:pPr>
      <w:r w:rsidRPr="005E71F1">
        <w:rPr>
          <w:rFonts w:ascii="Arial" w:eastAsia="Times New Roman" w:hAnsi="Arial" w:cs="Arial"/>
          <w:sz w:val="22"/>
          <w:highlight w:val="yellow"/>
          <w:lang w:eastAsia="pt-BR"/>
        </w:rPr>
        <w:t>Demonstrativo financeiro</w:t>
      </w:r>
      <w:r w:rsidR="00E53DE0" w:rsidRPr="005E71F1">
        <w:rPr>
          <w:rFonts w:ascii="Arial" w:eastAsia="Times New Roman" w:hAnsi="Arial" w:cs="Arial"/>
          <w:sz w:val="22"/>
          <w:highlight w:val="yellow"/>
          <w:lang w:eastAsia="pt-BR"/>
        </w:rPr>
        <w:t xml:space="preserve"> do Projeto</w:t>
      </w:r>
      <w:r w:rsidR="00153C1D" w:rsidRPr="005E71F1">
        <w:rPr>
          <w:rFonts w:ascii="Arial" w:eastAsia="Times New Roman" w:hAnsi="Arial" w:cs="Arial"/>
          <w:sz w:val="22"/>
          <w:highlight w:val="yellow"/>
          <w:lang w:eastAsia="pt-BR"/>
        </w:rPr>
        <w:t xml:space="preserve"> </w:t>
      </w:r>
      <w:r w:rsidR="00CD1358" w:rsidRPr="005E71F1">
        <w:rPr>
          <w:rFonts w:ascii="Arial" w:hAnsi="Arial" w:cs="Arial"/>
          <w:sz w:val="26"/>
          <w:szCs w:val="26"/>
          <w:highlight w:val="yellow"/>
          <w:lang w:eastAsia="pt-BR"/>
        </w:rPr>
        <w:t>“</w:t>
      </w:r>
      <w:r w:rsidR="00CD1358" w:rsidRPr="005E71F1">
        <w:rPr>
          <w:rFonts w:ascii="Arial" w:hAnsi="Arial" w:cs="Arial"/>
          <w:sz w:val="22"/>
          <w:highlight w:val="yellow"/>
        </w:rPr>
        <w:t>COPAIBAS - Projeto Comunitário, Unidades de Conservação e Povos Indígenas na Amazônia e Cerrado Brasileiro</w:t>
      </w:r>
      <w:r w:rsidR="00CD1358" w:rsidRPr="005E71F1">
        <w:rPr>
          <w:rFonts w:ascii="Arial" w:hAnsi="Arial" w:cs="Arial"/>
          <w:sz w:val="26"/>
          <w:szCs w:val="26"/>
          <w:highlight w:val="yellow"/>
          <w:lang w:eastAsia="pt-BR"/>
        </w:rPr>
        <w:t>”</w:t>
      </w:r>
      <w:r w:rsidRPr="005E71F1">
        <w:rPr>
          <w:rFonts w:ascii="Arial" w:eastAsia="Times New Roman" w:hAnsi="Arial" w:cs="Arial"/>
          <w:sz w:val="22"/>
          <w:highlight w:val="yellow"/>
          <w:lang w:eastAsia="pt-BR"/>
        </w:rPr>
        <w:tab/>
      </w:r>
      <w:r w:rsidR="00CE55FE" w:rsidRPr="005E71F1">
        <w:rPr>
          <w:rFonts w:ascii="Arial" w:eastAsia="Times New Roman" w:hAnsi="Arial" w:cs="Arial"/>
          <w:sz w:val="22"/>
          <w:highlight w:val="yellow"/>
          <w:lang w:eastAsia="pt-BR"/>
        </w:rPr>
        <w:t>4</w:t>
      </w:r>
    </w:p>
    <w:p w14:paraId="40EFAB85" w14:textId="77777777" w:rsidR="00B9688E" w:rsidRPr="005E71F1" w:rsidRDefault="00B9688E" w:rsidP="00565FE7">
      <w:pPr>
        <w:tabs>
          <w:tab w:val="right" w:leader="dot" w:pos="9923"/>
        </w:tabs>
        <w:autoSpaceDE w:val="0"/>
        <w:autoSpaceDN w:val="0"/>
        <w:adjustRightInd w:val="0"/>
        <w:spacing w:line="240" w:lineRule="auto"/>
        <w:rPr>
          <w:rFonts w:ascii="Arial" w:eastAsia="Times New Roman" w:hAnsi="Arial" w:cs="Arial"/>
          <w:sz w:val="22"/>
          <w:highlight w:val="yellow"/>
          <w:lang w:eastAsia="pt-BR"/>
        </w:rPr>
      </w:pPr>
    </w:p>
    <w:p w14:paraId="2725DB4A" w14:textId="3B2258C6" w:rsidR="008E0DBB" w:rsidRPr="005E71F1" w:rsidRDefault="00D3759D" w:rsidP="00565FE7">
      <w:pPr>
        <w:tabs>
          <w:tab w:val="right" w:leader="dot" w:pos="9923"/>
        </w:tabs>
        <w:autoSpaceDE w:val="0"/>
        <w:autoSpaceDN w:val="0"/>
        <w:adjustRightInd w:val="0"/>
        <w:spacing w:line="240" w:lineRule="auto"/>
        <w:rPr>
          <w:rFonts w:ascii="Arial" w:eastAsia="Times New Roman" w:hAnsi="Arial" w:cs="Arial"/>
          <w:sz w:val="22"/>
          <w:highlight w:val="yellow"/>
          <w:lang w:eastAsia="pt-BR"/>
        </w:rPr>
      </w:pPr>
      <w:r w:rsidRPr="005E71F1">
        <w:rPr>
          <w:rFonts w:ascii="Arial" w:eastAsia="Times New Roman" w:hAnsi="Arial" w:cs="Arial"/>
          <w:sz w:val="22"/>
          <w:highlight w:val="yellow"/>
          <w:lang w:eastAsia="pt-BR"/>
        </w:rPr>
        <w:t xml:space="preserve">Notas explicativas ao demonstrativo financeiro do </w:t>
      </w:r>
      <w:r w:rsidR="005C1288" w:rsidRPr="005E71F1">
        <w:rPr>
          <w:rFonts w:ascii="Arial" w:eastAsia="Times New Roman" w:hAnsi="Arial" w:cs="Arial"/>
          <w:sz w:val="22"/>
          <w:highlight w:val="yellow"/>
          <w:lang w:eastAsia="pt-BR"/>
        </w:rPr>
        <w:t xml:space="preserve">Projeto </w:t>
      </w:r>
      <w:r w:rsidR="00CD1358" w:rsidRPr="005E71F1">
        <w:rPr>
          <w:rFonts w:ascii="Arial" w:hAnsi="Arial" w:cs="Arial"/>
          <w:sz w:val="26"/>
          <w:szCs w:val="26"/>
          <w:highlight w:val="yellow"/>
          <w:lang w:eastAsia="pt-BR"/>
        </w:rPr>
        <w:t>“</w:t>
      </w:r>
      <w:r w:rsidR="00CD1358" w:rsidRPr="005E71F1">
        <w:rPr>
          <w:rFonts w:ascii="Arial" w:hAnsi="Arial" w:cs="Arial"/>
          <w:sz w:val="22"/>
          <w:highlight w:val="yellow"/>
        </w:rPr>
        <w:t>COPAIBAS - Projeto Comunitário, Unidades de Conservação e Povos Indígenas na Amazônia e Cerrado Brasileiro</w:t>
      </w:r>
      <w:r w:rsidR="00CD1358" w:rsidRPr="005E71F1">
        <w:rPr>
          <w:rFonts w:ascii="Arial" w:hAnsi="Arial" w:cs="Arial"/>
          <w:sz w:val="26"/>
          <w:szCs w:val="26"/>
          <w:highlight w:val="yellow"/>
          <w:lang w:eastAsia="pt-BR"/>
        </w:rPr>
        <w:t>”</w:t>
      </w:r>
      <w:r w:rsidRPr="005E71F1">
        <w:rPr>
          <w:rFonts w:ascii="Arial" w:eastAsia="Times New Roman" w:hAnsi="Arial" w:cs="Arial"/>
          <w:sz w:val="22"/>
          <w:highlight w:val="yellow"/>
          <w:lang w:eastAsia="pt-BR"/>
        </w:rPr>
        <w:tab/>
      </w:r>
      <w:r w:rsidR="002C09C6" w:rsidRPr="005E71F1">
        <w:rPr>
          <w:rFonts w:ascii="Arial" w:eastAsia="Times New Roman" w:hAnsi="Arial" w:cs="Arial"/>
          <w:sz w:val="22"/>
          <w:highlight w:val="yellow"/>
          <w:lang w:eastAsia="pt-BR"/>
        </w:rPr>
        <w:t>5</w:t>
      </w:r>
    </w:p>
    <w:p w14:paraId="3B600855" w14:textId="77777777" w:rsidR="00E06181" w:rsidRPr="005E71F1" w:rsidRDefault="00E06181" w:rsidP="00565FE7">
      <w:pPr>
        <w:tabs>
          <w:tab w:val="right" w:leader="dot" w:pos="9923"/>
        </w:tabs>
        <w:autoSpaceDE w:val="0"/>
        <w:autoSpaceDN w:val="0"/>
        <w:adjustRightInd w:val="0"/>
        <w:spacing w:line="240" w:lineRule="auto"/>
        <w:rPr>
          <w:rFonts w:ascii="Arial" w:eastAsia="Times New Roman" w:hAnsi="Arial" w:cs="Arial"/>
          <w:sz w:val="22"/>
          <w:highlight w:val="yellow"/>
          <w:lang w:eastAsia="pt-BR"/>
        </w:rPr>
      </w:pPr>
    </w:p>
    <w:p w14:paraId="1081A052" w14:textId="39020EFB" w:rsidR="00283A11" w:rsidRPr="005E71F1" w:rsidRDefault="00283A11" w:rsidP="00565FE7">
      <w:pPr>
        <w:tabs>
          <w:tab w:val="right" w:leader="dot" w:pos="9923"/>
        </w:tabs>
        <w:autoSpaceDE w:val="0"/>
        <w:autoSpaceDN w:val="0"/>
        <w:adjustRightInd w:val="0"/>
        <w:spacing w:line="240" w:lineRule="auto"/>
        <w:rPr>
          <w:rFonts w:ascii="Arial" w:eastAsia="Times New Roman" w:hAnsi="Arial" w:cs="Arial"/>
          <w:sz w:val="22"/>
          <w:highlight w:val="yellow"/>
          <w:lang w:eastAsia="pt-BR"/>
        </w:rPr>
      </w:pPr>
      <w:r w:rsidRPr="005E71F1">
        <w:rPr>
          <w:rFonts w:ascii="Arial" w:eastAsia="Times New Roman" w:hAnsi="Arial" w:cs="Arial"/>
          <w:sz w:val="22"/>
          <w:highlight w:val="yellow"/>
          <w:lang w:eastAsia="pt-BR"/>
        </w:rPr>
        <w:t>Relatório do auditor independente sobre o cumprimento das cláusulas contratuais de caráter</w:t>
      </w:r>
      <w:r w:rsidRPr="005E71F1">
        <w:rPr>
          <w:rFonts w:ascii="Arial" w:eastAsia="Times New Roman" w:hAnsi="Arial" w:cs="Arial"/>
          <w:sz w:val="22"/>
          <w:highlight w:val="yellow"/>
          <w:lang w:eastAsia="pt-BR"/>
        </w:rPr>
        <w:br/>
        <w:t>contábil e financeiro do Projeto</w:t>
      </w:r>
      <w:r w:rsidR="00FB641C" w:rsidRPr="005E71F1">
        <w:rPr>
          <w:rFonts w:ascii="Arial" w:hAnsi="Arial" w:cs="Arial"/>
          <w:sz w:val="22"/>
          <w:highlight w:val="yellow"/>
        </w:rPr>
        <w:t xml:space="preserve"> </w:t>
      </w:r>
      <w:r w:rsidR="00CD1358" w:rsidRPr="005E71F1">
        <w:rPr>
          <w:rFonts w:ascii="Arial" w:hAnsi="Arial" w:cs="Arial"/>
          <w:sz w:val="26"/>
          <w:szCs w:val="26"/>
          <w:highlight w:val="yellow"/>
          <w:lang w:eastAsia="pt-BR"/>
        </w:rPr>
        <w:t>“</w:t>
      </w:r>
      <w:r w:rsidR="00CD1358" w:rsidRPr="005E71F1">
        <w:rPr>
          <w:rFonts w:ascii="Arial" w:hAnsi="Arial" w:cs="Arial"/>
          <w:sz w:val="22"/>
          <w:highlight w:val="yellow"/>
        </w:rPr>
        <w:t>COPAIBAS - Projeto Comunitário, Unidades de Conservação e Povos Indígenas na Amazônia e Cerrado Brasileiro</w:t>
      </w:r>
      <w:r w:rsidR="00CD1358" w:rsidRPr="005E71F1">
        <w:rPr>
          <w:rFonts w:ascii="Arial" w:hAnsi="Arial" w:cs="Arial"/>
          <w:sz w:val="26"/>
          <w:szCs w:val="26"/>
          <w:highlight w:val="yellow"/>
          <w:lang w:eastAsia="pt-BR"/>
        </w:rPr>
        <w:t>”</w:t>
      </w:r>
      <w:r w:rsidRPr="005E71F1">
        <w:rPr>
          <w:rFonts w:ascii="Arial" w:eastAsia="Times New Roman" w:hAnsi="Arial" w:cs="Arial"/>
          <w:sz w:val="22"/>
          <w:highlight w:val="yellow"/>
          <w:lang w:eastAsia="pt-BR"/>
        </w:rPr>
        <w:tab/>
      </w:r>
      <w:r w:rsidR="00B9688E" w:rsidRPr="005E71F1">
        <w:rPr>
          <w:rFonts w:ascii="Arial" w:eastAsia="Times New Roman" w:hAnsi="Arial" w:cs="Arial"/>
          <w:sz w:val="22"/>
          <w:highlight w:val="yellow"/>
          <w:lang w:eastAsia="pt-BR"/>
        </w:rPr>
        <w:t>10</w:t>
      </w:r>
    </w:p>
    <w:p w14:paraId="3B3453F5" w14:textId="77777777" w:rsidR="00E06181" w:rsidRPr="005E71F1" w:rsidRDefault="00E06181" w:rsidP="00565FE7">
      <w:pPr>
        <w:tabs>
          <w:tab w:val="right" w:leader="dot" w:pos="9923"/>
        </w:tabs>
        <w:autoSpaceDE w:val="0"/>
        <w:autoSpaceDN w:val="0"/>
        <w:adjustRightInd w:val="0"/>
        <w:spacing w:line="240" w:lineRule="auto"/>
        <w:rPr>
          <w:rFonts w:ascii="Arial" w:eastAsia="Times New Roman" w:hAnsi="Arial" w:cs="Arial"/>
          <w:sz w:val="22"/>
          <w:highlight w:val="yellow"/>
          <w:lang w:eastAsia="pt-BR"/>
        </w:rPr>
      </w:pPr>
    </w:p>
    <w:p w14:paraId="30F31323" w14:textId="3458E155" w:rsidR="00283A11" w:rsidRPr="004839A0" w:rsidRDefault="00283A11" w:rsidP="00565FE7">
      <w:pPr>
        <w:tabs>
          <w:tab w:val="right" w:leader="dot" w:pos="9923"/>
        </w:tabs>
        <w:autoSpaceDE w:val="0"/>
        <w:autoSpaceDN w:val="0"/>
        <w:adjustRightInd w:val="0"/>
        <w:spacing w:line="240" w:lineRule="auto"/>
        <w:rPr>
          <w:rFonts w:ascii="Arial" w:eastAsia="Times New Roman" w:hAnsi="Arial" w:cs="Arial"/>
          <w:sz w:val="22"/>
          <w:lang w:eastAsia="pt-BR"/>
        </w:rPr>
      </w:pPr>
      <w:r w:rsidRPr="005E71F1">
        <w:rPr>
          <w:rFonts w:ascii="Arial" w:eastAsia="Times New Roman" w:hAnsi="Arial" w:cs="Arial"/>
          <w:sz w:val="22"/>
          <w:highlight w:val="yellow"/>
          <w:lang w:eastAsia="pt-BR"/>
        </w:rPr>
        <w:t>Relatório do auditor independente sobre a estrutura de controles internos do Projeto</w:t>
      </w:r>
      <w:r w:rsidR="00FB641C" w:rsidRPr="005E71F1">
        <w:rPr>
          <w:rFonts w:ascii="Arial" w:hAnsi="Arial" w:cs="Arial"/>
          <w:sz w:val="22"/>
          <w:highlight w:val="yellow"/>
        </w:rPr>
        <w:t xml:space="preserve"> </w:t>
      </w:r>
      <w:r w:rsidR="00CD1358" w:rsidRPr="005E71F1">
        <w:rPr>
          <w:rFonts w:ascii="Arial" w:hAnsi="Arial" w:cs="Arial"/>
          <w:sz w:val="26"/>
          <w:szCs w:val="26"/>
          <w:highlight w:val="yellow"/>
          <w:lang w:eastAsia="pt-BR"/>
        </w:rPr>
        <w:t>“</w:t>
      </w:r>
      <w:r w:rsidR="00CD1358" w:rsidRPr="005E71F1">
        <w:rPr>
          <w:rFonts w:ascii="Arial" w:hAnsi="Arial" w:cs="Arial"/>
          <w:sz w:val="22"/>
          <w:highlight w:val="yellow"/>
        </w:rPr>
        <w:t>COPAIBAS - Projeto Comunitário, Unidades de Conservação e Povos Indígenas na Amazônia e Cerrado Brasileiro</w:t>
      </w:r>
      <w:r w:rsidR="00CD1358" w:rsidRPr="005E71F1">
        <w:rPr>
          <w:rFonts w:ascii="Arial" w:hAnsi="Arial" w:cs="Arial"/>
          <w:sz w:val="26"/>
          <w:szCs w:val="26"/>
          <w:highlight w:val="yellow"/>
          <w:lang w:eastAsia="pt-BR"/>
        </w:rPr>
        <w:t>”</w:t>
      </w:r>
      <w:r w:rsidRPr="005E71F1">
        <w:rPr>
          <w:rFonts w:ascii="Arial" w:eastAsia="Times New Roman" w:hAnsi="Arial" w:cs="Arial"/>
          <w:sz w:val="22"/>
          <w:highlight w:val="yellow"/>
          <w:lang w:eastAsia="pt-BR"/>
        </w:rPr>
        <w:tab/>
      </w:r>
      <w:r w:rsidR="00B9688E" w:rsidRPr="005E71F1">
        <w:rPr>
          <w:rFonts w:ascii="Arial" w:eastAsia="Times New Roman" w:hAnsi="Arial" w:cs="Arial"/>
          <w:sz w:val="22"/>
          <w:highlight w:val="yellow"/>
          <w:lang w:eastAsia="pt-BR"/>
        </w:rPr>
        <w:t>1</w:t>
      </w:r>
      <w:r w:rsidR="001479E4" w:rsidRPr="005E71F1">
        <w:rPr>
          <w:rFonts w:ascii="Arial" w:eastAsia="Times New Roman" w:hAnsi="Arial" w:cs="Arial"/>
          <w:sz w:val="22"/>
          <w:highlight w:val="yellow"/>
          <w:lang w:eastAsia="pt-BR"/>
        </w:rPr>
        <w:t>2</w:t>
      </w:r>
    </w:p>
    <w:p w14:paraId="7831E9D2" w14:textId="77777777" w:rsidR="008E0DBB" w:rsidRPr="004839A0" w:rsidRDefault="008E0DBB" w:rsidP="00565FE7">
      <w:pPr>
        <w:tabs>
          <w:tab w:val="left" w:pos="720"/>
          <w:tab w:val="left" w:pos="1440"/>
          <w:tab w:val="left" w:pos="2160"/>
          <w:tab w:val="left" w:pos="2880"/>
          <w:tab w:val="left" w:pos="3600"/>
          <w:tab w:val="left" w:pos="4320"/>
          <w:tab w:val="left" w:pos="80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240" w:lineRule="auto"/>
        <w:rPr>
          <w:rFonts w:ascii="Arial" w:hAnsi="Arial" w:cs="Arial"/>
          <w:sz w:val="22"/>
          <w:lang w:eastAsia="pt-BR"/>
        </w:rPr>
      </w:pPr>
    </w:p>
    <w:p w14:paraId="2DE421C4" w14:textId="77777777" w:rsidR="00D27480" w:rsidRPr="004839A0" w:rsidRDefault="00D27480" w:rsidP="00565F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240" w:lineRule="auto"/>
        <w:ind w:left="284"/>
        <w:rPr>
          <w:rFonts w:ascii="Arial" w:hAnsi="Arial" w:cs="Arial"/>
          <w:snapToGrid w:val="0"/>
          <w:sz w:val="48"/>
          <w:szCs w:val="48"/>
        </w:rPr>
        <w:sectPr w:rsidR="00D27480" w:rsidRPr="004839A0" w:rsidSect="00BD5B78">
          <w:headerReference w:type="default" r:id="rId13"/>
          <w:footerReference w:type="default" r:id="rId14"/>
          <w:pgSz w:w="12242" w:h="15842" w:code="1"/>
          <w:pgMar w:top="1418" w:right="1134" w:bottom="1418" w:left="1134" w:header="720" w:footer="720" w:gutter="0"/>
          <w:pgNumType w:start="1"/>
          <w:cols w:space="720"/>
          <w:docGrid w:linePitch="272"/>
        </w:sectPr>
      </w:pPr>
    </w:p>
    <w:p w14:paraId="23F01513" w14:textId="48BCC02F" w:rsidR="00F1503B" w:rsidRPr="002429F5" w:rsidRDefault="00F1503B" w:rsidP="00565FE7">
      <w:pPr>
        <w:widowControl w:val="0"/>
        <w:spacing w:line="240" w:lineRule="auto"/>
        <w:rPr>
          <w:rFonts w:ascii="Arial" w:eastAsia="Times New Roman" w:hAnsi="Arial" w:cs="Arial"/>
          <w:b/>
          <w:sz w:val="26"/>
          <w:szCs w:val="26"/>
          <w:lang w:eastAsia="pt-BR"/>
        </w:rPr>
      </w:pPr>
      <w:r w:rsidRPr="004839A0">
        <w:rPr>
          <w:rFonts w:ascii="Arial" w:eastAsia="Times New Roman" w:hAnsi="Arial" w:cs="Arial"/>
          <w:b/>
          <w:sz w:val="26"/>
          <w:szCs w:val="26"/>
          <w:lang w:eastAsia="pt-BR"/>
        </w:rPr>
        <w:lastRenderedPageBreak/>
        <w:t xml:space="preserve">Relatório do auditor independente sobre o demonstrativo financeiro do </w:t>
      </w:r>
      <w:r w:rsidR="00C16314" w:rsidRPr="004839A0">
        <w:rPr>
          <w:rFonts w:ascii="Arial" w:eastAsia="Times New Roman" w:hAnsi="Arial" w:cs="Arial"/>
          <w:b/>
          <w:sz w:val="26"/>
          <w:szCs w:val="26"/>
          <w:lang w:eastAsia="pt-BR"/>
        </w:rPr>
        <w:t>Projeto</w:t>
      </w:r>
      <w:r w:rsidR="002C09C6">
        <w:rPr>
          <w:rFonts w:ascii="Arial" w:eastAsia="Times New Roman" w:hAnsi="Arial" w:cs="Arial"/>
          <w:b/>
          <w:sz w:val="26"/>
          <w:szCs w:val="26"/>
          <w:lang w:eastAsia="pt-BR"/>
        </w:rPr>
        <w:t xml:space="preserve"> </w:t>
      </w:r>
      <w:bookmarkStart w:id="2" w:name="_Hlk72849310"/>
      <w:r w:rsidR="00B86A8C" w:rsidRPr="002429F5">
        <w:rPr>
          <w:rFonts w:ascii="Arial" w:eastAsia="Times New Roman" w:hAnsi="Arial" w:cs="Arial"/>
          <w:b/>
          <w:sz w:val="26"/>
          <w:szCs w:val="26"/>
          <w:lang w:eastAsia="pt-BR"/>
        </w:rPr>
        <w:t>“</w:t>
      </w:r>
      <w:r w:rsidR="002429F5" w:rsidRPr="002429F5">
        <w:rPr>
          <w:rFonts w:ascii="Arial" w:hAnsi="Arial" w:cs="Arial"/>
          <w:b/>
          <w:sz w:val="22"/>
        </w:rPr>
        <w:t>COPAIBAS - Projeto Comunitário, Unidades de Conservação e Povos Indígenas na Amazônia e Cerrado Brasileiro</w:t>
      </w:r>
      <w:r w:rsidR="00B86A8C" w:rsidRPr="002429F5">
        <w:rPr>
          <w:rFonts w:ascii="Arial" w:eastAsia="Times New Roman" w:hAnsi="Arial" w:cs="Arial"/>
          <w:b/>
          <w:sz w:val="26"/>
          <w:szCs w:val="26"/>
          <w:lang w:eastAsia="pt-BR"/>
        </w:rPr>
        <w:t>”</w:t>
      </w:r>
    </w:p>
    <w:bookmarkEnd w:id="2"/>
    <w:p w14:paraId="65841A9E" w14:textId="6664213B" w:rsidR="006D212C" w:rsidRDefault="006D212C" w:rsidP="00565FE7">
      <w:pPr>
        <w:widowControl w:val="0"/>
        <w:spacing w:line="240" w:lineRule="auto"/>
        <w:rPr>
          <w:rFonts w:ascii="Arial" w:eastAsia="Times New Roman" w:hAnsi="Arial" w:cs="Arial"/>
          <w:sz w:val="22"/>
          <w:lang w:eastAsia="pt-BR"/>
        </w:rPr>
      </w:pPr>
    </w:p>
    <w:p w14:paraId="2A5BBF35" w14:textId="77777777" w:rsidR="00565FE7" w:rsidRPr="004839A0" w:rsidRDefault="00565FE7" w:rsidP="00565FE7">
      <w:pPr>
        <w:widowControl w:val="0"/>
        <w:spacing w:line="240" w:lineRule="auto"/>
        <w:rPr>
          <w:rFonts w:ascii="Arial" w:eastAsia="Times New Roman" w:hAnsi="Arial" w:cs="Arial"/>
          <w:sz w:val="22"/>
          <w:lang w:eastAsia="pt-BR"/>
        </w:rPr>
      </w:pPr>
    </w:p>
    <w:p w14:paraId="17FE089A" w14:textId="77777777" w:rsidR="00F1503B" w:rsidRPr="004839A0" w:rsidRDefault="00F1503B" w:rsidP="00565FE7">
      <w:pPr>
        <w:widowControl w:val="0"/>
        <w:spacing w:line="240" w:lineRule="auto"/>
        <w:rPr>
          <w:rFonts w:ascii="Arial" w:eastAsia="Times New Roman" w:hAnsi="Arial" w:cs="Arial"/>
          <w:sz w:val="22"/>
          <w:lang w:eastAsia="pt-BR"/>
        </w:rPr>
      </w:pPr>
      <w:r w:rsidRPr="004839A0">
        <w:rPr>
          <w:rFonts w:ascii="Arial" w:eastAsia="Times New Roman" w:hAnsi="Arial" w:cs="Arial"/>
          <w:sz w:val="22"/>
          <w:lang w:eastAsia="pt-BR"/>
        </w:rPr>
        <w:t xml:space="preserve">Aos </w:t>
      </w:r>
    </w:p>
    <w:p w14:paraId="079CB053" w14:textId="77777777" w:rsidR="00F1503B" w:rsidRPr="004839A0" w:rsidRDefault="00F1503B" w:rsidP="00565FE7">
      <w:pPr>
        <w:widowControl w:val="0"/>
        <w:spacing w:line="240" w:lineRule="auto"/>
        <w:rPr>
          <w:rFonts w:ascii="Arial" w:eastAsia="Times New Roman" w:hAnsi="Arial" w:cs="Arial"/>
          <w:sz w:val="22"/>
          <w:lang w:eastAsia="pt-BR"/>
        </w:rPr>
      </w:pPr>
      <w:r w:rsidRPr="004839A0">
        <w:rPr>
          <w:rFonts w:ascii="Arial" w:eastAsia="Times New Roman" w:hAnsi="Arial" w:cs="Arial"/>
          <w:sz w:val="22"/>
          <w:lang w:eastAsia="pt-BR"/>
        </w:rPr>
        <w:t xml:space="preserve">Administradores do </w:t>
      </w:r>
    </w:p>
    <w:p w14:paraId="2125125B" w14:textId="01FBBC3A" w:rsidR="00F1503B" w:rsidRPr="004839A0" w:rsidRDefault="00F1503B" w:rsidP="00565FE7">
      <w:pPr>
        <w:widowControl w:val="0"/>
        <w:spacing w:line="240" w:lineRule="auto"/>
        <w:rPr>
          <w:rFonts w:ascii="Arial" w:eastAsia="Times New Roman" w:hAnsi="Arial" w:cs="Arial"/>
          <w:b/>
          <w:sz w:val="24"/>
          <w:lang w:eastAsia="pt-BR"/>
        </w:rPr>
      </w:pPr>
      <w:r w:rsidRPr="004839A0">
        <w:rPr>
          <w:rFonts w:ascii="Arial" w:eastAsia="Times New Roman" w:hAnsi="Arial" w:cs="Arial"/>
          <w:b/>
          <w:sz w:val="24"/>
          <w:lang w:eastAsia="pt-BR"/>
        </w:rPr>
        <w:t xml:space="preserve">Fundo Brasileiro para a Biodiversidade </w:t>
      </w:r>
      <w:r w:rsidR="00C0523A">
        <w:rPr>
          <w:rFonts w:ascii="Arial" w:eastAsia="Times New Roman" w:hAnsi="Arial" w:cs="Arial"/>
          <w:b/>
          <w:sz w:val="24"/>
          <w:lang w:eastAsia="pt-BR"/>
        </w:rPr>
        <w:t>-</w:t>
      </w:r>
      <w:r w:rsidR="00C0523A" w:rsidRPr="004839A0">
        <w:rPr>
          <w:rFonts w:ascii="Arial" w:eastAsia="Times New Roman" w:hAnsi="Arial" w:cs="Arial"/>
          <w:b/>
          <w:sz w:val="24"/>
          <w:lang w:eastAsia="pt-BR"/>
        </w:rPr>
        <w:t xml:space="preserve"> </w:t>
      </w:r>
      <w:r w:rsidRPr="004839A0">
        <w:rPr>
          <w:rFonts w:ascii="Arial" w:eastAsia="Times New Roman" w:hAnsi="Arial" w:cs="Arial"/>
          <w:b/>
          <w:sz w:val="24"/>
          <w:lang w:eastAsia="pt-BR"/>
        </w:rPr>
        <w:t>FUNBIO</w:t>
      </w:r>
    </w:p>
    <w:p w14:paraId="263DFB5C" w14:textId="0A08FB3E" w:rsidR="00F1503B" w:rsidRPr="004839A0" w:rsidRDefault="00F1503B" w:rsidP="00565FE7">
      <w:pPr>
        <w:widowControl w:val="0"/>
        <w:spacing w:line="240" w:lineRule="auto"/>
        <w:rPr>
          <w:rFonts w:ascii="Arial" w:eastAsia="Times New Roman" w:hAnsi="Arial" w:cs="Arial"/>
          <w:sz w:val="22"/>
          <w:lang w:eastAsia="pt-BR"/>
        </w:rPr>
      </w:pPr>
      <w:r w:rsidRPr="004839A0">
        <w:rPr>
          <w:rFonts w:ascii="Arial" w:eastAsia="Times New Roman" w:hAnsi="Arial" w:cs="Arial"/>
          <w:sz w:val="22"/>
          <w:lang w:eastAsia="pt-BR"/>
        </w:rPr>
        <w:t xml:space="preserve">Projeto </w:t>
      </w:r>
      <w:r w:rsidR="00510EDC" w:rsidRPr="00510EDC">
        <w:rPr>
          <w:rFonts w:ascii="Arial" w:hAnsi="Arial" w:cs="Arial"/>
          <w:sz w:val="22"/>
        </w:rPr>
        <w:t>“</w:t>
      </w:r>
      <w:r w:rsidR="002429F5" w:rsidRPr="000D2F92">
        <w:rPr>
          <w:rFonts w:ascii="Arial" w:hAnsi="Arial" w:cs="Arial"/>
          <w:sz w:val="22"/>
        </w:rPr>
        <w:t>COPAIBAS - Projeto Comunitário, Unidades de Conservação e Povos Indígenas na Amazônia e Cerrado Brasileiro</w:t>
      </w:r>
      <w:r w:rsidR="00510EDC" w:rsidRPr="00510EDC">
        <w:rPr>
          <w:rFonts w:ascii="Arial" w:hAnsi="Arial" w:cs="Arial"/>
          <w:sz w:val="22"/>
        </w:rPr>
        <w:t>”</w:t>
      </w:r>
    </w:p>
    <w:p w14:paraId="32E0CB25" w14:textId="77777777" w:rsidR="00F1503B" w:rsidRPr="004839A0" w:rsidRDefault="00F1503B" w:rsidP="00565FE7">
      <w:pPr>
        <w:widowControl w:val="0"/>
        <w:spacing w:line="240" w:lineRule="auto"/>
        <w:rPr>
          <w:rFonts w:ascii="Arial" w:eastAsia="Times New Roman" w:hAnsi="Arial" w:cs="Arial"/>
          <w:sz w:val="22"/>
          <w:lang w:eastAsia="pt-BR"/>
        </w:rPr>
      </w:pPr>
      <w:r w:rsidRPr="004839A0">
        <w:rPr>
          <w:rFonts w:ascii="Arial" w:eastAsia="Times New Roman" w:hAnsi="Arial" w:cs="Arial"/>
          <w:sz w:val="22"/>
          <w:lang w:eastAsia="pt-BR"/>
        </w:rPr>
        <w:t>Rio de Janeiro - RJ</w:t>
      </w:r>
    </w:p>
    <w:p w14:paraId="74DE124B" w14:textId="77777777" w:rsidR="00F1503B" w:rsidRPr="004839A0" w:rsidRDefault="00F1503B" w:rsidP="00565FE7">
      <w:pPr>
        <w:widowControl w:val="0"/>
        <w:spacing w:line="240" w:lineRule="auto"/>
        <w:rPr>
          <w:rFonts w:ascii="Arial" w:eastAsia="Times New Roman" w:hAnsi="Arial" w:cs="Arial"/>
          <w:sz w:val="22"/>
          <w:lang w:eastAsia="pt-BR"/>
        </w:rPr>
      </w:pPr>
    </w:p>
    <w:p w14:paraId="7349B826" w14:textId="77777777" w:rsidR="00BD7040" w:rsidRPr="00574AE6" w:rsidRDefault="00BD7040" w:rsidP="00565FE7">
      <w:pPr>
        <w:widowControl w:val="0"/>
        <w:spacing w:line="240" w:lineRule="auto"/>
        <w:rPr>
          <w:rFonts w:ascii="Arial" w:eastAsia="Times New Roman" w:hAnsi="Arial" w:cs="Arial"/>
          <w:b/>
          <w:sz w:val="22"/>
          <w:lang w:eastAsia="pt-BR"/>
        </w:rPr>
      </w:pPr>
      <w:r w:rsidRPr="00574AE6">
        <w:rPr>
          <w:rFonts w:ascii="Arial" w:eastAsia="Times New Roman" w:hAnsi="Arial" w:cs="Arial"/>
          <w:b/>
          <w:sz w:val="22"/>
          <w:lang w:eastAsia="pt-BR"/>
        </w:rPr>
        <w:t>Opinião</w:t>
      </w:r>
    </w:p>
    <w:p w14:paraId="6E2A7121" w14:textId="77777777" w:rsidR="00BD7040" w:rsidRPr="00574AE6" w:rsidRDefault="00BD7040" w:rsidP="00565FE7">
      <w:pPr>
        <w:widowControl w:val="0"/>
        <w:spacing w:line="240" w:lineRule="auto"/>
        <w:rPr>
          <w:rFonts w:ascii="Arial" w:eastAsia="Times New Roman" w:hAnsi="Arial" w:cs="Arial"/>
          <w:sz w:val="22"/>
          <w:lang w:eastAsia="pt-BR"/>
        </w:rPr>
      </w:pPr>
    </w:p>
    <w:p w14:paraId="6D42EB68" w14:textId="63198E6B" w:rsidR="00BD7040" w:rsidRPr="00574AE6" w:rsidRDefault="00BD7040" w:rsidP="000D2F92">
      <w:pPr>
        <w:rPr>
          <w:rFonts w:ascii="Arial" w:eastAsia="Times New Roman" w:hAnsi="Arial" w:cs="Arial"/>
          <w:sz w:val="22"/>
          <w:lang w:eastAsia="pt-BR"/>
        </w:rPr>
      </w:pPr>
      <w:r w:rsidRPr="00574AE6">
        <w:rPr>
          <w:rFonts w:ascii="Arial" w:eastAsia="Times New Roman" w:hAnsi="Arial" w:cs="Arial"/>
          <w:sz w:val="22"/>
          <w:lang w:eastAsia="pt-BR"/>
        </w:rPr>
        <w:t xml:space="preserve">Examinamos o demonstrativo financeiro do Projeto </w:t>
      </w:r>
      <w:r w:rsidRPr="00153C1D">
        <w:rPr>
          <w:rFonts w:ascii="Arial" w:eastAsia="Times New Roman" w:hAnsi="Arial" w:cs="Arial"/>
          <w:sz w:val="22"/>
          <w:lang w:eastAsia="pt-BR"/>
        </w:rPr>
        <w:t>“</w:t>
      </w:r>
      <w:r w:rsidR="002429F5" w:rsidRPr="000D2F92">
        <w:rPr>
          <w:rFonts w:ascii="Arial" w:hAnsi="Arial" w:cs="Arial"/>
          <w:sz w:val="22"/>
        </w:rPr>
        <w:t>COPAIBAS - Projeto Comunitário, Unidades de Conservação e Povos Indígenas na Amazônia e Cerrado Brasileiro</w:t>
      </w:r>
      <w:r w:rsidRPr="00153C1D">
        <w:rPr>
          <w:rFonts w:ascii="Arial" w:eastAsia="Times New Roman" w:hAnsi="Arial" w:cs="Arial"/>
          <w:sz w:val="22"/>
          <w:lang w:eastAsia="pt-BR"/>
        </w:rPr>
        <w:t>”</w:t>
      </w:r>
      <w:r w:rsidR="0068578C">
        <w:rPr>
          <w:rFonts w:ascii="Arial" w:eastAsia="Times New Roman" w:hAnsi="Arial" w:cs="Arial"/>
          <w:sz w:val="22"/>
          <w:lang w:eastAsia="pt-BR"/>
        </w:rPr>
        <w:t xml:space="preserve"> (“Projeto”)</w:t>
      </w:r>
      <w:r w:rsidRPr="00574AE6">
        <w:rPr>
          <w:rFonts w:ascii="Arial" w:eastAsia="Times New Roman" w:hAnsi="Arial" w:cs="Arial"/>
          <w:sz w:val="22"/>
          <w:lang w:eastAsia="pt-BR"/>
        </w:rPr>
        <w:t xml:space="preserve">, gerido pelo Fundo Brasileiro para a Biodiversidade </w:t>
      </w:r>
      <w:r w:rsidR="002C5FB2">
        <w:rPr>
          <w:rFonts w:ascii="Arial" w:eastAsia="Times New Roman" w:hAnsi="Arial" w:cs="Arial"/>
          <w:sz w:val="22"/>
          <w:lang w:eastAsia="pt-BR"/>
        </w:rPr>
        <w:t>-</w:t>
      </w:r>
      <w:r w:rsidRPr="00574AE6">
        <w:rPr>
          <w:rFonts w:ascii="Arial" w:eastAsia="Times New Roman" w:hAnsi="Arial" w:cs="Arial"/>
          <w:sz w:val="22"/>
          <w:lang w:eastAsia="pt-BR"/>
        </w:rPr>
        <w:t xml:space="preserve"> FUNBIO (“</w:t>
      </w:r>
      <w:r>
        <w:rPr>
          <w:rFonts w:ascii="Arial" w:eastAsia="Times New Roman" w:hAnsi="Arial" w:cs="Arial"/>
          <w:sz w:val="22"/>
          <w:lang w:eastAsia="pt-BR"/>
        </w:rPr>
        <w:t>Instituição</w:t>
      </w:r>
      <w:r w:rsidRPr="00574AE6">
        <w:rPr>
          <w:rFonts w:ascii="Arial" w:eastAsia="Times New Roman" w:hAnsi="Arial" w:cs="Arial"/>
          <w:sz w:val="22"/>
          <w:lang w:eastAsia="pt-BR"/>
        </w:rPr>
        <w:t xml:space="preserve">”), </w:t>
      </w:r>
      <w:r w:rsidRPr="004839A0">
        <w:rPr>
          <w:rFonts w:ascii="Arial" w:eastAsia="Times New Roman" w:hAnsi="Arial" w:cs="Arial"/>
          <w:sz w:val="22"/>
          <w:lang w:eastAsia="pt-BR"/>
        </w:rPr>
        <w:t xml:space="preserve">financiado com recursos do </w:t>
      </w:r>
      <w:r w:rsidRPr="00984812">
        <w:rPr>
          <w:rFonts w:ascii="Arial" w:eastAsia="Times New Roman" w:hAnsi="Arial" w:cs="Arial"/>
          <w:sz w:val="22"/>
          <w:lang w:eastAsia="pt-BR"/>
        </w:rPr>
        <w:t>contrato de apoio financeiro</w:t>
      </w:r>
      <w:r w:rsidRPr="004839A0">
        <w:rPr>
          <w:rFonts w:ascii="Arial" w:eastAsia="Times New Roman" w:hAnsi="Arial" w:cs="Arial"/>
          <w:sz w:val="22"/>
          <w:lang w:eastAsia="pt-BR"/>
        </w:rPr>
        <w:t xml:space="preserve"> </w:t>
      </w:r>
      <w:r w:rsidRPr="000D2F92">
        <w:rPr>
          <w:rFonts w:ascii="Arial" w:eastAsia="Times New Roman" w:hAnsi="Arial" w:cs="Arial"/>
          <w:sz w:val="22"/>
          <w:lang w:eastAsia="pt-BR"/>
        </w:rPr>
        <w:t xml:space="preserve">do </w:t>
      </w:r>
      <w:r w:rsidR="000D2F92" w:rsidRPr="000D2F92">
        <w:rPr>
          <w:rFonts w:ascii="Arial" w:eastAsia="Times New Roman" w:hAnsi="Arial" w:cs="Arial"/>
          <w:sz w:val="22"/>
          <w:lang w:eastAsia="pt-BR"/>
        </w:rPr>
        <w:t>Ministério dos Negócios Exteriores da Noruega</w:t>
      </w:r>
      <w:r w:rsidRPr="000D2F92">
        <w:rPr>
          <w:rFonts w:ascii="Arial" w:eastAsia="Times New Roman" w:hAnsi="Arial" w:cs="Arial"/>
          <w:sz w:val="22"/>
          <w:lang w:eastAsia="pt-BR"/>
        </w:rPr>
        <w:t>, representado</w:t>
      </w:r>
      <w:r w:rsidRPr="00FB641C">
        <w:rPr>
          <w:rFonts w:ascii="Arial" w:eastAsia="Times New Roman" w:hAnsi="Arial" w:cs="Arial"/>
          <w:sz w:val="22"/>
          <w:lang w:eastAsia="pt-BR"/>
        </w:rPr>
        <w:t xml:space="preserve"> pela Embaixada Real da Noruega</w:t>
      </w:r>
      <w:r>
        <w:rPr>
          <w:rFonts w:ascii="Arial" w:eastAsia="Times New Roman" w:hAnsi="Arial" w:cs="Arial"/>
          <w:sz w:val="22"/>
          <w:lang w:eastAsia="pt-BR"/>
        </w:rPr>
        <w:t xml:space="preserve"> no Brasil</w:t>
      </w:r>
      <w:r w:rsidRPr="00574AE6">
        <w:rPr>
          <w:rFonts w:ascii="Arial" w:eastAsia="Times New Roman" w:hAnsi="Arial" w:cs="Arial"/>
          <w:sz w:val="22"/>
          <w:lang w:eastAsia="pt-BR"/>
        </w:rPr>
        <w:t xml:space="preserve">, para o período de </w:t>
      </w:r>
      <w:r w:rsidR="00DA17BC">
        <w:rPr>
          <w:rFonts w:ascii="Arial" w:hAnsi="Arial" w:cs="Arial"/>
          <w:sz w:val="22"/>
        </w:rPr>
        <w:t xml:space="preserve">1 de julho de 2020 a 30 de junho de 2021, </w:t>
      </w:r>
      <w:r w:rsidRPr="00574AE6">
        <w:rPr>
          <w:rFonts w:ascii="Arial" w:eastAsia="Times New Roman" w:hAnsi="Arial" w:cs="Arial"/>
          <w:sz w:val="22"/>
          <w:lang w:eastAsia="pt-BR"/>
        </w:rPr>
        <w:t>assim como o resumo das principais práticas contábeis e demais notas explicativas.</w:t>
      </w:r>
    </w:p>
    <w:p w14:paraId="3B4DEEB1" w14:textId="77777777" w:rsidR="00BD7040" w:rsidRPr="00574AE6" w:rsidRDefault="00BD7040" w:rsidP="00565FE7">
      <w:pPr>
        <w:widowControl w:val="0"/>
        <w:spacing w:line="240" w:lineRule="auto"/>
        <w:rPr>
          <w:rFonts w:ascii="Arial" w:eastAsia="Times New Roman" w:hAnsi="Arial" w:cs="Arial"/>
          <w:sz w:val="22"/>
          <w:lang w:eastAsia="pt-BR"/>
        </w:rPr>
      </w:pPr>
    </w:p>
    <w:p w14:paraId="37CAC428" w14:textId="001B1288" w:rsidR="00BD7040" w:rsidRPr="00574AE6" w:rsidRDefault="00BD7040" w:rsidP="00565FE7">
      <w:pPr>
        <w:widowControl w:val="0"/>
        <w:spacing w:line="240" w:lineRule="auto"/>
        <w:rPr>
          <w:rFonts w:ascii="Arial" w:eastAsia="Times New Roman" w:hAnsi="Arial" w:cs="Arial"/>
          <w:sz w:val="22"/>
          <w:lang w:eastAsia="pt-BR"/>
        </w:rPr>
      </w:pPr>
      <w:r w:rsidRPr="00574AE6">
        <w:rPr>
          <w:rFonts w:ascii="Arial" w:eastAsia="Times New Roman" w:hAnsi="Arial" w:cs="Arial"/>
          <w:sz w:val="22"/>
          <w:lang w:eastAsia="pt-BR"/>
        </w:rPr>
        <w:t xml:space="preserve">Em nossa opinião, o demonstrativo financeiro acima referido apresenta adequadamente, em todos os aspectos relevantes, os recebimentos e os pagamentos realizados durante o período de </w:t>
      </w:r>
      <w:r w:rsidR="00DA17BC">
        <w:rPr>
          <w:rFonts w:ascii="Arial" w:hAnsi="Arial" w:cs="Arial"/>
          <w:sz w:val="22"/>
        </w:rPr>
        <w:t xml:space="preserve">1 de julho de 2020 a 30 de junho de 2021, </w:t>
      </w:r>
      <w:r w:rsidRPr="00574AE6">
        <w:rPr>
          <w:rFonts w:ascii="Arial" w:eastAsia="Times New Roman" w:hAnsi="Arial" w:cs="Arial"/>
          <w:sz w:val="22"/>
          <w:lang w:eastAsia="pt-BR"/>
        </w:rPr>
        <w:t xml:space="preserve">de acordo com o </w:t>
      </w:r>
      <w:r w:rsidRPr="004839A0">
        <w:rPr>
          <w:rFonts w:ascii="Arial" w:eastAsia="Times New Roman" w:hAnsi="Arial" w:cs="Arial"/>
          <w:sz w:val="22"/>
          <w:lang w:eastAsia="pt-BR"/>
        </w:rPr>
        <w:t>contrato firmado entre as partes</w:t>
      </w:r>
      <w:r w:rsidRPr="00574AE6">
        <w:rPr>
          <w:rFonts w:ascii="Arial" w:eastAsia="Times New Roman" w:hAnsi="Arial" w:cs="Arial"/>
          <w:sz w:val="22"/>
          <w:lang w:eastAsia="pt-BR"/>
        </w:rPr>
        <w:t xml:space="preserve"> e com a base contábil de recebimentos e pagamentos descrita na Nota Explicativa n</w:t>
      </w:r>
      <w:r w:rsidRPr="00574AE6">
        <w:rPr>
          <w:rFonts w:ascii="Arial" w:eastAsia="Times New Roman" w:hAnsi="Arial" w:cs="Arial"/>
          <w:sz w:val="22"/>
          <w:vertAlign w:val="superscript"/>
          <w:lang w:eastAsia="pt-BR"/>
        </w:rPr>
        <w:t>o</w:t>
      </w:r>
      <w:r w:rsidRPr="00574AE6">
        <w:rPr>
          <w:rFonts w:ascii="Arial" w:eastAsia="Times New Roman" w:hAnsi="Arial" w:cs="Arial"/>
          <w:sz w:val="22"/>
          <w:lang w:eastAsia="pt-BR"/>
        </w:rPr>
        <w:t xml:space="preserve"> 2.</w:t>
      </w:r>
    </w:p>
    <w:p w14:paraId="78D413C9" w14:textId="77777777" w:rsidR="00BD7040" w:rsidRPr="00574AE6" w:rsidRDefault="00BD7040" w:rsidP="00565FE7">
      <w:pPr>
        <w:widowControl w:val="0"/>
        <w:spacing w:line="240" w:lineRule="auto"/>
        <w:rPr>
          <w:rFonts w:ascii="Arial" w:eastAsia="Times New Roman" w:hAnsi="Arial" w:cs="Arial"/>
          <w:sz w:val="22"/>
          <w:lang w:eastAsia="pt-BR"/>
        </w:rPr>
      </w:pPr>
    </w:p>
    <w:p w14:paraId="7B07FD61" w14:textId="77777777" w:rsidR="00BD7040" w:rsidRPr="00574AE6" w:rsidRDefault="00BD7040" w:rsidP="00565FE7">
      <w:pPr>
        <w:widowControl w:val="0"/>
        <w:spacing w:line="240" w:lineRule="auto"/>
        <w:rPr>
          <w:rFonts w:ascii="Arial" w:eastAsia="Times New Roman" w:hAnsi="Arial" w:cs="Arial"/>
          <w:b/>
          <w:sz w:val="22"/>
          <w:lang w:eastAsia="pt-BR"/>
        </w:rPr>
      </w:pPr>
      <w:r w:rsidRPr="00574AE6">
        <w:rPr>
          <w:rFonts w:ascii="Arial" w:eastAsia="Times New Roman" w:hAnsi="Arial" w:cs="Arial"/>
          <w:b/>
          <w:sz w:val="22"/>
          <w:lang w:eastAsia="pt-BR"/>
        </w:rPr>
        <w:t>Base para opinião</w:t>
      </w:r>
    </w:p>
    <w:p w14:paraId="7C9059B6" w14:textId="77777777" w:rsidR="00BD7040" w:rsidRPr="00574AE6" w:rsidRDefault="00BD7040" w:rsidP="00565FE7">
      <w:pPr>
        <w:widowControl w:val="0"/>
        <w:spacing w:line="240" w:lineRule="auto"/>
        <w:rPr>
          <w:rFonts w:ascii="Arial" w:eastAsia="Times New Roman" w:hAnsi="Arial" w:cs="Arial"/>
          <w:sz w:val="22"/>
          <w:lang w:eastAsia="pt-BR"/>
        </w:rPr>
      </w:pPr>
    </w:p>
    <w:p w14:paraId="48CE957A" w14:textId="77777777" w:rsidR="00BD7040" w:rsidRPr="00574AE6" w:rsidRDefault="00BD7040" w:rsidP="00565FE7">
      <w:pPr>
        <w:widowControl w:val="0"/>
        <w:spacing w:line="240" w:lineRule="auto"/>
        <w:rPr>
          <w:rFonts w:ascii="Arial" w:eastAsia="Times New Roman" w:hAnsi="Arial" w:cs="Arial"/>
          <w:sz w:val="22"/>
          <w:lang w:eastAsia="pt-BR"/>
        </w:rPr>
      </w:pPr>
      <w:r w:rsidRPr="00574AE6">
        <w:rPr>
          <w:rFonts w:ascii="Arial" w:eastAsia="Times New Roman" w:hAnsi="Arial" w:cs="Arial"/>
          <w:sz w:val="22"/>
          <w:lang w:eastAsia="pt-BR"/>
        </w:rPr>
        <w:t>Nossa auditoria foi conduzida de acordo com as normas brasileiras e internacionais de auditoria. Nossas responsabilidades, em conformidade com tais normas, estão descritas na seção a seguir, intitulada “Responsabilidades do auditor pela auditoria do demonstrativo financeiro”. Somos independentes em relação ao Projeto, de acordo com os princípios éticos relevantes previstos no Código de Ética Profissional do Contador e nas normas profissionais emitidas pelo Conselho Federal de Contabilidade, e cumprimos com as demais responsabilidades éticas de acordo com essas normas. Acreditamos que a evidência de auditoria obtida é suficiente e apropriada para fundamentar nossa opinião.</w:t>
      </w:r>
    </w:p>
    <w:p w14:paraId="1D8E579C" w14:textId="470F8FFD" w:rsidR="00BD7040" w:rsidRPr="004839A0" w:rsidRDefault="00BD7040" w:rsidP="00565FE7">
      <w:pPr>
        <w:widowControl w:val="0"/>
        <w:spacing w:line="240" w:lineRule="auto"/>
        <w:rPr>
          <w:rFonts w:ascii="Arial" w:eastAsia="Times New Roman" w:hAnsi="Arial" w:cs="Arial"/>
          <w:sz w:val="22"/>
          <w:lang w:eastAsia="pt-BR"/>
        </w:rPr>
      </w:pPr>
    </w:p>
    <w:p w14:paraId="59E94C88" w14:textId="77777777" w:rsidR="00BD7040" w:rsidRDefault="00BD7040" w:rsidP="00565FE7">
      <w:pPr>
        <w:widowControl w:val="0"/>
        <w:spacing w:line="240" w:lineRule="auto"/>
        <w:rPr>
          <w:rFonts w:ascii="Arial" w:eastAsia="Times New Roman" w:hAnsi="Arial" w:cs="Arial"/>
          <w:sz w:val="22"/>
          <w:lang w:eastAsia="pt-BR"/>
        </w:rPr>
        <w:sectPr w:rsidR="00BD7040" w:rsidSect="00565FE7">
          <w:headerReference w:type="default" r:id="rId15"/>
          <w:footerReference w:type="default" r:id="rId16"/>
          <w:headerReference w:type="first" r:id="rId17"/>
          <w:footerReference w:type="first" r:id="rId18"/>
          <w:endnotePr>
            <w:numFmt w:val="decimal"/>
          </w:endnotePr>
          <w:pgSz w:w="12242" w:h="15842" w:code="1"/>
          <w:pgMar w:top="1418" w:right="1134" w:bottom="1418" w:left="1134" w:header="720" w:footer="720" w:gutter="0"/>
          <w:pgNumType w:start="1"/>
          <w:cols w:space="720"/>
          <w:titlePg/>
          <w:docGrid w:linePitch="326"/>
        </w:sectPr>
      </w:pPr>
    </w:p>
    <w:p w14:paraId="3E0C1F2C" w14:textId="71DA67F0" w:rsidR="00565FE7" w:rsidRPr="00574AE6" w:rsidRDefault="00565FE7" w:rsidP="00565FE7">
      <w:pPr>
        <w:widowControl w:val="0"/>
        <w:spacing w:line="240" w:lineRule="auto"/>
        <w:rPr>
          <w:rFonts w:ascii="Arial" w:eastAsia="Times New Roman" w:hAnsi="Arial" w:cs="Arial"/>
          <w:b/>
          <w:sz w:val="22"/>
          <w:lang w:eastAsia="pt-BR"/>
        </w:rPr>
      </w:pPr>
      <w:r w:rsidRPr="00574AE6">
        <w:rPr>
          <w:rFonts w:ascii="Arial" w:eastAsia="Times New Roman" w:hAnsi="Arial" w:cs="Arial"/>
          <w:b/>
          <w:sz w:val="22"/>
          <w:lang w:eastAsia="pt-BR"/>
        </w:rPr>
        <w:lastRenderedPageBreak/>
        <w:t xml:space="preserve">Ênfase </w:t>
      </w:r>
      <w:r w:rsidR="00C0523A">
        <w:rPr>
          <w:rFonts w:ascii="Arial" w:eastAsia="Times New Roman" w:hAnsi="Arial" w:cs="Arial"/>
          <w:b/>
          <w:sz w:val="22"/>
          <w:lang w:eastAsia="pt-BR"/>
        </w:rPr>
        <w:t>-</w:t>
      </w:r>
      <w:r w:rsidR="00C0523A" w:rsidRPr="00574AE6">
        <w:rPr>
          <w:rFonts w:ascii="Arial" w:eastAsia="Times New Roman" w:hAnsi="Arial" w:cs="Arial"/>
          <w:b/>
          <w:sz w:val="22"/>
          <w:lang w:eastAsia="pt-BR"/>
        </w:rPr>
        <w:t xml:space="preserve"> </w:t>
      </w:r>
      <w:r w:rsidRPr="00574AE6">
        <w:rPr>
          <w:rFonts w:ascii="Arial" w:eastAsia="Times New Roman" w:hAnsi="Arial" w:cs="Arial"/>
          <w:b/>
          <w:sz w:val="22"/>
          <w:lang w:eastAsia="pt-BR"/>
        </w:rPr>
        <w:t>base de elaboração e apresentação do demonstrativo financeiro do Projeto e restrição de uso</w:t>
      </w:r>
    </w:p>
    <w:p w14:paraId="7214A77C" w14:textId="77777777" w:rsidR="00565FE7" w:rsidRPr="00574AE6" w:rsidRDefault="00565FE7" w:rsidP="00565FE7">
      <w:pPr>
        <w:widowControl w:val="0"/>
        <w:spacing w:line="240" w:lineRule="auto"/>
        <w:rPr>
          <w:rFonts w:ascii="Arial" w:eastAsia="Times New Roman" w:hAnsi="Arial" w:cs="Arial"/>
          <w:b/>
          <w:sz w:val="22"/>
          <w:lang w:eastAsia="pt-BR"/>
        </w:rPr>
      </w:pPr>
    </w:p>
    <w:p w14:paraId="7F174CC1" w14:textId="5793D08C" w:rsidR="00565FE7" w:rsidRPr="00565FE7" w:rsidRDefault="00565FE7" w:rsidP="00565FE7">
      <w:pPr>
        <w:widowControl w:val="0"/>
        <w:spacing w:line="240" w:lineRule="auto"/>
        <w:rPr>
          <w:rFonts w:ascii="Arial" w:eastAsia="Times New Roman" w:hAnsi="Arial" w:cs="Arial"/>
          <w:bCs/>
          <w:sz w:val="22"/>
          <w:lang w:eastAsia="pt-BR"/>
        </w:rPr>
      </w:pPr>
      <w:r w:rsidRPr="004839A0">
        <w:rPr>
          <w:rFonts w:ascii="Arial" w:eastAsia="Times New Roman" w:hAnsi="Arial" w:cs="Arial"/>
          <w:sz w:val="22"/>
          <w:lang w:eastAsia="pt-BR"/>
        </w:rPr>
        <w:t xml:space="preserve">Chamamos a atenção para a </w:t>
      </w:r>
      <w:r w:rsidRPr="00F648AA">
        <w:rPr>
          <w:rFonts w:ascii="Arial" w:eastAsia="Times New Roman" w:hAnsi="Arial" w:cs="Arial"/>
          <w:sz w:val="22"/>
          <w:lang w:eastAsia="pt-BR"/>
        </w:rPr>
        <w:t>Nota Explicativa n</w:t>
      </w:r>
      <w:r w:rsidRPr="00F648AA">
        <w:rPr>
          <w:rFonts w:ascii="Arial" w:eastAsia="Times New Roman" w:hAnsi="Arial" w:cs="Arial"/>
          <w:sz w:val="22"/>
          <w:vertAlign w:val="superscript"/>
          <w:lang w:eastAsia="pt-BR"/>
        </w:rPr>
        <w:t>o</w:t>
      </w:r>
      <w:r w:rsidRPr="00F648AA">
        <w:rPr>
          <w:rFonts w:ascii="Arial" w:eastAsia="Times New Roman" w:hAnsi="Arial" w:cs="Arial"/>
          <w:sz w:val="22"/>
          <w:lang w:eastAsia="pt-BR"/>
        </w:rPr>
        <w:t xml:space="preserve"> 2</w:t>
      </w:r>
      <w:r w:rsidRPr="004839A0">
        <w:rPr>
          <w:rFonts w:ascii="Arial" w:eastAsia="Times New Roman" w:hAnsi="Arial" w:cs="Arial"/>
          <w:sz w:val="22"/>
          <w:lang w:eastAsia="pt-BR"/>
        </w:rPr>
        <w:t xml:space="preserve"> ao demonstrativo financeiro do Projeto, que descreve a base de elaboração e apresentação desse demonstrativo financeiro</w:t>
      </w:r>
      <w:r>
        <w:rPr>
          <w:rFonts w:ascii="Arial" w:eastAsia="Times New Roman" w:hAnsi="Arial" w:cs="Arial"/>
          <w:sz w:val="22"/>
          <w:lang w:eastAsia="pt-BR"/>
        </w:rPr>
        <w:t xml:space="preserve">, elaborada para auxiliar o FUNBIO a demonstrar o cumprimento das cláusulas para elaboração de demonstrativos financeiros ao Projeto </w:t>
      </w:r>
      <w:r w:rsidRPr="00510EDC">
        <w:rPr>
          <w:rFonts w:ascii="Arial" w:eastAsia="Times New Roman" w:hAnsi="Arial" w:cs="Arial"/>
          <w:sz w:val="22"/>
          <w:lang w:eastAsia="pt-BR"/>
        </w:rPr>
        <w:t>“</w:t>
      </w:r>
      <w:r w:rsidR="002429F5" w:rsidRPr="000D2F92">
        <w:rPr>
          <w:rFonts w:ascii="Arial" w:hAnsi="Arial" w:cs="Arial"/>
          <w:sz w:val="22"/>
        </w:rPr>
        <w:t>COPAIBAS - Projeto Comunitário, Unidades de Conservação e Povos Indígenas na Amazônia e Cerrado Brasileiro</w:t>
      </w:r>
      <w:r w:rsidRPr="00510EDC">
        <w:rPr>
          <w:rFonts w:ascii="Arial" w:eastAsia="Times New Roman" w:hAnsi="Arial" w:cs="Arial"/>
          <w:sz w:val="22"/>
          <w:lang w:eastAsia="pt-BR"/>
        </w:rPr>
        <w:t>”</w:t>
      </w:r>
      <w:r>
        <w:rPr>
          <w:rFonts w:ascii="Arial" w:eastAsia="Times New Roman" w:hAnsi="Arial" w:cs="Arial"/>
          <w:sz w:val="22"/>
          <w:lang w:eastAsia="pt-BR"/>
        </w:rPr>
        <w:t xml:space="preserve">. </w:t>
      </w:r>
      <w:r w:rsidRPr="0030318B">
        <w:rPr>
          <w:rFonts w:ascii="Arial" w:hAnsi="Arial" w:cs="Arial"/>
          <w:sz w:val="22"/>
        </w:rPr>
        <w:t xml:space="preserve">Consequentemente, o demonstrativo financeiro do Projeto pode não servir para outras finalidades. Dessa forma, nosso relatório destina-se exclusivamente para atendimento ao </w:t>
      </w:r>
      <w:r>
        <w:rPr>
          <w:rFonts w:ascii="Arial" w:hAnsi="Arial" w:cs="Arial"/>
          <w:sz w:val="22"/>
        </w:rPr>
        <w:t xml:space="preserve">contrato celebrado entre o </w:t>
      </w:r>
      <w:r w:rsidRPr="0030318B">
        <w:rPr>
          <w:rFonts w:ascii="Arial" w:hAnsi="Arial" w:cs="Arial"/>
          <w:sz w:val="22"/>
        </w:rPr>
        <w:t>FUNBIO e aos doadores do Projeto. Nossa opinião não está modificada em relação a este assunto</w:t>
      </w:r>
      <w:r>
        <w:rPr>
          <w:rFonts w:ascii="Arial" w:hAnsi="Arial" w:cs="Arial"/>
          <w:sz w:val="22"/>
        </w:rPr>
        <w:t>.</w:t>
      </w:r>
    </w:p>
    <w:p w14:paraId="50F6DEFC" w14:textId="77777777" w:rsidR="00BD7040" w:rsidRDefault="00BD7040" w:rsidP="00565FE7">
      <w:pPr>
        <w:widowControl w:val="0"/>
        <w:spacing w:line="240" w:lineRule="auto"/>
        <w:rPr>
          <w:rFonts w:ascii="Arial" w:eastAsia="Times New Roman" w:hAnsi="Arial" w:cs="Arial"/>
          <w:b/>
          <w:sz w:val="22"/>
          <w:lang w:eastAsia="pt-BR"/>
        </w:rPr>
      </w:pPr>
    </w:p>
    <w:p w14:paraId="29D53DC5" w14:textId="77777777" w:rsidR="00BD7040" w:rsidRPr="00574AE6" w:rsidRDefault="00BD7040" w:rsidP="00565FE7">
      <w:pPr>
        <w:widowControl w:val="0"/>
        <w:spacing w:line="240" w:lineRule="auto"/>
        <w:rPr>
          <w:rFonts w:ascii="Arial" w:eastAsia="Times New Roman" w:hAnsi="Arial" w:cs="Arial"/>
          <w:b/>
          <w:sz w:val="22"/>
          <w:lang w:eastAsia="pt-BR"/>
        </w:rPr>
      </w:pPr>
      <w:r w:rsidRPr="00574AE6">
        <w:rPr>
          <w:rFonts w:ascii="Arial" w:eastAsia="Times New Roman" w:hAnsi="Arial" w:cs="Arial"/>
          <w:b/>
          <w:sz w:val="22"/>
          <w:lang w:eastAsia="pt-BR"/>
        </w:rPr>
        <w:t>Responsabilidades da administração e da governança pelo demonstrativo financeiro</w:t>
      </w:r>
    </w:p>
    <w:p w14:paraId="74AF6855" w14:textId="77777777" w:rsidR="00BD7040" w:rsidRPr="00574AE6" w:rsidRDefault="00BD7040" w:rsidP="00565FE7">
      <w:pPr>
        <w:widowControl w:val="0"/>
        <w:spacing w:line="240" w:lineRule="auto"/>
        <w:rPr>
          <w:rFonts w:ascii="Arial" w:eastAsia="Times New Roman" w:hAnsi="Arial" w:cs="Arial"/>
          <w:sz w:val="22"/>
          <w:lang w:eastAsia="pt-BR"/>
        </w:rPr>
      </w:pPr>
    </w:p>
    <w:p w14:paraId="084286CF" w14:textId="4B3E791A" w:rsidR="00BD7040" w:rsidRPr="00574AE6" w:rsidRDefault="00BD7040" w:rsidP="00565FE7">
      <w:pPr>
        <w:widowControl w:val="0"/>
        <w:spacing w:line="240" w:lineRule="auto"/>
        <w:rPr>
          <w:rFonts w:ascii="Arial" w:eastAsia="Times New Roman" w:hAnsi="Arial" w:cs="Arial"/>
          <w:sz w:val="22"/>
          <w:lang w:eastAsia="pt-BR"/>
        </w:rPr>
      </w:pPr>
      <w:r w:rsidRPr="00574AE6">
        <w:rPr>
          <w:rFonts w:ascii="Arial" w:eastAsia="Times New Roman" w:hAnsi="Arial" w:cs="Arial"/>
          <w:sz w:val="22"/>
          <w:lang w:eastAsia="pt-BR"/>
        </w:rPr>
        <w:t xml:space="preserve">A administração da </w:t>
      </w:r>
      <w:r>
        <w:rPr>
          <w:rFonts w:ascii="Arial" w:eastAsia="Times New Roman" w:hAnsi="Arial" w:cs="Arial"/>
          <w:sz w:val="22"/>
          <w:lang w:eastAsia="pt-BR"/>
        </w:rPr>
        <w:t>Instituição</w:t>
      </w:r>
      <w:r w:rsidRPr="00574AE6">
        <w:rPr>
          <w:rFonts w:ascii="Arial" w:eastAsia="Times New Roman" w:hAnsi="Arial" w:cs="Arial"/>
          <w:sz w:val="22"/>
          <w:lang w:eastAsia="pt-BR"/>
        </w:rPr>
        <w:t xml:space="preserve"> é responsável pela elaboração e adequada apresentação desse demonstrativo financeiro de acordo com a base contábil de recebimentos e pagamentos descrita na Nota Explicativa n</w:t>
      </w:r>
      <w:r w:rsidRPr="00574AE6">
        <w:rPr>
          <w:rFonts w:ascii="Arial" w:eastAsia="Times New Roman" w:hAnsi="Arial" w:cs="Arial"/>
          <w:sz w:val="22"/>
          <w:vertAlign w:val="superscript"/>
          <w:lang w:eastAsia="pt-BR"/>
        </w:rPr>
        <w:t>o</w:t>
      </w:r>
      <w:r w:rsidRPr="00574AE6">
        <w:rPr>
          <w:rFonts w:ascii="Arial" w:eastAsia="Times New Roman" w:hAnsi="Arial" w:cs="Arial"/>
          <w:sz w:val="22"/>
          <w:lang w:eastAsia="pt-BR"/>
        </w:rPr>
        <w:t xml:space="preserve"> 2 e com as cláusulas do </w:t>
      </w:r>
      <w:r w:rsidRPr="00022F24">
        <w:rPr>
          <w:rFonts w:ascii="Arial" w:eastAsia="Times New Roman" w:hAnsi="Arial" w:cs="Arial"/>
          <w:sz w:val="22"/>
          <w:lang w:eastAsia="pt-BR"/>
        </w:rPr>
        <w:t>contrato de apoio financeiro do Ministério das Relações Exteriores da Noruega, representado pela Embaixada Real da Noruega no Brasil</w:t>
      </w:r>
      <w:r w:rsidRPr="00574AE6">
        <w:rPr>
          <w:rFonts w:ascii="Arial" w:eastAsia="Times New Roman" w:hAnsi="Arial" w:cs="Arial"/>
          <w:sz w:val="22"/>
          <w:lang w:eastAsia="pt-BR"/>
        </w:rPr>
        <w:t>. Isso inclui determinar que a base contábil de recebimentos e pagamentos é uma base aceitável para a elaboração do demonstrativo financeiro nas circunstâncias, assim como para os controles internos que a administração determinou serem necessários para permitir a elaboração do demonstrativo financeiro livre de distorção relevante, independentemente se causada por fraude ou erro.</w:t>
      </w:r>
    </w:p>
    <w:p w14:paraId="7B3A6579" w14:textId="77777777" w:rsidR="00BD7040" w:rsidRPr="00574AE6" w:rsidRDefault="00BD7040" w:rsidP="00565FE7">
      <w:pPr>
        <w:widowControl w:val="0"/>
        <w:spacing w:line="240" w:lineRule="auto"/>
        <w:rPr>
          <w:rFonts w:ascii="Arial" w:eastAsia="Times New Roman" w:hAnsi="Arial" w:cs="Arial"/>
          <w:sz w:val="22"/>
          <w:lang w:eastAsia="pt-BR"/>
        </w:rPr>
      </w:pPr>
    </w:p>
    <w:p w14:paraId="0A53CE98" w14:textId="77777777" w:rsidR="00BD7040" w:rsidRPr="00574AE6" w:rsidRDefault="00BD7040" w:rsidP="00565FE7">
      <w:pPr>
        <w:widowControl w:val="0"/>
        <w:spacing w:line="240" w:lineRule="auto"/>
        <w:rPr>
          <w:rFonts w:ascii="Arial" w:eastAsia="Times New Roman" w:hAnsi="Arial" w:cs="Arial"/>
          <w:sz w:val="22"/>
          <w:lang w:eastAsia="pt-BR"/>
        </w:rPr>
      </w:pPr>
      <w:r w:rsidRPr="00574AE6">
        <w:rPr>
          <w:rFonts w:ascii="Arial" w:eastAsia="Times New Roman" w:hAnsi="Arial" w:cs="Arial"/>
          <w:sz w:val="22"/>
          <w:lang w:eastAsia="pt-BR"/>
        </w:rPr>
        <w:t>Os responsáveis pela governança do Projeto são aqueles com responsabilidade pela supervisão do processo de elaboração do demonstrativo financeiro.</w:t>
      </w:r>
    </w:p>
    <w:p w14:paraId="4C29459B" w14:textId="77777777" w:rsidR="00BD7040" w:rsidRPr="00574AE6" w:rsidRDefault="00BD7040" w:rsidP="00565FE7">
      <w:pPr>
        <w:widowControl w:val="0"/>
        <w:spacing w:line="240" w:lineRule="auto"/>
        <w:rPr>
          <w:rFonts w:ascii="Arial" w:eastAsia="Times New Roman" w:hAnsi="Arial" w:cs="Arial"/>
          <w:sz w:val="22"/>
          <w:lang w:eastAsia="pt-BR"/>
        </w:rPr>
      </w:pPr>
    </w:p>
    <w:p w14:paraId="66602179" w14:textId="2557DA2C" w:rsidR="00BD7040" w:rsidRPr="00574AE6" w:rsidRDefault="00BD7040" w:rsidP="00565FE7">
      <w:pPr>
        <w:widowControl w:val="0"/>
        <w:spacing w:line="240" w:lineRule="auto"/>
        <w:rPr>
          <w:rFonts w:ascii="Arial" w:eastAsia="Times New Roman" w:hAnsi="Arial" w:cs="Arial"/>
          <w:sz w:val="22"/>
          <w:lang w:eastAsia="pt-BR"/>
        </w:rPr>
      </w:pPr>
      <w:r w:rsidRPr="00574AE6">
        <w:rPr>
          <w:rFonts w:ascii="Arial" w:eastAsia="Times New Roman" w:hAnsi="Arial" w:cs="Arial"/>
          <w:sz w:val="22"/>
          <w:lang w:eastAsia="pt-BR"/>
        </w:rPr>
        <w:t>Tal como descrito na Nota Explicativa n</w:t>
      </w:r>
      <w:r w:rsidRPr="00574AE6">
        <w:rPr>
          <w:rFonts w:ascii="Arial" w:eastAsia="Times New Roman" w:hAnsi="Arial" w:cs="Arial"/>
          <w:sz w:val="22"/>
          <w:vertAlign w:val="superscript"/>
          <w:lang w:eastAsia="pt-BR"/>
        </w:rPr>
        <w:t>o</w:t>
      </w:r>
      <w:r w:rsidRPr="00574AE6">
        <w:rPr>
          <w:rFonts w:ascii="Arial" w:eastAsia="Times New Roman" w:hAnsi="Arial" w:cs="Arial"/>
          <w:sz w:val="22"/>
          <w:lang w:eastAsia="pt-BR"/>
        </w:rPr>
        <w:t xml:space="preserve"> 2, o demonstrativo financeiro foi elaborado sobre a base contábil de </w:t>
      </w:r>
      <w:r w:rsidR="00D350A1">
        <w:rPr>
          <w:rFonts w:ascii="Arial" w:eastAsia="Times New Roman" w:hAnsi="Arial" w:cs="Arial"/>
          <w:sz w:val="22"/>
          <w:lang w:eastAsia="pt-BR"/>
        </w:rPr>
        <w:t>pagamentos e recebimentos</w:t>
      </w:r>
      <w:r w:rsidRPr="00574AE6">
        <w:rPr>
          <w:rFonts w:ascii="Arial" w:eastAsia="Times New Roman" w:hAnsi="Arial" w:cs="Arial"/>
          <w:sz w:val="22"/>
          <w:lang w:eastAsia="pt-BR"/>
        </w:rPr>
        <w:t xml:space="preserve">. A base contábil de </w:t>
      </w:r>
      <w:r w:rsidR="00D350A1">
        <w:rPr>
          <w:rFonts w:ascii="Arial" w:eastAsia="Times New Roman" w:hAnsi="Arial" w:cs="Arial"/>
          <w:sz w:val="22"/>
          <w:lang w:eastAsia="pt-BR"/>
        </w:rPr>
        <w:t>pagamentos e recebimentos</w:t>
      </w:r>
      <w:r w:rsidRPr="00574AE6">
        <w:rPr>
          <w:rFonts w:ascii="Arial" w:eastAsia="Times New Roman" w:hAnsi="Arial" w:cs="Arial"/>
          <w:sz w:val="22"/>
          <w:lang w:eastAsia="pt-BR"/>
        </w:rPr>
        <w:t xml:space="preserve"> reconhece as transações e os fatos somente quando os recursos (incluindo o equivalente aos fundos) são recebidos ou pagos pelo Projeto e não quando resultam, auferem ou se originam de direitos ou obrigações, ainda que não se tenha produzido uma movimentação de fundos (caixa).</w:t>
      </w:r>
    </w:p>
    <w:p w14:paraId="48071447" w14:textId="77777777" w:rsidR="00565FE7" w:rsidRDefault="00565FE7" w:rsidP="00565FE7">
      <w:pPr>
        <w:spacing w:line="240" w:lineRule="auto"/>
        <w:rPr>
          <w:rFonts w:ascii="Arial" w:eastAsia="Times New Roman" w:hAnsi="Arial" w:cs="Arial"/>
          <w:b/>
          <w:sz w:val="22"/>
          <w:lang w:eastAsia="pt-BR"/>
        </w:rPr>
      </w:pPr>
      <w:r>
        <w:rPr>
          <w:rFonts w:ascii="Arial" w:eastAsia="Times New Roman" w:hAnsi="Arial" w:cs="Arial"/>
          <w:b/>
          <w:sz w:val="22"/>
          <w:lang w:eastAsia="pt-BR"/>
        </w:rPr>
        <w:br w:type="page"/>
      </w:r>
    </w:p>
    <w:p w14:paraId="0C9E8112" w14:textId="55C22483" w:rsidR="00BD7040" w:rsidRPr="00574AE6" w:rsidRDefault="00BD7040" w:rsidP="00565FE7">
      <w:pPr>
        <w:widowControl w:val="0"/>
        <w:spacing w:line="240" w:lineRule="auto"/>
        <w:rPr>
          <w:rFonts w:ascii="Arial" w:eastAsia="Times New Roman" w:hAnsi="Arial" w:cs="Arial"/>
          <w:b/>
          <w:sz w:val="22"/>
          <w:lang w:eastAsia="pt-BR"/>
        </w:rPr>
      </w:pPr>
      <w:r w:rsidRPr="00574AE6">
        <w:rPr>
          <w:rFonts w:ascii="Arial" w:eastAsia="Times New Roman" w:hAnsi="Arial" w:cs="Arial"/>
          <w:b/>
          <w:sz w:val="22"/>
          <w:lang w:eastAsia="pt-BR"/>
        </w:rPr>
        <w:lastRenderedPageBreak/>
        <w:t>Responsabilidades do auditor pela auditoria do demonstrativo financeir</w:t>
      </w:r>
      <w:r w:rsidR="008124EB">
        <w:rPr>
          <w:rFonts w:ascii="Arial" w:eastAsia="Times New Roman" w:hAnsi="Arial" w:cs="Arial"/>
          <w:b/>
          <w:sz w:val="22"/>
          <w:lang w:eastAsia="pt-BR"/>
        </w:rPr>
        <w:t>o</w:t>
      </w:r>
    </w:p>
    <w:p w14:paraId="37CA4B68" w14:textId="77777777" w:rsidR="00BD7040" w:rsidRPr="00574AE6" w:rsidRDefault="00BD7040" w:rsidP="00565FE7">
      <w:pPr>
        <w:widowControl w:val="0"/>
        <w:spacing w:line="240" w:lineRule="auto"/>
        <w:rPr>
          <w:rFonts w:ascii="Arial" w:eastAsia="Times New Roman" w:hAnsi="Arial" w:cs="Arial"/>
          <w:sz w:val="22"/>
          <w:lang w:eastAsia="pt-BR"/>
        </w:rPr>
      </w:pPr>
    </w:p>
    <w:p w14:paraId="66BBB3A3" w14:textId="77777777" w:rsidR="00BD7040" w:rsidRPr="00574AE6" w:rsidRDefault="00BD7040" w:rsidP="00565FE7">
      <w:pPr>
        <w:widowControl w:val="0"/>
        <w:spacing w:line="240" w:lineRule="auto"/>
        <w:rPr>
          <w:rFonts w:ascii="Arial" w:eastAsia="Times New Roman" w:hAnsi="Arial" w:cs="Arial"/>
          <w:sz w:val="22"/>
          <w:lang w:eastAsia="pt-BR"/>
        </w:rPr>
      </w:pPr>
      <w:r w:rsidRPr="00574AE6">
        <w:rPr>
          <w:rFonts w:ascii="Arial" w:eastAsia="Times New Roman" w:hAnsi="Arial" w:cs="Arial"/>
          <w:sz w:val="22"/>
          <w:lang w:eastAsia="pt-BR"/>
        </w:rPr>
        <w:t>Nossos objetivos são obter segurança razoável de que o demonstrativo financeiro, tomado em conjunto, está livre de distorção relevante, independentemente se causada por fraude ou erro, e emitir relatório de auditoria contendo nossa opinião. Segurança razoável é um alto nível de segurança, mas não uma garantia de que a auditoria realizada de acordo com as normas brasileiras e internacionais de auditoria sempre detecta as eventuais distorções relevantes existentes. As distorções podem ser decorrentes de fraude ou erro e são consideradas relevantes quando, individualmente ou em conjunto, possam influenciar, dentro de uma perspectiva razoável, as decisões econômicas dos usuários tomadas com base no referido demonstrativo financeiro.</w:t>
      </w:r>
    </w:p>
    <w:p w14:paraId="49E772C5" w14:textId="0D0DAD02" w:rsidR="00BD7040" w:rsidRPr="00B024ED" w:rsidRDefault="00BD7040" w:rsidP="00565FE7">
      <w:pPr>
        <w:spacing w:line="240" w:lineRule="auto"/>
        <w:rPr>
          <w:rFonts w:ascii="Arial" w:eastAsia="Times New Roman" w:hAnsi="Arial" w:cs="Arial"/>
          <w:sz w:val="16"/>
          <w:lang w:eastAsia="pt-BR"/>
        </w:rPr>
      </w:pPr>
    </w:p>
    <w:p w14:paraId="4F2AC163" w14:textId="2E074425" w:rsidR="00BD7040" w:rsidRPr="00574AE6" w:rsidRDefault="00BD7040" w:rsidP="00565FE7">
      <w:pPr>
        <w:widowControl w:val="0"/>
        <w:spacing w:line="240" w:lineRule="auto"/>
        <w:rPr>
          <w:rFonts w:ascii="Arial" w:eastAsia="Times New Roman" w:hAnsi="Arial" w:cs="Arial"/>
          <w:sz w:val="22"/>
          <w:lang w:eastAsia="pt-BR"/>
        </w:rPr>
      </w:pPr>
      <w:r w:rsidRPr="00574AE6">
        <w:rPr>
          <w:rFonts w:ascii="Arial" w:eastAsia="Times New Roman" w:hAnsi="Arial" w:cs="Arial"/>
          <w:sz w:val="22"/>
          <w:lang w:eastAsia="pt-BR"/>
        </w:rPr>
        <w:t xml:space="preserve">Como parte da auditoria realizada de acordo com as normas brasileiras e internacionais de auditoria, e com os requisitos específicos de auditoria contemplados nas cláusulas do </w:t>
      </w:r>
      <w:r w:rsidRPr="00022F24">
        <w:rPr>
          <w:rFonts w:ascii="Arial" w:eastAsia="Times New Roman" w:hAnsi="Arial" w:cs="Arial"/>
          <w:sz w:val="22"/>
          <w:lang w:eastAsia="pt-BR"/>
        </w:rPr>
        <w:t>contrato de apoio financeiro do Ministério das Relações Exteriores da Noruega, representado pela Embaixada Real da Noruega no Brasil</w:t>
      </w:r>
      <w:r w:rsidRPr="00574AE6">
        <w:rPr>
          <w:rFonts w:ascii="Arial" w:eastAsia="Times New Roman" w:hAnsi="Arial" w:cs="Arial"/>
          <w:sz w:val="22"/>
          <w:lang w:eastAsia="pt-BR"/>
        </w:rPr>
        <w:t>, exercemos julgamento profissional e mantemos ceticismo profissional ao longo da auditoria. Além disso:</w:t>
      </w:r>
    </w:p>
    <w:p w14:paraId="3649DA4B" w14:textId="77777777" w:rsidR="00BD7040" w:rsidRPr="00574AE6" w:rsidRDefault="00BD7040" w:rsidP="00565FE7">
      <w:pPr>
        <w:widowControl w:val="0"/>
        <w:spacing w:line="240" w:lineRule="auto"/>
        <w:rPr>
          <w:rFonts w:ascii="Arial" w:eastAsia="Times New Roman" w:hAnsi="Arial" w:cs="Arial"/>
          <w:sz w:val="22"/>
          <w:lang w:eastAsia="pt-BR"/>
        </w:rPr>
      </w:pPr>
    </w:p>
    <w:p w14:paraId="4A48353B" w14:textId="77777777" w:rsidR="00BD7040" w:rsidRPr="00574AE6" w:rsidRDefault="00BD7040" w:rsidP="00565FE7">
      <w:pPr>
        <w:widowControl w:val="0"/>
        <w:numPr>
          <w:ilvl w:val="0"/>
          <w:numId w:val="17"/>
        </w:numPr>
        <w:spacing w:after="120" w:line="240" w:lineRule="auto"/>
        <w:ind w:left="170" w:hanging="170"/>
        <w:rPr>
          <w:rFonts w:ascii="Arial" w:eastAsia="Times New Roman" w:hAnsi="Arial" w:cs="Arial"/>
          <w:sz w:val="22"/>
          <w:lang w:eastAsia="pt-BR"/>
        </w:rPr>
      </w:pPr>
      <w:r>
        <w:rPr>
          <w:rFonts w:ascii="Arial" w:eastAsia="Times New Roman" w:hAnsi="Arial" w:cs="Arial"/>
          <w:sz w:val="22"/>
          <w:lang w:eastAsia="pt-BR"/>
        </w:rPr>
        <w:t>I</w:t>
      </w:r>
      <w:r w:rsidRPr="00574AE6">
        <w:rPr>
          <w:rFonts w:ascii="Arial" w:eastAsia="Times New Roman" w:hAnsi="Arial" w:cs="Arial"/>
          <w:sz w:val="22"/>
          <w:lang w:eastAsia="pt-BR"/>
        </w:rPr>
        <w:t>dentificamos e avaliamos os riscos de distorção relevante no demonstrativo financeiro, independentemente se causada por fraude ou erro, planejamos e executamos procedimentos de auditoria em resposta a tais riscos, bem como obtivemos evidência de auditoria apropriada e suficiente para fundamentar nossa opinião. O risco de não detecção de distorção relevante resultante de fraude é maior do que o proveniente de erro, já que a fraude pode envolver o ato de burlar os controles internos, conluio, falsificação, omissão ou representações falsas intencionais.</w:t>
      </w:r>
    </w:p>
    <w:p w14:paraId="4F2EE4EF" w14:textId="77777777" w:rsidR="00BD7040" w:rsidRPr="00574AE6" w:rsidRDefault="00BD7040" w:rsidP="00565FE7">
      <w:pPr>
        <w:widowControl w:val="0"/>
        <w:numPr>
          <w:ilvl w:val="0"/>
          <w:numId w:val="17"/>
        </w:numPr>
        <w:spacing w:after="120" w:line="240" w:lineRule="auto"/>
        <w:ind w:left="170" w:hanging="170"/>
        <w:rPr>
          <w:rFonts w:ascii="Arial" w:eastAsia="Times New Roman" w:hAnsi="Arial" w:cs="Arial"/>
          <w:sz w:val="22"/>
          <w:lang w:eastAsia="pt-BR"/>
        </w:rPr>
      </w:pPr>
      <w:r>
        <w:rPr>
          <w:rFonts w:ascii="Arial" w:eastAsia="Times New Roman" w:hAnsi="Arial" w:cs="Arial"/>
          <w:sz w:val="22"/>
          <w:lang w:eastAsia="pt-BR"/>
        </w:rPr>
        <w:t>O</w:t>
      </w:r>
      <w:r w:rsidRPr="00574AE6">
        <w:rPr>
          <w:rFonts w:ascii="Arial" w:eastAsia="Times New Roman" w:hAnsi="Arial" w:cs="Arial"/>
          <w:sz w:val="22"/>
          <w:lang w:eastAsia="pt-BR"/>
        </w:rPr>
        <w:t xml:space="preserve">btivemos entendimento dos controles internos relevantes para a auditoria para planejarmos procedimentos de auditoria apropriados às circunstâncias, mas, não, com o objetivo de expressarmos opinião sobre a eficácia dos controles internos da </w:t>
      </w:r>
      <w:r>
        <w:rPr>
          <w:rFonts w:ascii="Arial" w:eastAsia="Times New Roman" w:hAnsi="Arial" w:cs="Arial"/>
          <w:sz w:val="22"/>
          <w:lang w:eastAsia="pt-BR"/>
        </w:rPr>
        <w:t>Instituição</w:t>
      </w:r>
      <w:r w:rsidRPr="00574AE6">
        <w:rPr>
          <w:rFonts w:ascii="Arial" w:eastAsia="Times New Roman" w:hAnsi="Arial" w:cs="Arial"/>
          <w:sz w:val="22"/>
          <w:lang w:eastAsia="pt-BR"/>
        </w:rPr>
        <w:t>.</w:t>
      </w:r>
    </w:p>
    <w:p w14:paraId="5511901F" w14:textId="77777777" w:rsidR="00BD7040" w:rsidRPr="00574AE6" w:rsidRDefault="00BD7040" w:rsidP="00565FE7">
      <w:pPr>
        <w:widowControl w:val="0"/>
        <w:numPr>
          <w:ilvl w:val="0"/>
          <w:numId w:val="17"/>
        </w:numPr>
        <w:spacing w:line="240" w:lineRule="auto"/>
        <w:ind w:left="170" w:hanging="170"/>
        <w:rPr>
          <w:rFonts w:ascii="Arial" w:eastAsia="Times New Roman" w:hAnsi="Arial" w:cs="Arial"/>
          <w:sz w:val="22"/>
          <w:lang w:eastAsia="pt-BR"/>
        </w:rPr>
      </w:pPr>
      <w:r>
        <w:rPr>
          <w:rFonts w:ascii="Arial" w:eastAsia="Times New Roman" w:hAnsi="Arial" w:cs="Arial"/>
          <w:sz w:val="22"/>
          <w:lang w:eastAsia="pt-BR"/>
        </w:rPr>
        <w:t>A</w:t>
      </w:r>
      <w:r w:rsidRPr="00574AE6">
        <w:rPr>
          <w:rFonts w:ascii="Arial" w:eastAsia="Times New Roman" w:hAnsi="Arial" w:cs="Arial"/>
          <w:sz w:val="22"/>
          <w:lang w:eastAsia="pt-BR"/>
        </w:rPr>
        <w:t>valiamos a adequação das políticas contábeis utilizadas (descritas na nota explicativa n</w:t>
      </w:r>
      <w:r>
        <w:rPr>
          <w:rFonts w:ascii="Arial" w:eastAsia="Times New Roman" w:hAnsi="Arial" w:cs="Arial"/>
          <w:sz w:val="22"/>
          <w:lang w:eastAsia="pt-BR"/>
        </w:rPr>
        <w:t>º</w:t>
      </w:r>
      <w:r w:rsidRPr="00574AE6">
        <w:rPr>
          <w:rFonts w:ascii="Arial" w:eastAsia="Times New Roman" w:hAnsi="Arial" w:cs="Arial"/>
          <w:sz w:val="22"/>
          <w:lang w:eastAsia="pt-BR"/>
        </w:rPr>
        <w:t xml:space="preserve"> 2) e as respectivas divulgações feitas pela administração.</w:t>
      </w:r>
    </w:p>
    <w:p w14:paraId="1DD2D34D" w14:textId="77777777" w:rsidR="00BD7040" w:rsidRPr="00574AE6" w:rsidRDefault="00BD7040" w:rsidP="00565FE7">
      <w:pPr>
        <w:widowControl w:val="0"/>
        <w:spacing w:line="240" w:lineRule="auto"/>
        <w:rPr>
          <w:rFonts w:ascii="Arial" w:eastAsia="Times New Roman" w:hAnsi="Arial" w:cs="Arial"/>
          <w:sz w:val="22"/>
          <w:lang w:eastAsia="pt-BR"/>
        </w:rPr>
      </w:pPr>
    </w:p>
    <w:p w14:paraId="023655B3" w14:textId="206813AC" w:rsidR="00F1503B" w:rsidRPr="004839A0" w:rsidRDefault="00BD7040" w:rsidP="00565FE7">
      <w:pPr>
        <w:widowControl w:val="0"/>
        <w:spacing w:line="240" w:lineRule="auto"/>
        <w:rPr>
          <w:rFonts w:ascii="Arial" w:eastAsia="Times New Roman" w:hAnsi="Arial" w:cs="Arial"/>
          <w:sz w:val="22"/>
          <w:lang w:eastAsia="pt-BR"/>
        </w:rPr>
      </w:pPr>
      <w:r w:rsidRPr="00574AE6">
        <w:rPr>
          <w:rFonts w:ascii="Arial" w:eastAsia="Times New Roman" w:hAnsi="Arial" w:cs="Arial"/>
          <w:sz w:val="22"/>
          <w:lang w:eastAsia="pt-BR"/>
        </w:rPr>
        <w:t>Comunicamo-nos com os responsáveis pela governança a respeito, entre outros aspectos, do alcance e da época dos trabalhos de auditoria planejados e das constatações significativas de auditoria, inclusive as deficiências significativas nos controles internos que, eventualmente, tenham sido identificadas durante nossos trabalhos.</w:t>
      </w:r>
    </w:p>
    <w:p w14:paraId="79826FE4" w14:textId="77777777" w:rsidR="00F1503B" w:rsidRPr="004839A0" w:rsidRDefault="00F1503B" w:rsidP="00565FE7">
      <w:pPr>
        <w:widowControl w:val="0"/>
        <w:spacing w:line="240" w:lineRule="auto"/>
        <w:rPr>
          <w:rFonts w:ascii="Arial" w:eastAsia="Times New Roman" w:hAnsi="Arial" w:cs="Arial"/>
          <w:sz w:val="22"/>
          <w:lang w:eastAsia="pt-BR"/>
        </w:rPr>
      </w:pPr>
    </w:p>
    <w:p w14:paraId="1C0B830E" w14:textId="25280CDB" w:rsidR="00F1503B" w:rsidRPr="004839A0" w:rsidRDefault="00F1503B" w:rsidP="00565FE7">
      <w:pPr>
        <w:widowControl w:val="0"/>
        <w:spacing w:line="240" w:lineRule="auto"/>
        <w:rPr>
          <w:rFonts w:ascii="Arial" w:eastAsia="Times New Roman" w:hAnsi="Arial" w:cs="Arial"/>
          <w:sz w:val="22"/>
          <w:lang w:eastAsia="pt-BR"/>
        </w:rPr>
      </w:pPr>
      <w:r w:rsidRPr="004839A0">
        <w:rPr>
          <w:rFonts w:ascii="Arial" w:eastAsia="Times New Roman" w:hAnsi="Arial" w:cs="Arial"/>
          <w:sz w:val="22"/>
          <w:lang w:eastAsia="pt-BR"/>
        </w:rPr>
        <w:t xml:space="preserve">Rio de Janeiro, </w:t>
      </w:r>
      <w:r w:rsidR="0039172C">
        <w:rPr>
          <w:rFonts w:ascii="Arial" w:eastAsia="Times New Roman" w:hAnsi="Arial" w:cs="Arial"/>
          <w:sz w:val="22"/>
          <w:lang w:eastAsia="pt-BR"/>
        </w:rPr>
        <w:t>18 de maio</w:t>
      </w:r>
      <w:r w:rsidR="001169FD">
        <w:rPr>
          <w:rFonts w:ascii="Arial" w:eastAsia="Times New Roman" w:hAnsi="Arial" w:cs="Arial"/>
          <w:sz w:val="22"/>
          <w:lang w:eastAsia="pt-BR"/>
        </w:rPr>
        <w:t xml:space="preserve"> de</w:t>
      </w:r>
      <w:r w:rsidR="000B7095">
        <w:rPr>
          <w:rFonts w:ascii="Arial" w:eastAsia="Times New Roman" w:hAnsi="Arial" w:cs="Arial"/>
          <w:sz w:val="22"/>
          <w:lang w:eastAsia="pt-BR"/>
        </w:rPr>
        <w:t xml:space="preserve"> 202</w:t>
      </w:r>
      <w:r w:rsidR="00586AA7">
        <w:rPr>
          <w:rFonts w:ascii="Arial" w:eastAsia="Times New Roman" w:hAnsi="Arial" w:cs="Arial"/>
          <w:sz w:val="22"/>
          <w:lang w:eastAsia="pt-BR"/>
        </w:rPr>
        <w:t>1</w:t>
      </w:r>
      <w:r w:rsidR="00B024ED" w:rsidRPr="004839A0">
        <w:rPr>
          <w:rFonts w:ascii="Arial" w:eastAsia="Times New Roman" w:hAnsi="Arial" w:cs="Arial"/>
          <w:sz w:val="22"/>
          <w:lang w:eastAsia="pt-BR"/>
        </w:rPr>
        <w:t>.</w:t>
      </w:r>
    </w:p>
    <w:p w14:paraId="00AF78FF" w14:textId="77777777" w:rsidR="00F1503B" w:rsidRPr="004839A0" w:rsidRDefault="00F1503B" w:rsidP="00565FE7">
      <w:pPr>
        <w:widowControl w:val="0"/>
        <w:spacing w:line="240" w:lineRule="auto"/>
        <w:rPr>
          <w:rFonts w:ascii="Arial" w:eastAsia="Times New Roman" w:hAnsi="Arial" w:cs="Arial"/>
          <w:sz w:val="22"/>
          <w:lang w:eastAsia="pt-BR"/>
        </w:rPr>
      </w:pPr>
    </w:p>
    <w:p w14:paraId="66C177FF" w14:textId="77777777" w:rsidR="00F1503B" w:rsidRPr="005C10D8" w:rsidRDefault="00F1503B" w:rsidP="00565FE7">
      <w:pPr>
        <w:widowControl w:val="0"/>
        <w:spacing w:line="240" w:lineRule="auto"/>
        <w:rPr>
          <w:rFonts w:ascii="Arial" w:eastAsia="Times New Roman" w:hAnsi="Arial" w:cs="Arial"/>
          <w:sz w:val="22"/>
          <w:lang w:val="en-US" w:eastAsia="pt-BR"/>
        </w:rPr>
      </w:pPr>
      <w:r w:rsidRPr="005C10D8">
        <w:rPr>
          <w:rFonts w:ascii="Arial" w:eastAsia="Times New Roman" w:hAnsi="Arial" w:cs="Arial"/>
          <w:sz w:val="22"/>
          <w:lang w:val="en-US" w:eastAsia="pt-BR"/>
        </w:rPr>
        <w:t>ERNST &amp; YOUNG</w:t>
      </w:r>
    </w:p>
    <w:p w14:paraId="272555AB" w14:textId="77777777" w:rsidR="00F1503B" w:rsidRPr="005C10D8" w:rsidRDefault="00F1503B" w:rsidP="00565FE7">
      <w:pPr>
        <w:widowControl w:val="0"/>
        <w:spacing w:line="240" w:lineRule="auto"/>
        <w:rPr>
          <w:rFonts w:ascii="Arial" w:eastAsia="Times New Roman" w:hAnsi="Arial" w:cs="Arial"/>
          <w:sz w:val="22"/>
          <w:lang w:val="en-US" w:eastAsia="pt-BR"/>
        </w:rPr>
      </w:pPr>
      <w:proofErr w:type="spellStart"/>
      <w:r w:rsidRPr="005C10D8">
        <w:rPr>
          <w:rFonts w:ascii="Arial" w:eastAsia="Times New Roman" w:hAnsi="Arial" w:cs="Arial"/>
          <w:sz w:val="22"/>
          <w:lang w:val="en-US" w:eastAsia="pt-BR"/>
        </w:rPr>
        <w:t>Auditores</w:t>
      </w:r>
      <w:proofErr w:type="spellEnd"/>
      <w:r w:rsidRPr="005C10D8">
        <w:rPr>
          <w:rFonts w:ascii="Arial" w:eastAsia="Times New Roman" w:hAnsi="Arial" w:cs="Arial"/>
          <w:sz w:val="22"/>
          <w:lang w:val="en-US" w:eastAsia="pt-BR"/>
        </w:rPr>
        <w:t xml:space="preserve"> </w:t>
      </w:r>
      <w:proofErr w:type="spellStart"/>
      <w:r w:rsidRPr="005C10D8">
        <w:rPr>
          <w:rFonts w:ascii="Arial" w:eastAsia="Times New Roman" w:hAnsi="Arial" w:cs="Arial"/>
          <w:sz w:val="22"/>
          <w:lang w:val="en-US" w:eastAsia="pt-BR"/>
        </w:rPr>
        <w:t>Independentes</w:t>
      </w:r>
      <w:proofErr w:type="spellEnd"/>
      <w:r w:rsidRPr="005C10D8">
        <w:rPr>
          <w:rFonts w:ascii="Arial" w:eastAsia="Times New Roman" w:hAnsi="Arial" w:cs="Arial"/>
          <w:sz w:val="22"/>
          <w:lang w:val="en-US" w:eastAsia="pt-BR"/>
        </w:rPr>
        <w:t xml:space="preserve"> S.S.</w:t>
      </w:r>
    </w:p>
    <w:p w14:paraId="5E5452DE" w14:textId="77777777" w:rsidR="00F1503B" w:rsidRPr="005C10D8" w:rsidRDefault="00F1503B" w:rsidP="00565FE7">
      <w:pPr>
        <w:widowControl w:val="0"/>
        <w:spacing w:line="240" w:lineRule="auto"/>
        <w:rPr>
          <w:rFonts w:ascii="Arial" w:eastAsia="Times New Roman" w:hAnsi="Arial" w:cs="Arial"/>
          <w:sz w:val="22"/>
          <w:lang w:val="en-US" w:eastAsia="pt-BR"/>
        </w:rPr>
      </w:pPr>
      <w:r w:rsidRPr="005C10D8">
        <w:rPr>
          <w:rFonts w:ascii="Arial" w:eastAsia="Times New Roman" w:hAnsi="Arial" w:cs="Arial"/>
          <w:sz w:val="22"/>
          <w:lang w:val="en-US" w:eastAsia="pt-BR"/>
        </w:rPr>
        <w:t>CRC-2SP015199/O-6</w:t>
      </w:r>
    </w:p>
    <w:p w14:paraId="63FBEF01" w14:textId="77777777" w:rsidR="00F1503B" w:rsidRPr="00565FE7" w:rsidRDefault="00F1503B" w:rsidP="00565FE7">
      <w:pPr>
        <w:widowControl w:val="0"/>
        <w:spacing w:line="240" w:lineRule="auto"/>
        <w:rPr>
          <w:rFonts w:ascii="Arial" w:eastAsia="Times New Roman" w:hAnsi="Arial" w:cs="Arial"/>
          <w:sz w:val="22"/>
          <w:szCs w:val="24"/>
          <w:lang w:val="en-US" w:eastAsia="pt-BR"/>
        </w:rPr>
      </w:pPr>
    </w:p>
    <w:p w14:paraId="530CE9D4" w14:textId="52A1CAFF" w:rsidR="00F1503B" w:rsidRPr="00565FE7" w:rsidRDefault="00F1503B" w:rsidP="00565FE7">
      <w:pPr>
        <w:widowControl w:val="0"/>
        <w:spacing w:line="240" w:lineRule="auto"/>
        <w:rPr>
          <w:rFonts w:ascii="Arial" w:eastAsia="Times New Roman" w:hAnsi="Arial" w:cs="Arial"/>
          <w:sz w:val="22"/>
          <w:szCs w:val="24"/>
          <w:lang w:val="en-US" w:eastAsia="pt-BR"/>
        </w:rPr>
      </w:pPr>
    </w:p>
    <w:p w14:paraId="23F5855C" w14:textId="77777777" w:rsidR="00565FE7" w:rsidRPr="00565FE7" w:rsidRDefault="00565FE7" w:rsidP="00565FE7">
      <w:pPr>
        <w:widowControl w:val="0"/>
        <w:spacing w:line="240" w:lineRule="auto"/>
        <w:rPr>
          <w:rFonts w:ascii="Arial" w:eastAsia="Times New Roman" w:hAnsi="Arial" w:cs="Arial"/>
          <w:sz w:val="22"/>
          <w:szCs w:val="24"/>
          <w:lang w:val="en-US" w:eastAsia="pt-BR"/>
        </w:rPr>
      </w:pPr>
    </w:p>
    <w:p w14:paraId="31735C82" w14:textId="77777777" w:rsidR="00EB2F03" w:rsidRPr="005C10D8" w:rsidRDefault="00F1503B" w:rsidP="00565FE7">
      <w:pPr>
        <w:widowControl w:val="0"/>
        <w:spacing w:line="240" w:lineRule="auto"/>
        <w:rPr>
          <w:rFonts w:ascii="Arial" w:eastAsia="Times New Roman" w:hAnsi="Arial" w:cs="Arial"/>
          <w:sz w:val="22"/>
          <w:lang w:val="en-US" w:eastAsia="pt-BR"/>
        </w:rPr>
      </w:pPr>
      <w:r w:rsidRPr="005C10D8">
        <w:rPr>
          <w:rFonts w:ascii="Arial" w:eastAsia="Times New Roman" w:hAnsi="Arial" w:cs="Arial"/>
          <w:sz w:val="22"/>
          <w:lang w:val="en-US" w:eastAsia="pt-BR"/>
        </w:rPr>
        <w:t xml:space="preserve">Walter G. </w:t>
      </w:r>
      <w:proofErr w:type="spellStart"/>
      <w:r w:rsidRPr="005C10D8">
        <w:rPr>
          <w:rFonts w:ascii="Arial" w:eastAsia="Times New Roman" w:hAnsi="Arial" w:cs="Arial"/>
          <w:sz w:val="22"/>
          <w:lang w:val="en-US" w:eastAsia="pt-BR"/>
        </w:rPr>
        <w:t>Neumayer</w:t>
      </w:r>
      <w:proofErr w:type="spellEnd"/>
    </w:p>
    <w:p w14:paraId="31B0AFAF" w14:textId="77777777" w:rsidR="00A93E5D" w:rsidRPr="004839A0" w:rsidRDefault="00F1503B" w:rsidP="00565FE7">
      <w:pPr>
        <w:widowControl w:val="0"/>
        <w:spacing w:line="240" w:lineRule="auto"/>
        <w:rPr>
          <w:rFonts w:ascii="Arial" w:hAnsi="Arial" w:cs="Arial"/>
          <w:color w:val="000000"/>
        </w:rPr>
      </w:pPr>
      <w:r w:rsidRPr="004839A0">
        <w:rPr>
          <w:rFonts w:ascii="Arial" w:eastAsia="Times New Roman" w:hAnsi="Arial" w:cs="Arial"/>
          <w:sz w:val="22"/>
          <w:lang w:eastAsia="pt-BR"/>
        </w:rPr>
        <w:t>Contador CRC-RJ091659/O-0</w:t>
      </w:r>
    </w:p>
    <w:p w14:paraId="625098D9" w14:textId="77777777" w:rsidR="00A93E5D" w:rsidRPr="004839A0" w:rsidRDefault="00A93E5D" w:rsidP="00565F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240" w:lineRule="auto"/>
        <w:rPr>
          <w:rFonts w:ascii="Arial" w:hAnsi="Arial" w:cs="Arial"/>
          <w:snapToGrid w:val="0"/>
          <w:sz w:val="22"/>
        </w:rPr>
        <w:sectPr w:rsidR="00A93E5D" w:rsidRPr="004839A0" w:rsidSect="00BD5B78">
          <w:headerReference w:type="default" r:id="rId19"/>
          <w:footerReference w:type="default" r:id="rId20"/>
          <w:endnotePr>
            <w:numFmt w:val="decimal"/>
          </w:endnotePr>
          <w:pgSz w:w="12242" w:h="15842" w:code="1"/>
          <w:pgMar w:top="1418" w:right="1134" w:bottom="1418" w:left="1134" w:header="720" w:footer="720" w:gutter="0"/>
          <w:cols w:space="720"/>
          <w:docGrid w:linePitch="326"/>
        </w:sectPr>
      </w:pPr>
    </w:p>
    <w:p w14:paraId="01B27323" w14:textId="77777777" w:rsidR="009E199C" w:rsidRDefault="009E199C" w:rsidP="00565FE7">
      <w:pPr>
        <w:widowControl w:val="0"/>
        <w:spacing w:line="240" w:lineRule="auto"/>
        <w:ind w:right="85"/>
        <w:rPr>
          <w:rFonts w:ascii="Arial" w:hAnsi="Arial" w:cs="Arial"/>
          <w:sz w:val="22"/>
        </w:rPr>
      </w:pPr>
    </w:p>
    <w:p w14:paraId="4D79BD90" w14:textId="77777777" w:rsidR="009E199C" w:rsidRPr="004839A0" w:rsidRDefault="009E199C" w:rsidP="009E199C">
      <w:pPr>
        <w:widowControl w:val="0"/>
        <w:spacing w:line="240" w:lineRule="auto"/>
        <w:ind w:right="1418"/>
        <w:rPr>
          <w:rFonts w:ascii="Arial" w:hAnsi="Arial" w:cs="Arial"/>
          <w:b/>
          <w:sz w:val="26"/>
          <w:szCs w:val="26"/>
        </w:rPr>
      </w:pPr>
      <w:r w:rsidRPr="004839A0">
        <w:rPr>
          <w:rFonts w:ascii="Arial" w:hAnsi="Arial" w:cs="Arial"/>
          <w:b/>
          <w:sz w:val="26"/>
          <w:szCs w:val="26"/>
        </w:rPr>
        <w:t xml:space="preserve">Fundo Brasileiro para </w:t>
      </w:r>
      <w:r>
        <w:rPr>
          <w:rFonts w:ascii="Arial" w:hAnsi="Arial" w:cs="Arial"/>
          <w:b/>
          <w:sz w:val="26"/>
          <w:szCs w:val="26"/>
        </w:rPr>
        <w:t xml:space="preserve">a </w:t>
      </w:r>
      <w:r w:rsidRPr="004839A0">
        <w:rPr>
          <w:rFonts w:ascii="Arial" w:hAnsi="Arial" w:cs="Arial"/>
          <w:b/>
          <w:sz w:val="26"/>
          <w:szCs w:val="26"/>
        </w:rPr>
        <w:t>Biodiversidade - FUNBIO</w:t>
      </w:r>
    </w:p>
    <w:p w14:paraId="526A2B88" w14:textId="77777777" w:rsidR="009E199C" w:rsidRPr="004839A0" w:rsidRDefault="009E199C" w:rsidP="009E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240" w:lineRule="auto"/>
        <w:rPr>
          <w:rFonts w:ascii="Arial" w:hAnsi="Arial" w:cs="Arial"/>
          <w:color w:val="000000"/>
          <w:sz w:val="22"/>
        </w:rPr>
      </w:pPr>
    </w:p>
    <w:p w14:paraId="4D1940ED" w14:textId="77777777" w:rsidR="00AC089B" w:rsidRDefault="009E199C" w:rsidP="000F45B3">
      <w:pPr>
        <w:widowControl w:val="0"/>
        <w:spacing w:line="240" w:lineRule="auto"/>
        <w:ind w:right="85"/>
        <w:rPr>
          <w:rFonts w:ascii="Arial" w:eastAsia="Times New Roman" w:hAnsi="Arial" w:cs="Arial"/>
          <w:sz w:val="22"/>
          <w:lang w:eastAsia="pt-BR"/>
        </w:rPr>
      </w:pPr>
      <w:r w:rsidRPr="00D41DB4">
        <w:rPr>
          <w:rFonts w:ascii="Arial" w:eastAsia="Times New Roman" w:hAnsi="Arial" w:cs="Arial"/>
          <w:sz w:val="22"/>
          <w:lang w:eastAsia="pt-BR"/>
        </w:rPr>
        <w:t xml:space="preserve">Demonstrativo financeiro do </w:t>
      </w:r>
      <w:r w:rsidR="000F45B3" w:rsidRPr="00510EDC">
        <w:rPr>
          <w:rFonts w:ascii="Arial" w:eastAsia="Times New Roman" w:hAnsi="Arial" w:cs="Arial"/>
          <w:sz w:val="22"/>
          <w:lang w:eastAsia="pt-BR"/>
        </w:rPr>
        <w:t>“</w:t>
      </w:r>
      <w:r w:rsidR="000F45B3" w:rsidRPr="000D2F92">
        <w:rPr>
          <w:rFonts w:ascii="Arial" w:hAnsi="Arial" w:cs="Arial"/>
          <w:sz w:val="22"/>
        </w:rPr>
        <w:t>COPAIBAS - Projeto Comunitário, Unidades de Conservação e Povos Indígenas na Amazônia e Cerrado Brasileiro</w:t>
      </w:r>
      <w:r w:rsidR="000F45B3" w:rsidRPr="00510EDC">
        <w:rPr>
          <w:rFonts w:ascii="Arial" w:eastAsia="Times New Roman" w:hAnsi="Arial" w:cs="Arial"/>
          <w:sz w:val="22"/>
          <w:lang w:eastAsia="pt-BR"/>
        </w:rPr>
        <w:t>”</w:t>
      </w:r>
    </w:p>
    <w:p w14:paraId="122207C2" w14:textId="71EC09E7" w:rsidR="009E199C" w:rsidRDefault="009E199C" w:rsidP="000F45B3">
      <w:pPr>
        <w:widowControl w:val="0"/>
        <w:spacing w:line="240" w:lineRule="auto"/>
        <w:ind w:right="85"/>
        <w:rPr>
          <w:rFonts w:ascii="Arial" w:hAnsi="Arial" w:cs="Arial"/>
          <w:sz w:val="22"/>
          <w:lang w:eastAsia="pt-BR"/>
        </w:rPr>
      </w:pPr>
      <w:r>
        <w:rPr>
          <w:rFonts w:ascii="Arial" w:hAnsi="Arial" w:cs="Arial"/>
          <w:sz w:val="22"/>
          <w:lang w:eastAsia="pt-BR"/>
        </w:rPr>
        <w:t xml:space="preserve">Período de </w:t>
      </w:r>
      <w:r w:rsidR="00690196">
        <w:rPr>
          <w:rFonts w:ascii="Arial" w:hAnsi="Arial" w:cs="Arial"/>
          <w:sz w:val="22"/>
          <w:lang w:eastAsia="pt-BR"/>
        </w:rPr>
        <w:t>0</w:t>
      </w:r>
      <w:r w:rsidR="00DA42BA">
        <w:rPr>
          <w:rFonts w:ascii="Arial" w:hAnsi="Arial" w:cs="Arial"/>
          <w:sz w:val="22"/>
        </w:rPr>
        <w:t xml:space="preserve">1 de </w:t>
      </w:r>
      <w:proofErr w:type="gramStart"/>
      <w:r w:rsidR="00EE3BFB">
        <w:rPr>
          <w:rFonts w:ascii="Arial" w:hAnsi="Arial" w:cs="Arial"/>
          <w:sz w:val="22"/>
        </w:rPr>
        <w:t>J</w:t>
      </w:r>
      <w:r w:rsidR="00DA42BA">
        <w:rPr>
          <w:rFonts w:ascii="Arial" w:hAnsi="Arial" w:cs="Arial"/>
          <w:sz w:val="22"/>
        </w:rPr>
        <w:t>ulho</w:t>
      </w:r>
      <w:proofErr w:type="gramEnd"/>
      <w:r w:rsidR="00DA42BA">
        <w:rPr>
          <w:rFonts w:ascii="Arial" w:hAnsi="Arial" w:cs="Arial"/>
          <w:sz w:val="22"/>
        </w:rPr>
        <w:t xml:space="preserve"> de 2020 a 30 de </w:t>
      </w:r>
      <w:r w:rsidR="00EE3BFB">
        <w:rPr>
          <w:rFonts w:ascii="Arial" w:hAnsi="Arial" w:cs="Arial"/>
          <w:sz w:val="22"/>
        </w:rPr>
        <w:t>J</w:t>
      </w:r>
      <w:r w:rsidR="00DA42BA">
        <w:rPr>
          <w:rFonts w:ascii="Arial" w:hAnsi="Arial" w:cs="Arial"/>
          <w:sz w:val="22"/>
        </w:rPr>
        <w:t>unho de 2021</w:t>
      </w:r>
    </w:p>
    <w:p w14:paraId="3E905E84" w14:textId="77777777" w:rsidR="009E199C" w:rsidRDefault="009E199C" w:rsidP="009E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240" w:lineRule="auto"/>
        <w:rPr>
          <w:rFonts w:ascii="Arial" w:hAnsi="Arial" w:cs="Arial"/>
          <w:color w:val="000000"/>
          <w:sz w:val="22"/>
        </w:rPr>
      </w:pPr>
      <w:r w:rsidRPr="004839A0">
        <w:rPr>
          <w:rFonts w:ascii="Arial" w:hAnsi="Arial" w:cs="Arial"/>
          <w:color w:val="000000"/>
          <w:sz w:val="22"/>
        </w:rPr>
        <w:t>(Em R$ mil, exceto quando indicado de outra forma)</w:t>
      </w:r>
    </w:p>
    <w:p w14:paraId="7B07044B" w14:textId="77777777" w:rsidR="009E199C" w:rsidRDefault="009E199C" w:rsidP="00565FE7">
      <w:pPr>
        <w:widowControl w:val="0"/>
        <w:spacing w:line="240" w:lineRule="auto"/>
        <w:ind w:right="85"/>
        <w:rPr>
          <w:rFonts w:ascii="Arial" w:hAnsi="Arial" w:cs="Arial"/>
          <w:sz w:val="22"/>
        </w:rPr>
      </w:pPr>
    </w:p>
    <w:p w14:paraId="4B1D80CE" w14:textId="77777777" w:rsidR="009E199C" w:rsidRDefault="009E199C" w:rsidP="00565FE7">
      <w:pPr>
        <w:widowControl w:val="0"/>
        <w:spacing w:line="240" w:lineRule="auto"/>
        <w:ind w:right="85"/>
        <w:rPr>
          <w:rFonts w:ascii="Arial" w:hAnsi="Arial" w:cs="Arial"/>
          <w:sz w:val="22"/>
        </w:rPr>
      </w:pPr>
    </w:p>
    <w:p w14:paraId="465863AE" w14:textId="0744DE67" w:rsidR="003241B1" w:rsidRPr="004839A0" w:rsidRDefault="00226BFF" w:rsidP="00565FE7">
      <w:pPr>
        <w:widowControl w:val="0"/>
        <w:spacing w:line="240" w:lineRule="auto"/>
        <w:ind w:right="85"/>
        <w:rPr>
          <w:rFonts w:ascii="Arial" w:hAnsi="Arial" w:cs="Arial"/>
          <w:b/>
          <w:color w:val="000000"/>
          <w:sz w:val="22"/>
        </w:rPr>
      </w:pPr>
      <w:r w:rsidRPr="004839A0">
        <w:rPr>
          <w:rFonts w:ascii="Arial" w:hAnsi="Arial" w:cs="Arial"/>
          <w:sz w:val="22"/>
        </w:rPr>
        <w:t>A movimentação dos recursos do Projeto</w:t>
      </w:r>
      <w:r w:rsidR="00FB641C">
        <w:rPr>
          <w:rFonts w:ascii="Arial" w:hAnsi="Arial" w:cs="Arial"/>
          <w:sz w:val="22"/>
        </w:rPr>
        <w:t xml:space="preserve"> </w:t>
      </w:r>
      <w:r w:rsidR="00AC089B" w:rsidRPr="00510EDC">
        <w:rPr>
          <w:rFonts w:ascii="Arial" w:eastAsia="Times New Roman" w:hAnsi="Arial" w:cs="Arial"/>
          <w:sz w:val="22"/>
          <w:lang w:eastAsia="pt-BR"/>
        </w:rPr>
        <w:t>“</w:t>
      </w:r>
      <w:r w:rsidR="00AC089B" w:rsidRPr="000D2F92">
        <w:rPr>
          <w:rFonts w:ascii="Arial" w:hAnsi="Arial" w:cs="Arial"/>
          <w:sz w:val="22"/>
        </w:rPr>
        <w:t>COPAIBAS - Projeto Comunitário, Unidades de Conservação e Povos Indígenas na Amazônia e Cerrado Brasileiro</w:t>
      </w:r>
      <w:r w:rsidR="00AC089B" w:rsidRPr="00510EDC">
        <w:rPr>
          <w:rFonts w:ascii="Arial" w:eastAsia="Times New Roman" w:hAnsi="Arial" w:cs="Arial"/>
          <w:sz w:val="22"/>
          <w:lang w:eastAsia="pt-BR"/>
        </w:rPr>
        <w:t>”</w:t>
      </w:r>
      <w:r w:rsidR="002B27B6" w:rsidRPr="009C573D">
        <w:rPr>
          <w:rFonts w:ascii="Arial" w:eastAsia="Times New Roman" w:hAnsi="Arial" w:cs="Arial"/>
          <w:bCs/>
          <w:snapToGrid w:val="0"/>
          <w:sz w:val="22"/>
          <w:szCs w:val="20"/>
        </w:rPr>
        <w:t xml:space="preserve">, </w:t>
      </w:r>
      <w:r w:rsidR="001C54F0">
        <w:rPr>
          <w:rFonts w:ascii="Arial" w:hAnsi="Arial" w:cs="Arial"/>
          <w:sz w:val="22"/>
        </w:rPr>
        <w:t>o</w:t>
      </w:r>
      <w:r w:rsidR="001C54F0" w:rsidRPr="004839A0">
        <w:rPr>
          <w:rFonts w:ascii="Arial" w:hAnsi="Arial" w:cs="Arial"/>
          <w:sz w:val="22"/>
        </w:rPr>
        <w:t>corrida</w:t>
      </w:r>
      <w:r w:rsidRPr="004839A0">
        <w:rPr>
          <w:rFonts w:ascii="Arial" w:hAnsi="Arial" w:cs="Arial"/>
          <w:sz w:val="22"/>
        </w:rPr>
        <w:t xml:space="preserve"> no </w:t>
      </w:r>
      <w:r w:rsidR="003026A1">
        <w:rPr>
          <w:rFonts w:ascii="Arial" w:hAnsi="Arial" w:cs="Arial"/>
          <w:sz w:val="22"/>
        </w:rPr>
        <w:t>p</w:t>
      </w:r>
      <w:r w:rsidR="00602338">
        <w:rPr>
          <w:rFonts w:ascii="Arial" w:hAnsi="Arial" w:cs="Arial"/>
          <w:sz w:val="22"/>
        </w:rPr>
        <w:t xml:space="preserve">eríodo de </w:t>
      </w:r>
      <w:r w:rsidR="00690196">
        <w:rPr>
          <w:rFonts w:ascii="Arial" w:hAnsi="Arial" w:cs="Arial"/>
          <w:sz w:val="22"/>
        </w:rPr>
        <w:t>0</w:t>
      </w:r>
      <w:r w:rsidR="00DA42BA">
        <w:rPr>
          <w:rFonts w:ascii="Arial" w:hAnsi="Arial" w:cs="Arial"/>
          <w:sz w:val="22"/>
        </w:rPr>
        <w:t xml:space="preserve">1 de </w:t>
      </w:r>
      <w:proofErr w:type="gramStart"/>
      <w:r w:rsidR="00EE3BFB">
        <w:rPr>
          <w:rFonts w:ascii="Arial" w:hAnsi="Arial" w:cs="Arial"/>
          <w:sz w:val="22"/>
        </w:rPr>
        <w:t>J</w:t>
      </w:r>
      <w:r w:rsidR="00DA42BA">
        <w:rPr>
          <w:rFonts w:ascii="Arial" w:hAnsi="Arial" w:cs="Arial"/>
          <w:sz w:val="22"/>
        </w:rPr>
        <w:t>ulho</w:t>
      </w:r>
      <w:proofErr w:type="gramEnd"/>
      <w:r w:rsidR="00DA42BA">
        <w:rPr>
          <w:rFonts w:ascii="Arial" w:hAnsi="Arial" w:cs="Arial"/>
          <w:sz w:val="22"/>
        </w:rPr>
        <w:t xml:space="preserve"> de 2020 a 30 de </w:t>
      </w:r>
      <w:r w:rsidR="00EE3BFB">
        <w:rPr>
          <w:rFonts w:ascii="Arial" w:hAnsi="Arial" w:cs="Arial"/>
          <w:sz w:val="22"/>
        </w:rPr>
        <w:t>J</w:t>
      </w:r>
      <w:r w:rsidR="00DA42BA">
        <w:rPr>
          <w:rFonts w:ascii="Arial" w:hAnsi="Arial" w:cs="Arial"/>
          <w:sz w:val="22"/>
        </w:rPr>
        <w:t>unho de 2021</w:t>
      </w:r>
      <w:r w:rsidR="00DC1348">
        <w:rPr>
          <w:rFonts w:ascii="Arial" w:hAnsi="Arial" w:cs="Arial"/>
          <w:sz w:val="22"/>
        </w:rPr>
        <w:t xml:space="preserve"> </w:t>
      </w:r>
      <w:r w:rsidRPr="004839A0">
        <w:rPr>
          <w:rFonts w:ascii="Arial" w:hAnsi="Arial" w:cs="Arial"/>
          <w:sz w:val="22"/>
        </w:rPr>
        <w:t>está apresentada abaixo:</w:t>
      </w:r>
    </w:p>
    <w:p w14:paraId="47F4F489" w14:textId="77777777" w:rsidR="00730D36" w:rsidRPr="004839A0" w:rsidRDefault="00730D36" w:rsidP="00565F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240" w:lineRule="auto"/>
        <w:rPr>
          <w:rFonts w:ascii="Arial" w:hAnsi="Arial" w:cs="Arial"/>
          <w:color w:val="000000"/>
          <w:sz w:val="22"/>
        </w:rPr>
      </w:pPr>
    </w:p>
    <w:tbl>
      <w:tblPr>
        <w:tblW w:w="6946" w:type="dxa"/>
        <w:tblLayout w:type="fixed"/>
        <w:tblCellMar>
          <w:left w:w="0" w:type="dxa"/>
          <w:right w:w="0" w:type="dxa"/>
        </w:tblCellMar>
        <w:tblLook w:val="04A0" w:firstRow="1" w:lastRow="0" w:firstColumn="1" w:lastColumn="0" w:noHBand="0" w:noVBand="1"/>
      </w:tblPr>
      <w:tblGrid>
        <w:gridCol w:w="5529"/>
        <w:gridCol w:w="1417"/>
      </w:tblGrid>
      <w:tr w:rsidR="003B3810" w:rsidRPr="003B3810" w14:paraId="786BC476" w14:textId="77777777" w:rsidTr="005731F3">
        <w:tc>
          <w:tcPr>
            <w:tcW w:w="5529" w:type="dxa"/>
            <w:tcBorders>
              <w:top w:val="nil"/>
              <w:left w:val="nil"/>
              <w:bottom w:val="nil"/>
              <w:right w:val="nil"/>
            </w:tcBorders>
            <w:shd w:val="clear" w:color="auto" w:fill="auto"/>
            <w:noWrap/>
            <w:vAlign w:val="center"/>
            <w:hideMark/>
          </w:tcPr>
          <w:p w14:paraId="1B55FBF2" w14:textId="1B9A8C3B" w:rsidR="003B3810" w:rsidRPr="003B3810" w:rsidRDefault="003B3810" w:rsidP="00565FE7">
            <w:pPr>
              <w:spacing w:line="240" w:lineRule="auto"/>
              <w:rPr>
                <w:rFonts w:ascii="Arial" w:eastAsia="Times New Roman" w:hAnsi="Arial" w:cs="Arial"/>
                <w:color w:val="000000"/>
                <w:sz w:val="18"/>
                <w:szCs w:val="18"/>
                <w:lang w:eastAsia="pt-BR"/>
              </w:rPr>
            </w:pPr>
            <w:r w:rsidRPr="003B3810">
              <w:rPr>
                <w:rFonts w:ascii="Arial" w:eastAsia="Times New Roman" w:hAnsi="Arial" w:cs="Arial"/>
                <w:color w:val="000000"/>
                <w:sz w:val="18"/>
                <w:szCs w:val="18"/>
                <w:lang w:eastAsia="pt-BR"/>
              </w:rPr>
              <w:t xml:space="preserve">Saldo do projeto no início </w:t>
            </w:r>
            <w:r w:rsidR="002B27B6">
              <w:rPr>
                <w:rFonts w:ascii="Arial" w:eastAsia="Times New Roman" w:hAnsi="Arial" w:cs="Arial"/>
                <w:color w:val="000000"/>
                <w:sz w:val="18"/>
                <w:szCs w:val="18"/>
                <w:lang w:eastAsia="pt-BR"/>
              </w:rPr>
              <w:t xml:space="preserve">do </w:t>
            </w:r>
            <w:r w:rsidRPr="003B3810">
              <w:rPr>
                <w:rFonts w:ascii="Arial" w:eastAsia="Times New Roman" w:hAnsi="Arial" w:cs="Arial"/>
                <w:color w:val="000000"/>
                <w:sz w:val="18"/>
                <w:szCs w:val="18"/>
                <w:lang w:eastAsia="pt-BR"/>
              </w:rPr>
              <w:t>período</w:t>
            </w:r>
            <w:r w:rsidR="00457EC5">
              <w:rPr>
                <w:rFonts w:ascii="Arial" w:eastAsia="Times New Roman" w:hAnsi="Arial" w:cs="Arial"/>
                <w:color w:val="000000"/>
                <w:sz w:val="18"/>
                <w:szCs w:val="18"/>
                <w:lang w:eastAsia="pt-BR"/>
              </w:rPr>
              <w:t xml:space="preserve"> </w:t>
            </w:r>
            <w:r w:rsidR="00AC089B">
              <w:rPr>
                <w:rFonts w:ascii="Arial" w:eastAsia="Times New Roman" w:hAnsi="Arial" w:cs="Arial"/>
                <w:color w:val="000000"/>
                <w:sz w:val="18"/>
                <w:szCs w:val="18"/>
                <w:lang w:eastAsia="pt-BR"/>
              </w:rPr>
              <w:t>(</w:t>
            </w:r>
            <w:r w:rsidR="00DA42BA" w:rsidRPr="00DA42BA">
              <w:rPr>
                <w:rFonts w:ascii="Arial" w:eastAsia="Times New Roman" w:hAnsi="Arial" w:cs="Arial"/>
                <w:color w:val="000000"/>
                <w:sz w:val="18"/>
                <w:szCs w:val="18"/>
                <w:lang w:eastAsia="pt-BR"/>
              </w:rPr>
              <w:t>01/07/2020</w:t>
            </w:r>
            <w:r w:rsidR="00AC089B" w:rsidRPr="00DA42BA">
              <w:rPr>
                <w:rFonts w:ascii="Arial" w:eastAsia="Times New Roman" w:hAnsi="Arial" w:cs="Arial"/>
                <w:color w:val="000000"/>
                <w:sz w:val="18"/>
                <w:szCs w:val="18"/>
                <w:lang w:eastAsia="pt-BR"/>
              </w:rPr>
              <w:t>)</w:t>
            </w:r>
          </w:p>
        </w:tc>
        <w:tc>
          <w:tcPr>
            <w:tcW w:w="1417" w:type="dxa"/>
            <w:tcBorders>
              <w:top w:val="nil"/>
              <w:left w:val="nil"/>
              <w:bottom w:val="nil"/>
              <w:right w:val="nil"/>
            </w:tcBorders>
            <w:shd w:val="clear" w:color="auto" w:fill="auto"/>
            <w:noWrap/>
            <w:vAlign w:val="center"/>
            <w:hideMark/>
          </w:tcPr>
          <w:p w14:paraId="4CAF3407" w14:textId="0CCB8F20" w:rsidR="003B3810" w:rsidRPr="00690196" w:rsidRDefault="003B3810" w:rsidP="00FC3DC6">
            <w:pPr>
              <w:spacing w:line="240" w:lineRule="auto"/>
              <w:ind w:right="567"/>
              <w:jc w:val="right"/>
              <w:rPr>
                <w:rFonts w:ascii="Arial" w:eastAsia="Times New Roman" w:hAnsi="Arial" w:cs="Arial"/>
                <w:color w:val="000000"/>
                <w:sz w:val="18"/>
                <w:szCs w:val="18"/>
                <w:lang w:eastAsia="pt-BR"/>
              </w:rPr>
            </w:pPr>
            <w:r w:rsidRPr="00690196">
              <w:rPr>
                <w:rFonts w:ascii="Arial" w:eastAsia="Times New Roman" w:hAnsi="Arial" w:cs="Arial"/>
                <w:color w:val="000000"/>
                <w:sz w:val="18"/>
                <w:szCs w:val="18"/>
                <w:lang w:eastAsia="pt-BR"/>
              </w:rPr>
              <w:t>-</w:t>
            </w:r>
          </w:p>
        </w:tc>
      </w:tr>
      <w:tr w:rsidR="003B3810" w:rsidRPr="003B3810" w14:paraId="48A0DF5E" w14:textId="77777777" w:rsidTr="005731F3">
        <w:tc>
          <w:tcPr>
            <w:tcW w:w="5529" w:type="dxa"/>
            <w:tcBorders>
              <w:top w:val="nil"/>
              <w:left w:val="nil"/>
              <w:bottom w:val="nil"/>
              <w:right w:val="nil"/>
            </w:tcBorders>
            <w:shd w:val="clear" w:color="auto" w:fill="auto"/>
            <w:noWrap/>
            <w:vAlign w:val="center"/>
            <w:hideMark/>
          </w:tcPr>
          <w:p w14:paraId="595CCD7D" w14:textId="77777777" w:rsidR="003B3810" w:rsidRPr="003B3810" w:rsidRDefault="003B3810" w:rsidP="00565FE7">
            <w:pPr>
              <w:spacing w:line="240" w:lineRule="auto"/>
              <w:rPr>
                <w:rFonts w:ascii="Arial" w:eastAsia="Times New Roman" w:hAnsi="Arial" w:cs="Arial"/>
                <w:color w:val="000000"/>
                <w:sz w:val="18"/>
                <w:szCs w:val="18"/>
                <w:lang w:eastAsia="pt-BR"/>
              </w:rPr>
            </w:pPr>
            <w:r w:rsidRPr="003B3810">
              <w:rPr>
                <w:rFonts w:ascii="Arial" w:eastAsia="Times New Roman" w:hAnsi="Arial" w:cs="Arial"/>
                <w:color w:val="000000"/>
                <w:sz w:val="18"/>
                <w:szCs w:val="18"/>
                <w:lang w:eastAsia="pt-BR"/>
              </w:rPr>
              <w:t>Entrada de recursos</w:t>
            </w:r>
          </w:p>
        </w:tc>
        <w:tc>
          <w:tcPr>
            <w:tcW w:w="1417" w:type="dxa"/>
            <w:tcBorders>
              <w:top w:val="nil"/>
              <w:left w:val="nil"/>
              <w:bottom w:val="nil"/>
              <w:right w:val="nil"/>
            </w:tcBorders>
            <w:shd w:val="clear" w:color="auto" w:fill="auto"/>
            <w:noWrap/>
            <w:vAlign w:val="center"/>
            <w:hideMark/>
          </w:tcPr>
          <w:p w14:paraId="58442088" w14:textId="51308480" w:rsidR="003B3810" w:rsidRPr="00690196" w:rsidRDefault="005E71F1" w:rsidP="00FC3DC6">
            <w:pPr>
              <w:spacing w:line="240" w:lineRule="auto"/>
              <w:ind w:right="567"/>
              <w:jc w:val="right"/>
              <w:rPr>
                <w:rFonts w:ascii="Arial" w:eastAsia="Times New Roman" w:hAnsi="Arial" w:cs="Arial"/>
                <w:bCs/>
                <w:color w:val="000000"/>
                <w:sz w:val="18"/>
                <w:szCs w:val="18"/>
                <w:lang w:eastAsia="pt-BR"/>
              </w:rPr>
            </w:pPr>
            <w:r w:rsidRPr="00690196">
              <w:rPr>
                <w:rFonts w:ascii="Arial" w:eastAsia="Times New Roman" w:hAnsi="Arial" w:cs="Arial"/>
                <w:bCs/>
                <w:color w:val="000000"/>
                <w:sz w:val="18"/>
                <w:szCs w:val="18"/>
                <w:lang w:eastAsia="pt-BR"/>
              </w:rPr>
              <w:t>5.011</w:t>
            </w:r>
          </w:p>
        </w:tc>
      </w:tr>
      <w:tr w:rsidR="003B3810" w:rsidRPr="003B3810" w14:paraId="4AECF6FB" w14:textId="77777777" w:rsidTr="005731F3">
        <w:tc>
          <w:tcPr>
            <w:tcW w:w="5529" w:type="dxa"/>
            <w:tcBorders>
              <w:top w:val="nil"/>
              <w:left w:val="nil"/>
              <w:bottom w:val="nil"/>
              <w:right w:val="nil"/>
            </w:tcBorders>
            <w:shd w:val="clear" w:color="auto" w:fill="auto"/>
            <w:noWrap/>
            <w:vAlign w:val="center"/>
            <w:hideMark/>
          </w:tcPr>
          <w:p w14:paraId="5EA5EA72" w14:textId="77777777" w:rsidR="003B3810" w:rsidRPr="003B3810" w:rsidRDefault="003B3810" w:rsidP="00565FE7">
            <w:pPr>
              <w:spacing w:line="240" w:lineRule="auto"/>
              <w:rPr>
                <w:rFonts w:ascii="Arial" w:eastAsia="Times New Roman" w:hAnsi="Arial" w:cs="Arial"/>
                <w:color w:val="000000"/>
                <w:sz w:val="18"/>
                <w:szCs w:val="18"/>
                <w:lang w:eastAsia="pt-BR"/>
              </w:rPr>
            </w:pPr>
            <w:r w:rsidRPr="003B3810">
              <w:rPr>
                <w:rFonts w:ascii="Arial" w:eastAsia="Times New Roman" w:hAnsi="Arial" w:cs="Arial"/>
                <w:color w:val="000000"/>
                <w:sz w:val="18"/>
                <w:szCs w:val="18"/>
                <w:lang w:eastAsia="pt-BR"/>
              </w:rPr>
              <w:t>Rendimentos</w:t>
            </w:r>
          </w:p>
        </w:tc>
        <w:tc>
          <w:tcPr>
            <w:tcW w:w="1417" w:type="dxa"/>
            <w:tcBorders>
              <w:top w:val="nil"/>
              <w:left w:val="nil"/>
              <w:bottom w:val="nil"/>
              <w:right w:val="nil"/>
            </w:tcBorders>
            <w:shd w:val="clear" w:color="auto" w:fill="auto"/>
            <w:noWrap/>
            <w:vAlign w:val="center"/>
            <w:hideMark/>
          </w:tcPr>
          <w:p w14:paraId="1E1FF454" w14:textId="28BB81F5" w:rsidR="003B3810" w:rsidRPr="00690196" w:rsidRDefault="005E71F1" w:rsidP="00FC3DC6">
            <w:pPr>
              <w:spacing w:line="240" w:lineRule="auto"/>
              <w:ind w:right="567"/>
              <w:jc w:val="right"/>
              <w:rPr>
                <w:rFonts w:ascii="Arial" w:eastAsia="Times New Roman" w:hAnsi="Arial" w:cs="Arial"/>
                <w:bCs/>
                <w:color w:val="000000"/>
                <w:sz w:val="18"/>
                <w:szCs w:val="18"/>
                <w:lang w:eastAsia="pt-BR"/>
              </w:rPr>
            </w:pPr>
            <w:r w:rsidRPr="00690196">
              <w:rPr>
                <w:rFonts w:ascii="Arial" w:eastAsia="Times New Roman" w:hAnsi="Arial" w:cs="Arial"/>
                <w:bCs/>
                <w:color w:val="000000"/>
                <w:sz w:val="18"/>
                <w:szCs w:val="18"/>
                <w:lang w:eastAsia="pt-BR"/>
              </w:rPr>
              <w:t>61</w:t>
            </w:r>
          </w:p>
        </w:tc>
      </w:tr>
      <w:tr w:rsidR="003B3810" w:rsidRPr="003B3810" w14:paraId="02DBE9F9" w14:textId="77777777" w:rsidTr="005731F3">
        <w:tc>
          <w:tcPr>
            <w:tcW w:w="5529" w:type="dxa"/>
            <w:tcBorders>
              <w:top w:val="nil"/>
              <w:left w:val="nil"/>
              <w:bottom w:val="nil"/>
              <w:right w:val="nil"/>
            </w:tcBorders>
            <w:shd w:val="clear" w:color="auto" w:fill="auto"/>
            <w:noWrap/>
            <w:vAlign w:val="center"/>
            <w:hideMark/>
          </w:tcPr>
          <w:p w14:paraId="7FCBEB6C" w14:textId="77777777" w:rsidR="003B3810" w:rsidRPr="003B3810" w:rsidRDefault="003B3810" w:rsidP="00565FE7">
            <w:pPr>
              <w:spacing w:line="240" w:lineRule="auto"/>
              <w:rPr>
                <w:rFonts w:ascii="Arial" w:eastAsia="Times New Roman" w:hAnsi="Arial" w:cs="Arial"/>
                <w:color w:val="000000"/>
                <w:sz w:val="18"/>
                <w:szCs w:val="18"/>
                <w:lang w:eastAsia="pt-BR"/>
              </w:rPr>
            </w:pPr>
            <w:r w:rsidRPr="003B3810">
              <w:rPr>
                <w:rFonts w:ascii="Arial" w:eastAsia="Times New Roman" w:hAnsi="Arial" w:cs="Arial"/>
                <w:color w:val="000000"/>
                <w:sz w:val="18"/>
                <w:szCs w:val="18"/>
                <w:lang w:eastAsia="pt-BR"/>
              </w:rPr>
              <w:t>Tarifas bancárias</w:t>
            </w:r>
          </w:p>
        </w:tc>
        <w:tc>
          <w:tcPr>
            <w:tcW w:w="1417" w:type="dxa"/>
            <w:tcBorders>
              <w:top w:val="nil"/>
              <w:left w:val="nil"/>
              <w:bottom w:val="nil"/>
              <w:right w:val="nil"/>
            </w:tcBorders>
            <w:shd w:val="clear" w:color="auto" w:fill="auto"/>
            <w:noWrap/>
            <w:vAlign w:val="center"/>
            <w:hideMark/>
          </w:tcPr>
          <w:p w14:paraId="4D13922F" w14:textId="003D468F" w:rsidR="003B3810" w:rsidRPr="00690196" w:rsidRDefault="00D63876" w:rsidP="00444FCD">
            <w:pPr>
              <w:spacing w:line="240" w:lineRule="auto"/>
              <w:ind w:right="510"/>
              <w:jc w:val="right"/>
              <w:rPr>
                <w:rFonts w:ascii="Arial" w:eastAsia="Times New Roman" w:hAnsi="Arial" w:cs="Arial"/>
                <w:bCs/>
                <w:color w:val="000000"/>
                <w:sz w:val="18"/>
                <w:szCs w:val="18"/>
                <w:lang w:eastAsia="pt-BR"/>
              </w:rPr>
            </w:pPr>
            <w:r w:rsidRPr="00690196">
              <w:rPr>
                <w:rFonts w:ascii="Arial" w:eastAsia="Times New Roman" w:hAnsi="Arial" w:cs="Arial"/>
                <w:bCs/>
                <w:color w:val="000000"/>
                <w:sz w:val="18"/>
                <w:szCs w:val="18"/>
                <w:lang w:eastAsia="pt-BR"/>
              </w:rPr>
              <w:t>(</w:t>
            </w:r>
            <w:r w:rsidR="005E71F1" w:rsidRPr="00690196">
              <w:rPr>
                <w:rFonts w:ascii="Arial" w:eastAsia="Times New Roman" w:hAnsi="Arial" w:cs="Arial"/>
                <w:bCs/>
                <w:color w:val="000000"/>
                <w:sz w:val="18"/>
                <w:szCs w:val="18"/>
                <w:lang w:eastAsia="pt-BR"/>
              </w:rPr>
              <w:t>1</w:t>
            </w:r>
            <w:r w:rsidR="005F4487" w:rsidRPr="00690196">
              <w:rPr>
                <w:rFonts w:ascii="Arial" w:eastAsia="Times New Roman" w:hAnsi="Arial" w:cs="Arial"/>
                <w:bCs/>
                <w:color w:val="000000"/>
                <w:sz w:val="18"/>
                <w:szCs w:val="18"/>
                <w:lang w:eastAsia="pt-BR"/>
              </w:rPr>
              <w:t>)</w:t>
            </w:r>
          </w:p>
        </w:tc>
      </w:tr>
      <w:tr w:rsidR="003B3810" w:rsidRPr="003B3810" w14:paraId="40511FCB" w14:textId="77777777" w:rsidTr="005731F3">
        <w:tc>
          <w:tcPr>
            <w:tcW w:w="5529" w:type="dxa"/>
            <w:tcBorders>
              <w:top w:val="nil"/>
              <w:left w:val="nil"/>
              <w:bottom w:val="nil"/>
              <w:right w:val="nil"/>
            </w:tcBorders>
            <w:shd w:val="clear" w:color="auto" w:fill="auto"/>
            <w:noWrap/>
            <w:vAlign w:val="center"/>
            <w:hideMark/>
          </w:tcPr>
          <w:p w14:paraId="49ABA137" w14:textId="77777777" w:rsidR="003B3810" w:rsidRPr="003B3810" w:rsidRDefault="003B3810" w:rsidP="00565FE7">
            <w:pPr>
              <w:spacing w:line="240" w:lineRule="auto"/>
              <w:rPr>
                <w:rFonts w:ascii="Arial" w:eastAsia="Times New Roman" w:hAnsi="Arial" w:cs="Arial"/>
                <w:color w:val="000000"/>
                <w:sz w:val="18"/>
                <w:szCs w:val="18"/>
                <w:lang w:eastAsia="pt-BR"/>
              </w:rPr>
            </w:pPr>
            <w:r w:rsidRPr="003B3810">
              <w:rPr>
                <w:rFonts w:ascii="Arial" w:eastAsia="Times New Roman" w:hAnsi="Arial" w:cs="Arial"/>
                <w:color w:val="000000"/>
                <w:sz w:val="18"/>
                <w:szCs w:val="18"/>
                <w:lang w:eastAsia="pt-BR"/>
              </w:rPr>
              <w:t>Execução</w:t>
            </w:r>
          </w:p>
        </w:tc>
        <w:tc>
          <w:tcPr>
            <w:tcW w:w="1417" w:type="dxa"/>
            <w:tcBorders>
              <w:top w:val="nil"/>
              <w:left w:val="nil"/>
              <w:right w:val="nil"/>
            </w:tcBorders>
            <w:shd w:val="clear" w:color="auto" w:fill="auto"/>
            <w:noWrap/>
            <w:vAlign w:val="center"/>
            <w:hideMark/>
          </w:tcPr>
          <w:p w14:paraId="585497D1" w14:textId="220C5961" w:rsidR="003B3810" w:rsidRPr="00690196" w:rsidRDefault="00A02FC7" w:rsidP="00FC3DC6">
            <w:pPr>
              <w:spacing w:line="240" w:lineRule="auto"/>
              <w:ind w:right="510"/>
              <w:jc w:val="right"/>
              <w:rPr>
                <w:rFonts w:ascii="Arial" w:eastAsia="Times New Roman" w:hAnsi="Arial" w:cs="Arial"/>
                <w:bCs/>
                <w:color w:val="000000"/>
                <w:sz w:val="18"/>
                <w:szCs w:val="18"/>
                <w:lang w:eastAsia="pt-BR"/>
              </w:rPr>
            </w:pPr>
            <w:r w:rsidRPr="00690196">
              <w:rPr>
                <w:rFonts w:ascii="Arial" w:eastAsia="Times New Roman" w:hAnsi="Arial" w:cs="Arial"/>
                <w:bCs/>
                <w:color w:val="000000"/>
                <w:sz w:val="18"/>
                <w:szCs w:val="18"/>
                <w:lang w:eastAsia="pt-BR"/>
              </w:rPr>
              <w:t>(</w:t>
            </w:r>
            <w:r w:rsidR="005E71F1" w:rsidRPr="00690196">
              <w:rPr>
                <w:rFonts w:ascii="Arial" w:eastAsia="Times New Roman" w:hAnsi="Arial" w:cs="Arial"/>
                <w:bCs/>
                <w:color w:val="000000"/>
                <w:sz w:val="18"/>
                <w:szCs w:val="18"/>
                <w:lang w:eastAsia="pt-BR"/>
              </w:rPr>
              <w:t>4.090</w:t>
            </w:r>
            <w:r w:rsidR="005F4487" w:rsidRPr="00690196">
              <w:rPr>
                <w:rFonts w:ascii="Arial" w:eastAsia="Times New Roman" w:hAnsi="Arial" w:cs="Arial"/>
                <w:bCs/>
                <w:color w:val="000000"/>
                <w:sz w:val="18"/>
                <w:szCs w:val="18"/>
                <w:lang w:eastAsia="pt-BR"/>
              </w:rPr>
              <w:t>)</w:t>
            </w:r>
          </w:p>
        </w:tc>
      </w:tr>
      <w:tr w:rsidR="00FC3DC6" w:rsidRPr="003B3810" w14:paraId="26F7E383" w14:textId="77777777" w:rsidTr="005731F3">
        <w:tc>
          <w:tcPr>
            <w:tcW w:w="5529" w:type="dxa"/>
            <w:tcBorders>
              <w:top w:val="nil"/>
              <w:left w:val="nil"/>
              <w:bottom w:val="nil"/>
              <w:right w:val="nil"/>
            </w:tcBorders>
            <w:shd w:val="clear" w:color="auto" w:fill="auto"/>
            <w:noWrap/>
            <w:vAlign w:val="center"/>
          </w:tcPr>
          <w:p w14:paraId="3D70D65E" w14:textId="273B47E9" w:rsidR="00FC3DC6" w:rsidRPr="003B3810" w:rsidRDefault="00FC3DC6" w:rsidP="00565FE7">
            <w:pPr>
              <w:spacing w:line="240" w:lineRule="auto"/>
              <w:rPr>
                <w:rFonts w:ascii="Arial" w:eastAsia="Times New Roman" w:hAnsi="Arial" w:cs="Arial"/>
                <w:color w:val="000000"/>
                <w:sz w:val="18"/>
                <w:szCs w:val="18"/>
                <w:lang w:eastAsia="pt-BR"/>
              </w:rPr>
            </w:pPr>
            <w:r w:rsidRPr="00FC3DC6">
              <w:rPr>
                <w:rFonts w:ascii="Arial" w:eastAsia="Times New Roman" w:hAnsi="Arial" w:cs="Arial"/>
                <w:color w:val="000000"/>
                <w:sz w:val="18"/>
                <w:szCs w:val="18"/>
                <w:lang w:eastAsia="pt-BR"/>
              </w:rPr>
              <w:t>Devolução de fundos não utilizados</w:t>
            </w:r>
          </w:p>
        </w:tc>
        <w:tc>
          <w:tcPr>
            <w:tcW w:w="1417" w:type="dxa"/>
            <w:tcBorders>
              <w:top w:val="nil"/>
              <w:left w:val="nil"/>
              <w:right w:val="nil"/>
            </w:tcBorders>
            <w:shd w:val="clear" w:color="auto" w:fill="auto"/>
            <w:noWrap/>
            <w:vAlign w:val="center"/>
          </w:tcPr>
          <w:p w14:paraId="2CDCA021" w14:textId="38254B87" w:rsidR="00FC3DC6" w:rsidRPr="00690196" w:rsidRDefault="00FC3DC6" w:rsidP="00444FCD">
            <w:pPr>
              <w:spacing w:line="240" w:lineRule="auto"/>
              <w:ind w:right="567"/>
              <w:jc w:val="right"/>
              <w:rPr>
                <w:rFonts w:ascii="Arial" w:eastAsia="Times New Roman" w:hAnsi="Arial" w:cs="Arial"/>
                <w:bCs/>
                <w:color w:val="000000"/>
                <w:sz w:val="18"/>
                <w:szCs w:val="18"/>
                <w:lang w:eastAsia="pt-BR"/>
              </w:rPr>
            </w:pPr>
            <w:r w:rsidRPr="00690196">
              <w:rPr>
                <w:rFonts w:ascii="Arial" w:eastAsia="Times New Roman" w:hAnsi="Arial" w:cs="Arial"/>
                <w:bCs/>
                <w:color w:val="000000"/>
                <w:sz w:val="18"/>
                <w:szCs w:val="18"/>
                <w:lang w:eastAsia="pt-BR"/>
              </w:rPr>
              <w:t>-</w:t>
            </w:r>
          </w:p>
        </w:tc>
      </w:tr>
      <w:tr w:rsidR="005F4487" w:rsidRPr="003B3810" w14:paraId="7CDF9495" w14:textId="77777777" w:rsidTr="000339A8">
        <w:tc>
          <w:tcPr>
            <w:tcW w:w="5529" w:type="dxa"/>
            <w:tcBorders>
              <w:top w:val="nil"/>
              <w:left w:val="nil"/>
              <w:bottom w:val="nil"/>
              <w:right w:val="nil"/>
            </w:tcBorders>
            <w:shd w:val="clear" w:color="auto" w:fill="auto"/>
            <w:noWrap/>
            <w:vAlign w:val="center"/>
          </w:tcPr>
          <w:p w14:paraId="4A951A74" w14:textId="22AB70CF" w:rsidR="005F4487" w:rsidRPr="003B3810" w:rsidRDefault="005F4487" w:rsidP="00565FE7">
            <w:pPr>
              <w:spacing w:line="240" w:lineRule="auto"/>
              <w:rPr>
                <w:rFonts w:ascii="Arial" w:eastAsia="Times New Roman" w:hAnsi="Arial" w:cs="Arial"/>
                <w:color w:val="000000"/>
                <w:sz w:val="18"/>
                <w:szCs w:val="18"/>
                <w:lang w:eastAsia="pt-BR"/>
              </w:rPr>
            </w:pPr>
            <w:r w:rsidRPr="003B3810">
              <w:rPr>
                <w:rFonts w:ascii="Arial" w:eastAsia="Times New Roman" w:hAnsi="Arial" w:cs="Arial"/>
                <w:b/>
                <w:bCs/>
                <w:color w:val="000000"/>
                <w:sz w:val="18"/>
                <w:szCs w:val="18"/>
                <w:lang w:eastAsia="pt-BR"/>
              </w:rPr>
              <w:t>Saldo do projeto ao final do período</w:t>
            </w:r>
            <w:r>
              <w:rPr>
                <w:rFonts w:ascii="Arial" w:eastAsia="Times New Roman" w:hAnsi="Arial" w:cs="Arial"/>
                <w:b/>
                <w:bCs/>
                <w:color w:val="000000"/>
                <w:sz w:val="18"/>
                <w:szCs w:val="18"/>
                <w:lang w:eastAsia="pt-BR"/>
              </w:rPr>
              <w:t xml:space="preserve"> (</w:t>
            </w:r>
            <w:r w:rsidR="00DA42BA" w:rsidRPr="00DA42BA">
              <w:rPr>
                <w:rFonts w:ascii="Arial" w:eastAsia="Times New Roman" w:hAnsi="Arial" w:cs="Arial"/>
                <w:b/>
                <w:bCs/>
                <w:color w:val="000000"/>
                <w:sz w:val="18"/>
                <w:szCs w:val="18"/>
                <w:lang w:eastAsia="pt-BR"/>
              </w:rPr>
              <w:t>30/06/2021</w:t>
            </w:r>
            <w:r w:rsidRPr="00DA42BA">
              <w:rPr>
                <w:rFonts w:ascii="Arial" w:eastAsia="Times New Roman" w:hAnsi="Arial" w:cs="Arial"/>
                <w:b/>
                <w:bCs/>
                <w:color w:val="000000"/>
                <w:sz w:val="18"/>
                <w:szCs w:val="18"/>
                <w:lang w:eastAsia="pt-BR"/>
              </w:rPr>
              <w:t>)</w:t>
            </w:r>
          </w:p>
        </w:tc>
        <w:tc>
          <w:tcPr>
            <w:tcW w:w="1417" w:type="dxa"/>
            <w:tcBorders>
              <w:top w:val="single" w:sz="4" w:space="0" w:color="auto"/>
              <w:left w:val="nil"/>
              <w:bottom w:val="double" w:sz="4" w:space="0" w:color="auto"/>
              <w:right w:val="nil"/>
            </w:tcBorders>
            <w:shd w:val="clear" w:color="auto" w:fill="auto"/>
            <w:noWrap/>
            <w:vAlign w:val="center"/>
          </w:tcPr>
          <w:p w14:paraId="5524B925" w14:textId="49722B37" w:rsidR="005F4487" w:rsidRDefault="005E71F1" w:rsidP="00444FCD">
            <w:pPr>
              <w:spacing w:line="240" w:lineRule="auto"/>
              <w:ind w:right="567"/>
              <w:jc w:val="right"/>
              <w:rPr>
                <w:rFonts w:ascii="Arial" w:eastAsia="Times New Roman" w:hAnsi="Arial" w:cs="Arial"/>
                <w:b/>
                <w:bCs/>
                <w:color w:val="000000"/>
                <w:sz w:val="18"/>
                <w:szCs w:val="18"/>
                <w:lang w:eastAsia="pt-BR"/>
              </w:rPr>
            </w:pPr>
            <w:r>
              <w:rPr>
                <w:rFonts w:ascii="Arial" w:eastAsia="Times New Roman" w:hAnsi="Arial" w:cs="Arial"/>
                <w:b/>
                <w:bCs/>
                <w:color w:val="000000"/>
                <w:sz w:val="18"/>
                <w:szCs w:val="18"/>
                <w:lang w:eastAsia="pt-BR"/>
              </w:rPr>
              <w:t>981</w:t>
            </w:r>
          </w:p>
        </w:tc>
      </w:tr>
    </w:tbl>
    <w:p w14:paraId="4AA6E1EC" w14:textId="77777777" w:rsidR="004839A0" w:rsidRDefault="004839A0" w:rsidP="00565FE7">
      <w:pPr>
        <w:pStyle w:val="tpicopr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 w:val="clear" w:pos="28800"/>
        </w:tabs>
        <w:spacing w:line="240" w:lineRule="auto"/>
        <w:rPr>
          <w:rFonts w:ascii="Arial" w:hAnsi="Arial" w:cs="Arial"/>
          <w:b w:val="0"/>
          <w:sz w:val="22"/>
          <w:szCs w:val="22"/>
        </w:rPr>
      </w:pPr>
    </w:p>
    <w:p w14:paraId="7F35E655" w14:textId="6391F836" w:rsidR="00984812" w:rsidRDefault="00A2072E" w:rsidP="00565FE7">
      <w:pPr>
        <w:pStyle w:val="tpicopr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 w:val="clear" w:pos="28800"/>
        </w:tabs>
        <w:spacing w:line="240" w:lineRule="auto"/>
        <w:rPr>
          <w:rFonts w:ascii="Arial" w:hAnsi="Arial" w:cs="Arial"/>
          <w:b w:val="0"/>
          <w:sz w:val="22"/>
          <w:szCs w:val="22"/>
        </w:rPr>
      </w:pPr>
      <w:r w:rsidRPr="004839A0">
        <w:rPr>
          <w:rFonts w:ascii="Arial" w:hAnsi="Arial" w:cs="Arial"/>
          <w:b w:val="0"/>
          <w:sz w:val="22"/>
          <w:szCs w:val="22"/>
        </w:rPr>
        <w:t xml:space="preserve">No </w:t>
      </w:r>
      <w:r w:rsidR="003026A1" w:rsidRPr="003026A1">
        <w:rPr>
          <w:rFonts w:ascii="Arial" w:hAnsi="Arial" w:cs="Arial"/>
          <w:b w:val="0"/>
          <w:sz w:val="22"/>
          <w:szCs w:val="22"/>
        </w:rPr>
        <w:t xml:space="preserve">período de </w:t>
      </w:r>
      <w:r w:rsidR="00690196">
        <w:rPr>
          <w:rFonts w:ascii="Arial" w:hAnsi="Arial" w:cs="Arial"/>
          <w:b w:val="0"/>
          <w:sz w:val="22"/>
          <w:szCs w:val="22"/>
        </w:rPr>
        <w:t>0</w:t>
      </w:r>
      <w:r w:rsidR="00DA42BA" w:rsidRPr="00DA42BA">
        <w:rPr>
          <w:rFonts w:ascii="Arial" w:eastAsia="Calibri" w:hAnsi="Arial" w:cs="Arial"/>
          <w:b w:val="0"/>
          <w:snapToGrid/>
          <w:sz w:val="22"/>
          <w:szCs w:val="22"/>
        </w:rPr>
        <w:t xml:space="preserve">1 de </w:t>
      </w:r>
      <w:proofErr w:type="gramStart"/>
      <w:r w:rsidR="00EE3BFB">
        <w:rPr>
          <w:rFonts w:ascii="Arial" w:eastAsia="Calibri" w:hAnsi="Arial" w:cs="Arial"/>
          <w:b w:val="0"/>
          <w:snapToGrid/>
          <w:sz w:val="22"/>
          <w:szCs w:val="22"/>
        </w:rPr>
        <w:t>J</w:t>
      </w:r>
      <w:r w:rsidR="00DA42BA" w:rsidRPr="00DA42BA">
        <w:rPr>
          <w:rFonts w:ascii="Arial" w:eastAsia="Calibri" w:hAnsi="Arial" w:cs="Arial"/>
          <w:b w:val="0"/>
          <w:snapToGrid/>
          <w:sz w:val="22"/>
          <w:szCs w:val="22"/>
        </w:rPr>
        <w:t>ulho</w:t>
      </w:r>
      <w:proofErr w:type="gramEnd"/>
      <w:r w:rsidR="00DA42BA" w:rsidRPr="00DA42BA">
        <w:rPr>
          <w:rFonts w:ascii="Arial" w:eastAsia="Calibri" w:hAnsi="Arial" w:cs="Arial"/>
          <w:b w:val="0"/>
          <w:snapToGrid/>
          <w:sz w:val="22"/>
          <w:szCs w:val="22"/>
        </w:rPr>
        <w:t xml:space="preserve"> de 2020 a 30 de </w:t>
      </w:r>
      <w:r w:rsidR="00EE3BFB">
        <w:rPr>
          <w:rFonts w:ascii="Arial" w:eastAsia="Calibri" w:hAnsi="Arial" w:cs="Arial"/>
          <w:b w:val="0"/>
          <w:snapToGrid/>
          <w:sz w:val="22"/>
          <w:szCs w:val="22"/>
        </w:rPr>
        <w:t>J</w:t>
      </w:r>
      <w:r w:rsidR="00DA42BA" w:rsidRPr="00DA42BA">
        <w:rPr>
          <w:rFonts w:ascii="Arial" w:eastAsia="Calibri" w:hAnsi="Arial" w:cs="Arial"/>
          <w:b w:val="0"/>
          <w:snapToGrid/>
          <w:sz w:val="22"/>
          <w:szCs w:val="22"/>
        </w:rPr>
        <w:t>unho de 2021</w:t>
      </w:r>
      <w:r w:rsidRPr="004839A0">
        <w:rPr>
          <w:rFonts w:ascii="Arial" w:hAnsi="Arial" w:cs="Arial"/>
          <w:b w:val="0"/>
          <w:sz w:val="22"/>
          <w:szCs w:val="22"/>
        </w:rPr>
        <w:t xml:space="preserve">, os montantes </w:t>
      </w:r>
      <w:r w:rsidR="0045641A">
        <w:rPr>
          <w:rFonts w:ascii="Arial" w:hAnsi="Arial" w:cs="Arial"/>
          <w:b w:val="0"/>
          <w:sz w:val="22"/>
          <w:szCs w:val="22"/>
        </w:rPr>
        <w:t xml:space="preserve">disponibilizados e </w:t>
      </w:r>
      <w:r w:rsidRPr="004839A0">
        <w:rPr>
          <w:rFonts w:ascii="Arial" w:hAnsi="Arial" w:cs="Arial"/>
          <w:b w:val="0"/>
          <w:sz w:val="22"/>
          <w:szCs w:val="22"/>
        </w:rPr>
        <w:t>executados, estão compostos conforme segue:</w:t>
      </w:r>
    </w:p>
    <w:p w14:paraId="51D255A5" w14:textId="77777777" w:rsidR="00AB6744" w:rsidRDefault="00AB6744" w:rsidP="00565FE7">
      <w:pPr>
        <w:pStyle w:val="tpicopr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 w:val="clear" w:pos="28800"/>
        </w:tabs>
        <w:spacing w:line="240" w:lineRule="auto"/>
        <w:rPr>
          <w:rFonts w:ascii="Arial" w:hAnsi="Arial" w:cs="Arial"/>
          <w:b w:val="0"/>
          <w:sz w:val="22"/>
          <w:szCs w:val="22"/>
        </w:rPr>
      </w:pPr>
    </w:p>
    <w:tbl>
      <w:tblPr>
        <w:tblW w:w="13208" w:type="dxa"/>
        <w:tblCellMar>
          <w:left w:w="70" w:type="dxa"/>
          <w:right w:w="70" w:type="dxa"/>
        </w:tblCellMar>
        <w:tblLook w:val="04A0" w:firstRow="1" w:lastRow="0" w:firstColumn="1" w:lastColumn="0" w:noHBand="0" w:noVBand="1"/>
      </w:tblPr>
      <w:tblGrid>
        <w:gridCol w:w="3676"/>
        <w:gridCol w:w="1972"/>
        <w:gridCol w:w="975"/>
        <w:gridCol w:w="1689"/>
        <w:gridCol w:w="2031"/>
        <w:gridCol w:w="1013"/>
        <w:gridCol w:w="1852"/>
      </w:tblGrid>
      <w:tr w:rsidR="008860CA" w:rsidRPr="008860CA" w14:paraId="415031A0" w14:textId="77777777" w:rsidTr="00444FCD">
        <w:trPr>
          <w:trHeight w:val="170"/>
        </w:trPr>
        <w:tc>
          <w:tcPr>
            <w:tcW w:w="3676" w:type="dxa"/>
            <w:tcBorders>
              <w:top w:val="nil"/>
              <w:left w:val="nil"/>
              <w:right w:val="nil"/>
            </w:tcBorders>
            <w:shd w:val="clear" w:color="auto" w:fill="auto"/>
            <w:noWrap/>
            <w:vAlign w:val="center"/>
            <w:hideMark/>
          </w:tcPr>
          <w:p w14:paraId="25F20C02" w14:textId="77777777" w:rsidR="008860CA" w:rsidRPr="008860CA" w:rsidRDefault="008860CA" w:rsidP="008860CA">
            <w:pPr>
              <w:spacing w:line="240" w:lineRule="auto"/>
              <w:rPr>
                <w:rFonts w:ascii="Arial" w:eastAsia="Times New Roman" w:hAnsi="Arial" w:cs="Arial"/>
                <w:color w:val="000000"/>
                <w:sz w:val="18"/>
                <w:szCs w:val="18"/>
                <w:lang w:eastAsia="pt-BR"/>
              </w:rPr>
            </w:pPr>
            <w:r w:rsidRPr="008860CA">
              <w:rPr>
                <w:rFonts w:ascii="Arial" w:eastAsia="Times New Roman" w:hAnsi="Arial" w:cs="Arial"/>
                <w:color w:val="000000"/>
                <w:sz w:val="18"/>
                <w:szCs w:val="18"/>
                <w:lang w:eastAsia="pt-BR"/>
              </w:rPr>
              <w:t> </w:t>
            </w:r>
          </w:p>
        </w:tc>
        <w:tc>
          <w:tcPr>
            <w:tcW w:w="4636" w:type="dxa"/>
            <w:gridSpan w:val="3"/>
            <w:tcBorders>
              <w:top w:val="nil"/>
              <w:left w:val="nil"/>
              <w:bottom w:val="single" w:sz="4" w:space="0" w:color="auto"/>
              <w:right w:val="nil"/>
            </w:tcBorders>
            <w:shd w:val="clear" w:color="auto" w:fill="auto"/>
            <w:noWrap/>
            <w:vAlign w:val="center"/>
            <w:hideMark/>
          </w:tcPr>
          <w:p w14:paraId="51C35DA0" w14:textId="77777777" w:rsidR="008860CA" w:rsidRPr="008860CA" w:rsidRDefault="008860CA" w:rsidP="008860CA">
            <w:pPr>
              <w:spacing w:line="240" w:lineRule="auto"/>
              <w:jc w:val="center"/>
              <w:rPr>
                <w:rFonts w:ascii="Arial" w:eastAsia="Times New Roman" w:hAnsi="Arial" w:cs="Arial"/>
                <w:b/>
                <w:bCs/>
                <w:color w:val="000000"/>
                <w:sz w:val="18"/>
                <w:szCs w:val="18"/>
                <w:lang w:eastAsia="pt-BR"/>
              </w:rPr>
            </w:pPr>
            <w:r w:rsidRPr="008860CA">
              <w:rPr>
                <w:rFonts w:ascii="Arial" w:eastAsia="Times New Roman" w:hAnsi="Arial" w:cs="Arial"/>
                <w:b/>
                <w:bCs/>
                <w:color w:val="000000"/>
                <w:sz w:val="18"/>
                <w:szCs w:val="18"/>
                <w:lang w:eastAsia="pt-BR"/>
              </w:rPr>
              <w:t>Recursos disponibilizados</w:t>
            </w:r>
          </w:p>
        </w:tc>
        <w:tc>
          <w:tcPr>
            <w:tcW w:w="4896" w:type="dxa"/>
            <w:gridSpan w:val="3"/>
            <w:tcBorders>
              <w:top w:val="nil"/>
              <w:left w:val="nil"/>
              <w:bottom w:val="single" w:sz="4" w:space="0" w:color="auto"/>
              <w:right w:val="nil"/>
            </w:tcBorders>
            <w:shd w:val="clear" w:color="auto" w:fill="auto"/>
            <w:noWrap/>
            <w:vAlign w:val="center"/>
            <w:hideMark/>
          </w:tcPr>
          <w:p w14:paraId="4EEBA61B" w14:textId="749A072B" w:rsidR="008860CA" w:rsidRPr="008860CA" w:rsidRDefault="008860CA" w:rsidP="008860CA">
            <w:pPr>
              <w:spacing w:line="240" w:lineRule="auto"/>
              <w:jc w:val="center"/>
              <w:rPr>
                <w:rFonts w:ascii="Arial" w:eastAsia="Times New Roman" w:hAnsi="Arial" w:cs="Arial"/>
                <w:b/>
                <w:bCs/>
                <w:color w:val="000000"/>
                <w:sz w:val="18"/>
                <w:szCs w:val="18"/>
                <w:lang w:eastAsia="pt-BR"/>
              </w:rPr>
            </w:pPr>
            <w:r w:rsidRPr="008860CA">
              <w:rPr>
                <w:rFonts w:ascii="Arial" w:eastAsia="Times New Roman" w:hAnsi="Arial" w:cs="Arial"/>
                <w:b/>
                <w:bCs/>
                <w:color w:val="000000"/>
                <w:sz w:val="18"/>
                <w:szCs w:val="18"/>
                <w:lang w:eastAsia="pt-BR"/>
              </w:rPr>
              <w:t>Recursos executados</w:t>
            </w:r>
          </w:p>
        </w:tc>
      </w:tr>
      <w:tr w:rsidR="008860CA" w:rsidRPr="008860CA" w14:paraId="3099EAA7" w14:textId="77777777" w:rsidTr="00444FCD">
        <w:trPr>
          <w:trHeight w:val="170"/>
        </w:trPr>
        <w:tc>
          <w:tcPr>
            <w:tcW w:w="3676" w:type="dxa"/>
            <w:tcBorders>
              <w:left w:val="nil"/>
              <w:bottom w:val="single" w:sz="4" w:space="0" w:color="auto"/>
              <w:right w:val="nil"/>
            </w:tcBorders>
            <w:shd w:val="clear" w:color="auto" w:fill="auto"/>
            <w:vAlign w:val="center"/>
            <w:hideMark/>
          </w:tcPr>
          <w:p w14:paraId="3C8C9C78" w14:textId="473169CD" w:rsidR="008860CA" w:rsidRPr="00AC089B" w:rsidRDefault="00AC089B" w:rsidP="00444FCD">
            <w:pPr>
              <w:spacing w:line="240" w:lineRule="auto"/>
              <w:jc w:val="center"/>
              <w:rPr>
                <w:rFonts w:ascii="Arial" w:eastAsia="Times New Roman" w:hAnsi="Arial" w:cs="Arial"/>
                <w:b/>
                <w:bCs/>
                <w:color w:val="000000"/>
                <w:sz w:val="18"/>
                <w:szCs w:val="18"/>
                <w:lang w:eastAsia="pt-BR"/>
              </w:rPr>
            </w:pPr>
            <w:r w:rsidRPr="00AC089B">
              <w:rPr>
                <w:rFonts w:ascii="Arial" w:eastAsia="Times New Roman" w:hAnsi="Arial" w:cs="Arial"/>
                <w:b/>
                <w:sz w:val="16"/>
                <w:lang w:eastAsia="pt-BR"/>
              </w:rPr>
              <w:t>“</w:t>
            </w:r>
            <w:r w:rsidRPr="00AC089B">
              <w:rPr>
                <w:rFonts w:ascii="Arial" w:hAnsi="Arial" w:cs="Arial"/>
                <w:b/>
                <w:sz w:val="16"/>
              </w:rPr>
              <w:t>COPAIBAS - Projeto Comunitário, Unidades de Conservação e Povos Indígenas na Amazônia e Cerrado Brasileiro</w:t>
            </w:r>
            <w:r w:rsidRPr="00AC089B">
              <w:rPr>
                <w:rFonts w:ascii="Arial" w:eastAsia="Times New Roman" w:hAnsi="Arial" w:cs="Arial"/>
                <w:b/>
                <w:sz w:val="16"/>
                <w:lang w:eastAsia="pt-BR"/>
              </w:rPr>
              <w:t>”</w:t>
            </w:r>
          </w:p>
        </w:tc>
        <w:tc>
          <w:tcPr>
            <w:tcW w:w="1972" w:type="dxa"/>
            <w:tcBorders>
              <w:top w:val="single" w:sz="4" w:space="0" w:color="auto"/>
              <w:left w:val="nil"/>
              <w:bottom w:val="single" w:sz="4" w:space="0" w:color="auto"/>
              <w:right w:val="nil"/>
            </w:tcBorders>
            <w:shd w:val="clear" w:color="auto" w:fill="auto"/>
            <w:vAlign w:val="bottom"/>
            <w:hideMark/>
          </w:tcPr>
          <w:p w14:paraId="795B7D29" w14:textId="77777777" w:rsidR="008860CA" w:rsidRPr="00444FCD" w:rsidRDefault="008860CA" w:rsidP="00444FCD">
            <w:pPr>
              <w:spacing w:line="240" w:lineRule="auto"/>
              <w:jc w:val="center"/>
              <w:rPr>
                <w:rFonts w:ascii="Arial" w:eastAsia="Times New Roman" w:hAnsi="Arial" w:cs="Arial"/>
                <w:b/>
                <w:bCs/>
                <w:sz w:val="18"/>
                <w:szCs w:val="18"/>
                <w:lang w:eastAsia="pt-BR"/>
              </w:rPr>
            </w:pPr>
            <w:r w:rsidRPr="00444FCD">
              <w:rPr>
                <w:rFonts w:ascii="Arial" w:eastAsia="Times New Roman" w:hAnsi="Arial" w:cs="Arial"/>
                <w:b/>
                <w:bCs/>
                <w:sz w:val="18"/>
                <w:szCs w:val="18"/>
                <w:lang w:eastAsia="pt-BR"/>
              </w:rPr>
              <w:t>Valores em NOK</w:t>
            </w:r>
            <w:r w:rsidRPr="00444FCD">
              <w:rPr>
                <w:rFonts w:ascii="Arial" w:eastAsia="Times New Roman" w:hAnsi="Arial" w:cs="Arial"/>
                <w:b/>
                <w:bCs/>
                <w:sz w:val="18"/>
                <w:szCs w:val="18"/>
                <w:lang w:eastAsia="pt-BR"/>
              </w:rPr>
              <w:br/>
              <w:t>(mil)</w:t>
            </w:r>
          </w:p>
        </w:tc>
        <w:tc>
          <w:tcPr>
            <w:tcW w:w="975" w:type="dxa"/>
            <w:tcBorders>
              <w:top w:val="single" w:sz="4" w:space="0" w:color="auto"/>
              <w:left w:val="nil"/>
              <w:bottom w:val="single" w:sz="4" w:space="0" w:color="auto"/>
              <w:right w:val="nil"/>
            </w:tcBorders>
            <w:shd w:val="clear" w:color="auto" w:fill="auto"/>
            <w:noWrap/>
            <w:vAlign w:val="bottom"/>
            <w:hideMark/>
          </w:tcPr>
          <w:p w14:paraId="45DD785E" w14:textId="77777777" w:rsidR="008860CA" w:rsidRPr="00444FCD" w:rsidRDefault="008860CA">
            <w:pPr>
              <w:spacing w:line="240" w:lineRule="auto"/>
              <w:jc w:val="center"/>
              <w:rPr>
                <w:rFonts w:ascii="Arial" w:eastAsia="Times New Roman" w:hAnsi="Arial" w:cs="Arial"/>
                <w:b/>
                <w:bCs/>
                <w:sz w:val="18"/>
                <w:szCs w:val="18"/>
                <w:lang w:eastAsia="pt-BR"/>
              </w:rPr>
            </w:pPr>
            <w:r w:rsidRPr="00444FCD">
              <w:rPr>
                <w:rFonts w:ascii="Arial" w:eastAsia="Times New Roman" w:hAnsi="Arial" w:cs="Arial"/>
                <w:b/>
                <w:bCs/>
                <w:sz w:val="18"/>
                <w:szCs w:val="18"/>
                <w:lang w:eastAsia="pt-BR"/>
              </w:rPr>
              <w:t>Câmbio</w:t>
            </w:r>
          </w:p>
        </w:tc>
        <w:tc>
          <w:tcPr>
            <w:tcW w:w="1689" w:type="dxa"/>
            <w:tcBorders>
              <w:top w:val="single" w:sz="4" w:space="0" w:color="auto"/>
              <w:left w:val="nil"/>
              <w:bottom w:val="single" w:sz="4" w:space="0" w:color="auto"/>
              <w:right w:val="nil"/>
            </w:tcBorders>
            <w:shd w:val="clear" w:color="auto" w:fill="auto"/>
            <w:vAlign w:val="bottom"/>
            <w:hideMark/>
          </w:tcPr>
          <w:p w14:paraId="5C5F8C55" w14:textId="77777777" w:rsidR="008860CA" w:rsidRPr="00444FCD" w:rsidRDefault="008860CA" w:rsidP="00444FCD">
            <w:pPr>
              <w:spacing w:line="240" w:lineRule="auto"/>
              <w:jc w:val="center"/>
              <w:rPr>
                <w:rFonts w:ascii="Arial" w:eastAsia="Times New Roman" w:hAnsi="Arial" w:cs="Arial"/>
                <w:b/>
                <w:bCs/>
                <w:sz w:val="18"/>
                <w:szCs w:val="18"/>
                <w:lang w:eastAsia="pt-BR"/>
              </w:rPr>
            </w:pPr>
            <w:r w:rsidRPr="00444FCD">
              <w:rPr>
                <w:rFonts w:ascii="Arial" w:eastAsia="Times New Roman" w:hAnsi="Arial" w:cs="Arial"/>
                <w:b/>
                <w:bCs/>
                <w:sz w:val="18"/>
                <w:szCs w:val="18"/>
                <w:lang w:eastAsia="pt-BR"/>
              </w:rPr>
              <w:t>Valores em R$</w:t>
            </w:r>
            <w:r w:rsidRPr="00444FCD">
              <w:rPr>
                <w:rFonts w:ascii="Arial" w:eastAsia="Times New Roman" w:hAnsi="Arial" w:cs="Arial"/>
                <w:b/>
                <w:bCs/>
                <w:sz w:val="18"/>
                <w:szCs w:val="18"/>
                <w:lang w:eastAsia="pt-BR"/>
              </w:rPr>
              <w:br/>
              <w:t>(mil)</w:t>
            </w:r>
          </w:p>
        </w:tc>
        <w:tc>
          <w:tcPr>
            <w:tcW w:w="2031" w:type="dxa"/>
            <w:tcBorders>
              <w:top w:val="single" w:sz="4" w:space="0" w:color="auto"/>
              <w:left w:val="nil"/>
              <w:bottom w:val="single" w:sz="4" w:space="0" w:color="auto"/>
              <w:right w:val="nil"/>
            </w:tcBorders>
            <w:shd w:val="clear" w:color="auto" w:fill="auto"/>
            <w:vAlign w:val="bottom"/>
            <w:hideMark/>
          </w:tcPr>
          <w:p w14:paraId="58977F14" w14:textId="77777777" w:rsidR="008860CA" w:rsidRPr="00444FCD" w:rsidRDefault="008860CA" w:rsidP="00444FCD">
            <w:pPr>
              <w:spacing w:line="240" w:lineRule="auto"/>
              <w:jc w:val="center"/>
              <w:rPr>
                <w:rFonts w:ascii="Arial" w:eastAsia="Times New Roman" w:hAnsi="Arial" w:cs="Arial"/>
                <w:b/>
                <w:bCs/>
                <w:color w:val="000000"/>
                <w:sz w:val="18"/>
                <w:szCs w:val="18"/>
                <w:lang w:eastAsia="pt-BR"/>
              </w:rPr>
            </w:pPr>
            <w:r w:rsidRPr="00444FCD">
              <w:rPr>
                <w:rFonts w:ascii="Arial" w:eastAsia="Times New Roman" w:hAnsi="Arial" w:cs="Arial"/>
                <w:b/>
                <w:bCs/>
                <w:color w:val="000000"/>
                <w:sz w:val="18"/>
                <w:szCs w:val="18"/>
                <w:lang w:eastAsia="pt-BR"/>
              </w:rPr>
              <w:t>Valores em NOK</w:t>
            </w:r>
            <w:r w:rsidRPr="00444FCD">
              <w:rPr>
                <w:rFonts w:ascii="Arial" w:eastAsia="Times New Roman" w:hAnsi="Arial" w:cs="Arial"/>
                <w:b/>
                <w:bCs/>
                <w:color w:val="000000"/>
                <w:sz w:val="18"/>
                <w:szCs w:val="18"/>
                <w:lang w:eastAsia="pt-BR"/>
              </w:rPr>
              <w:br/>
              <w:t>(mil)</w:t>
            </w:r>
          </w:p>
        </w:tc>
        <w:tc>
          <w:tcPr>
            <w:tcW w:w="1013" w:type="dxa"/>
            <w:tcBorders>
              <w:top w:val="single" w:sz="4" w:space="0" w:color="auto"/>
              <w:left w:val="nil"/>
              <w:bottom w:val="single" w:sz="4" w:space="0" w:color="auto"/>
              <w:right w:val="nil"/>
            </w:tcBorders>
            <w:shd w:val="clear" w:color="auto" w:fill="auto"/>
            <w:noWrap/>
            <w:vAlign w:val="bottom"/>
            <w:hideMark/>
          </w:tcPr>
          <w:p w14:paraId="46F3192D" w14:textId="77777777" w:rsidR="008860CA" w:rsidRPr="00444FCD" w:rsidRDefault="008860CA">
            <w:pPr>
              <w:spacing w:line="240" w:lineRule="auto"/>
              <w:jc w:val="center"/>
              <w:rPr>
                <w:rFonts w:ascii="Arial" w:eastAsia="Times New Roman" w:hAnsi="Arial" w:cs="Arial"/>
                <w:b/>
                <w:bCs/>
                <w:color w:val="000000"/>
                <w:sz w:val="18"/>
                <w:szCs w:val="18"/>
                <w:lang w:eastAsia="pt-BR"/>
              </w:rPr>
            </w:pPr>
            <w:r w:rsidRPr="00444FCD">
              <w:rPr>
                <w:rFonts w:ascii="Arial" w:eastAsia="Times New Roman" w:hAnsi="Arial" w:cs="Arial"/>
                <w:b/>
                <w:bCs/>
                <w:color w:val="000000"/>
                <w:sz w:val="18"/>
                <w:szCs w:val="18"/>
                <w:lang w:eastAsia="pt-BR"/>
              </w:rPr>
              <w:t>Câmbio</w:t>
            </w:r>
          </w:p>
        </w:tc>
        <w:tc>
          <w:tcPr>
            <w:tcW w:w="1852" w:type="dxa"/>
            <w:tcBorders>
              <w:top w:val="single" w:sz="4" w:space="0" w:color="auto"/>
              <w:left w:val="nil"/>
              <w:bottom w:val="single" w:sz="4" w:space="0" w:color="auto"/>
              <w:right w:val="nil"/>
            </w:tcBorders>
            <w:shd w:val="clear" w:color="auto" w:fill="auto"/>
            <w:vAlign w:val="bottom"/>
            <w:hideMark/>
          </w:tcPr>
          <w:p w14:paraId="7719B74D" w14:textId="77777777" w:rsidR="008860CA" w:rsidRPr="00444FCD" w:rsidRDefault="008860CA" w:rsidP="00444FCD">
            <w:pPr>
              <w:spacing w:line="240" w:lineRule="auto"/>
              <w:jc w:val="center"/>
              <w:rPr>
                <w:rFonts w:ascii="Arial" w:eastAsia="Times New Roman" w:hAnsi="Arial" w:cs="Arial"/>
                <w:b/>
                <w:bCs/>
                <w:color w:val="000000"/>
                <w:sz w:val="18"/>
                <w:szCs w:val="18"/>
                <w:lang w:eastAsia="pt-BR"/>
              </w:rPr>
            </w:pPr>
            <w:r w:rsidRPr="00444FCD">
              <w:rPr>
                <w:rFonts w:ascii="Arial" w:eastAsia="Times New Roman" w:hAnsi="Arial" w:cs="Arial"/>
                <w:b/>
                <w:bCs/>
                <w:color w:val="000000"/>
                <w:sz w:val="18"/>
                <w:szCs w:val="18"/>
                <w:lang w:eastAsia="pt-BR"/>
              </w:rPr>
              <w:t>Valores em R$</w:t>
            </w:r>
            <w:r w:rsidRPr="00444FCD">
              <w:rPr>
                <w:rFonts w:ascii="Arial" w:eastAsia="Times New Roman" w:hAnsi="Arial" w:cs="Arial"/>
                <w:b/>
                <w:bCs/>
                <w:color w:val="000000"/>
                <w:sz w:val="18"/>
                <w:szCs w:val="18"/>
                <w:lang w:eastAsia="pt-BR"/>
              </w:rPr>
              <w:br/>
              <w:t>(mil)</w:t>
            </w:r>
          </w:p>
        </w:tc>
      </w:tr>
      <w:tr w:rsidR="00C0523A" w:rsidRPr="008860CA" w14:paraId="6F1A957E" w14:textId="77777777" w:rsidTr="00444FCD">
        <w:trPr>
          <w:trHeight w:val="170"/>
        </w:trPr>
        <w:tc>
          <w:tcPr>
            <w:tcW w:w="3676" w:type="dxa"/>
            <w:tcBorders>
              <w:top w:val="single" w:sz="4" w:space="0" w:color="auto"/>
              <w:left w:val="nil"/>
              <w:right w:val="nil"/>
            </w:tcBorders>
            <w:shd w:val="clear" w:color="000000" w:fill="FFFFFF"/>
            <w:noWrap/>
            <w:vAlign w:val="center"/>
          </w:tcPr>
          <w:p w14:paraId="3FB983A7" w14:textId="77777777" w:rsidR="00C0523A" w:rsidRPr="008860CA" w:rsidRDefault="00C0523A" w:rsidP="008860CA">
            <w:pPr>
              <w:spacing w:line="240" w:lineRule="auto"/>
              <w:rPr>
                <w:rFonts w:ascii="Arial" w:eastAsia="Times New Roman" w:hAnsi="Arial" w:cs="Arial"/>
                <w:color w:val="000000"/>
                <w:sz w:val="18"/>
                <w:szCs w:val="18"/>
                <w:lang w:eastAsia="pt-BR"/>
              </w:rPr>
            </w:pPr>
          </w:p>
        </w:tc>
        <w:tc>
          <w:tcPr>
            <w:tcW w:w="1972" w:type="dxa"/>
            <w:tcBorders>
              <w:top w:val="single" w:sz="4" w:space="0" w:color="auto"/>
              <w:left w:val="nil"/>
              <w:right w:val="nil"/>
            </w:tcBorders>
            <w:shd w:val="clear" w:color="auto" w:fill="auto"/>
            <w:noWrap/>
            <w:vAlign w:val="center"/>
          </w:tcPr>
          <w:p w14:paraId="4AFC6EAA" w14:textId="77777777" w:rsidR="00C0523A" w:rsidRPr="008860CA" w:rsidRDefault="00C0523A" w:rsidP="00C0523A">
            <w:pPr>
              <w:spacing w:line="240" w:lineRule="auto"/>
              <w:ind w:right="760"/>
              <w:jc w:val="right"/>
              <w:rPr>
                <w:rFonts w:ascii="Arial" w:eastAsia="Times New Roman" w:hAnsi="Arial" w:cs="Arial"/>
                <w:b/>
                <w:bCs/>
                <w:sz w:val="18"/>
                <w:szCs w:val="18"/>
                <w:lang w:eastAsia="pt-BR"/>
              </w:rPr>
            </w:pPr>
          </w:p>
        </w:tc>
        <w:tc>
          <w:tcPr>
            <w:tcW w:w="975" w:type="dxa"/>
            <w:tcBorders>
              <w:top w:val="single" w:sz="4" w:space="0" w:color="auto"/>
              <w:left w:val="nil"/>
              <w:right w:val="nil"/>
            </w:tcBorders>
            <w:shd w:val="clear" w:color="auto" w:fill="auto"/>
            <w:noWrap/>
            <w:vAlign w:val="center"/>
          </w:tcPr>
          <w:p w14:paraId="512E5728" w14:textId="77777777" w:rsidR="00C0523A" w:rsidRPr="008860CA" w:rsidRDefault="00C0523A" w:rsidP="008860CA">
            <w:pPr>
              <w:spacing w:line="240" w:lineRule="auto"/>
              <w:jc w:val="center"/>
              <w:rPr>
                <w:rFonts w:ascii="Arial" w:eastAsia="Times New Roman" w:hAnsi="Arial" w:cs="Arial"/>
                <w:sz w:val="18"/>
                <w:szCs w:val="18"/>
                <w:lang w:eastAsia="pt-BR"/>
              </w:rPr>
            </w:pPr>
          </w:p>
        </w:tc>
        <w:tc>
          <w:tcPr>
            <w:tcW w:w="1689" w:type="dxa"/>
            <w:tcBorders>
              <w:top w:val="single" w:sz="4" w:space="0" w:color="auto"/>
              <w:left w:val="nil"/>
              <w:right w:val="nil"/>
            </w:tcBorders>
            <w:shd w:val="clear" w:color="auto" w:fill="auto"/>
            <w:noWrap/>
            <w:vAlign w:val="center"/>
          </w:tcPr>
          <w:p w14:paraId="79D28CD8" w14:textId="77777777" w:rsidR="00C0523A" w:rsidRPr="008860CA" w:rsidRDefault="00C0523A" w:rsidP="00C0523A">
            <w:pPr>
              <w:spacing w:line="240" w:lineRule="auto"/>
              <w:ind w:right="585"/>
              <w:jc w:val="right"/>
              <w:rPr>
                <w:rFonts w:ascii="Arial" w:eastAsia="Times New Roman" w:hAnsi="Arial" w:cs="Arial"/>
                <w:b/>
                <w:bCs/>
                <w:sz w:val="18"/>
                <w:szCs w:val="18"/>
                <w:lang w:eastAsia="pt-BR"/>
              </w:rPr>
            </w:pPr>
          </w:p>
        </w:tc>
        <w:tc>
          <w:tcPr>
            <w:tcW w:w="2031" w:type="dxa"/>
            <w:tcBorders>
              <w:top w:val="single" w:sz="4" w:space="0" w:color="auto"/>
              <w:left w:val="nil"/>
              <w:right w:val="nil"/>
            </w:tcBorders>
            <w:shd w:val="clear" w:color="auto" w:fill="auto"/>
            <w:noWrap/>
            <w:vAlign w:val="center"/>
          </w:tcPr>
          <w:p w14:paraId="1D722937" w14:textId="77777777" w:rsidR="00C0523A" w:rsidRPr="00C0523A" w:rsidRDefault="00C0523A" w:rsidP="00C0523A">
            <w:pPr>
              <w:spacing w:line="240" w:lineRule="auto"/>
              <w:ind w:right="585"/>
              <w:jc w:val="right"/>
              <w:rPr>
                <w:rFonts w:ascii="Arial" w:eastAsia="Times New Roman" w:hAnsi="Arial" w:cs="Arial"/>
                <w:b/>
                <w:bCs/>
                <w:sz w:val="18"/>
                <w:szCs w:val="18"/>
                <w:lang w:eastAsia="pt-BR"/>
              </w:rPr>
            </w:pPr>
          </w:p>
        </w:tc>
        <w:tc>
          <w:tcPr>
            <w:tcW w:w="1013" w:type="dxa"/>
            <w:tcBorders>
              <w:top w:val="single" w:sz="4" w:space="0" w:color="auto"/>
              <w:left w:val="nil"/>
              <w:right w:val="nil"/>
            </w:tcBorders>
            <w:shd w:val="clear" w:color="auto" w:fill="auto"/>
            <w:noWrap/>
            <w:vAlign w:val="center"/>
          </w:tcPr>
          <w:p w14:paraId="3FA3E870" w14:textId="77777777" w:rsidR="00C0523A" w:rsidRPr="008860CA" w:rsidRDefault="00C0523A" w:rsidP="008860CA">
            <w:pPr>
              <w:spacing w:line="240" w:lineRule="auto"/>
              <w:jc w:val="center"/>
              <w:rPr>
                <w:rFonts w:ascii="Arial" w:eastAsia="Times New Roman" w:hAnsi="Arial" w:cs="Arial"/>
                <w:color w:val="000000"/>
                <w:sz w:val="18"/>
                <w:szCs w:val="18"/>
                <w:lang w:eastAsia="pt-BR"/>
              </w:rPr>
            </w:pPr>
          </w:p>
        </w:tc>
        <w:tc>
          <w:tcPr>
            <w:tcW w:w="1852" w:type="dxa"/>
            <w:tcBorders>
              <w:top w:val="single" w:sz="4" w:space="0" w:color="auto"/>
              <w:left w:val="nil"/>
              <w:right w:val="nil"/>
            </w:tcBorders>
            <w:shd w:val="clear" w:color="auto" w:fill="auto"/>
            <w:noWrap/>
            <w:vAlign w:val="center"/>
          </w:tcPr>
          <w:p w14:paraId="0E18F924" w14:textId="77777777" w:rsidR="00C0523A" w:rsidRPr="008860CA" w:rsidRDefault="00C0523A" w:rsidP="00C0523A">
            <w:pPr>
              <w:spacing w:line="240" w:lineRule="auto"/>
              <w:ind w:right="666"/>
              <w:jc w:val="right"/>
              <w:rPr>
                <w:rFonts w:ascii="Arial" w:eastAsia="Times New Roman" w:hAnsi="Arial" w:cs="Arial"/>
                <w:b/>
                <w:bCs/>
                <w:color w:val="000000"/>
                <w:sz w:val="18"/>
                <w:szCs w:val="18"/>
                <w:lang w:eastAsia="pt-BR"/>
              </w:rPr>
            </w:pPr>
          </w:p>
        </w:tc>
      </w:tr>
      <w:tr w:rsidR="008860CA" w:rsidRPr="008860CA" w14:paraId="5425BD96" w14:textId="2533BD49" w:rsidTr="00444FCD">
        <w:trPr>
          <w:trHeight w:val="170"/>
        </w:trPr>
        <w:tc>
          <w:tcPr>
            <w:tcW w:w="3676" w:type="dxa"/>
            <w:tcBorders>
              <w:left w:val="nil"/>
              <w:right w:val="nil"/>
            </w:tcBorders>
            <w:shd w:val="clear" w:color="000000" w:fill="FFFFFF"/>
            <w:noWrap/>
            <w:vAlign w:val="center"/>
            <w:hideMark/>
          </w:tcPr>
          <w:p w14:paraId="1BCBCEE1" w14:textId="47268390" w:rsidR="008860CA" w:rsidRPr="008860CA" w:rsidRDefault="008860CA" w:rsidP="008860CA">
            <w:pPr>
              <w:spacing w:line="240" w:lineRule="auto"/>
              <w:rPr>
                <w:rFonts w:ascii="Arial" w:eastAsia="Times New Roman" w:hAnsi="Arial" w:cs="Arial"/>
                <w:color w:val="000000"/>
                <w:sz w:val="18"/>
                <w:szCs w:val="18"/>
                <w:lang w:eastAsia="pt-BR"/>
              </w:rPr>
            </w:pPr>
            <w:r w:rsidRPr="008860CA">
              <w:rPr>
                <w:rFonts w:ascii="Arial" w:eastAsia="Times New Roman" w:hAnsi="Arial" w:cs="Arial"/>
                <w:color w:val="000000"/>
                <w:sz w:val="18"/>
                <w:szCs w:val="18"/>
                <w:lang w:eastAsia="pt-BR"/>
              </w:rPr>
              <w:t>1º Aporte - Embaixada Real da Noruega</w:t>
            </w:r>
          </w:p>
        </w:tc>
        <w:tc>
          <w:tcPr>
            <w:tcW w:w="1972" w:type="dxa"/>
            <w:tcBorders>
              <w:left w:val="nil"/>
              <w:bottom w:val="single" w:sz="4" w:space="0" w:color="auto"/>
              <w:right w:val="nil"/>
            </w:tcBorders>
            <w:shd w:val="clear" w:color="auto" w:fill="auto"/>
            <w:noWrap/>
            <w:vAlign w:val="center"/>
            <w:hideMark/>
          </w:tcPr>
          <w:p w14:paraId="74CC48C7" w14:textId="7641D6B7" w:rsidR="008860CA" w:rsidRPr="008860CA" w:rsidRDefault="000E3FE0" w:rsidP="00444FCD">
            <w:pPr>
              <w:spacing w:line="240" w:lineRule="auto"/>
              <w:ind w:right="760"/>
              <w:jc w:val="right"/>
              <w:rPr>
                <w:rFonts w:ascii="Arial" w:eastAsia="Times New Roman" w:hAnsi="Arial" w:cs="Arial"/>
                <w:b/>
                <w:bCs/>
                <w:sz w:val="18"/>
                <w:szCs w:val="18"/>
                <w:lang w:eastAsia="pt-BR"/>
              </w:rPr>
            </w:pPr>
            <w:r>
              <w:rPr>
                <w:rFonts w:ascii="Arial" w:eastAsia="Times New Roman" w:hAnsi="Arial" w:cs="Arial"/>
                <w:b/>
                <w:bCs/>
                <w:sz w:val="18"/>
                <w:szCs w:val="18"/>
                <w:lang w:eastAsia="pt-BR"/>
              </w:rPr>
              <w:t>9.036</w:t>
            </w:r>
          </w:p>
        </w:tc>
        <w:tc>
          <w:tcPr>
            <w:tcW w:w="975" w:type="dxa"/>
            <w:tcBorders>
              <w:left w:val="nil"/>
              <w:bottom w:val="single" w:sz="4" w:space="0" w:color="auto"/>
              <w:right w:val="nil"/>
            </w:tcBorders>
            <w:shd w:val="clear" w:color="auto" w:fill="auto"/>
            <w:noWrap/>
            <w:vAlign w:val="center"/>
            <w:hideMark/>
          </w:tcPr>
          <w:p w14:paraId="5C10FF97" w14:textId="2B91F681" w:rsidR="008860CA" w:rsidRPr="008860CA" w:rsidRDefault="00690196" w:rsidP="008860CA">
            <w:pPr>
              <w:spacing w:line="240" w:lineRule="auto"/>
              <w:jc w:val="center"/>
              <w:rPr>
                <w:rFonts w:ascii="Arial" w:eastAsia="Times New Roman" w:hAnsi="Arial" w:cs="Arial"/>
                <w:sz w:val="18"/>
                <w:szCs w:val="18"/>
                <w:lang w:eastAsia="pt-BR"/>
              </w:rPr>
            </w:pPr>
            <w:r>
              <w:rPr>
                <w:rFonts w:ascii="Arial" w:eastAsia="Times New Roman" w:hAnsi="Arial" w:cs="Arial"/>
                <w:sz w:val="18"/>
                <w:szCs w:val="18"/>
                <w:lang w:eastAsia="pt-BR"/>
              </w:rPr>
              <w:t>*</w:t>
            </w:r>
            <w:r w:rsidR="009A7EA2">
              <w:rPr>
                <w:rFonts w:ascii="Arial" w:eastAsia="Times New Roman" w:hAnsi="Arial" w:cs="Arial"/>
                <w:sz w:val="18"/>
                <w:szCs w:val="18"/>
                <w:lang w:eastAsia="pt-BR"/>
              </w:rPr>
              <w:t>1,8034</w:t>
            </w:r>
          </w:p>
        </w:tc>
        <w:tc>
          <w:tcPr>
            <w:tcW w:w="1689" w:type="dxa"/>
            <w:tcBorders>
              <w:left w:val="nil"/>
              <w:bottom w:val="single" w:sz="4" w:space="0" w:color="auto"/>
              <w:right w:val="nil"/>
            </w:tcBorders>
            <w:shd w:val="clear" w:color="auto" w:fill="auto"/>
            <w:noWrap/>
            <w:vAlign w:val="center"/>
            <w:hideMark/>
          </w:tcPr>
          <w:p w14:paraId="132A2318" w14:textId="010909B0" w:rsidR="008860CA" w:rsidRPr="008860CA" w:rsidRDefault="000E3FE0" w:rsidP="00444FCD">
            <w:pPr>
              <w:spacing w:line="240" w:lineRule="auto"/>
              <w:ind w:right="585"/>
              <w:jc w:val="right"/>
              <w:rPr>
                <w:rFonts w:ascii="Arial" w:eastAsia="Times New Roman" w:hAnsi="Arial" w:cs="Arial"/>
                <w:b/>
                <w:bCs/>
                <w:sz w:val="18"/>
                <w:szCs w:val="18"/>
                <w:lang w:eastAsia="pt-BR"/>
              </w:rPr>
            </w:pPr>
            <w:r>
              <w:rPr>
                <w:rFonts w:ascii="Arial" w:eastAsia="Times New Roman" w:hAnsi="Arial" w:cs="Arial"/>
                <w:b/>
                <w:bCs/>
                <w:sz w:val="18"/>
                <w:szCs w:val="18"/>
                <w:lang w:eastAsia="pt-BR"/>
              </w:rPr>
              <w:t>5.011</w:t>
            </w:r>
          </w:p>
        </w:tc>
        <w:tc>
          <w:tcPr>
            <w:tcW w:w="2031" w:type="dxa"/>
            <w:tcBorders>
              <w:left w:val="nil"/>
              <w:bottom w:val="single" w:sz="4" w:space="0" w:color="auto"/>
              <w:right w:val="nil"/>
            </w:tcBorders>
            <w:shd w:val="clear" w:color="auto" w:fill="auto"/>
            <w:noWrap/>
            <w:vAlign w:val="center"/>
            <w:hideMark/>
          </w:tcPr>
          <w:p w14:paraId="5290FE06" w14:textId="02704E03" w:rsidR="008860CA" w:rsidRPr="00444FCD" w:rsidRDefault="000E3FE0" w:rsidP="00444FCD">
            <w:pPr>
              <w:spacing w:line="240" w:lineRule="auto"/>
              <w:ind w:right="585"/>
              <w:jc w:val="right"/>
              <w:rPr>
                <w:rFonts w:ascii="Arial" w:eastAsia="Times New Roman" w:hAnsi="Arial" w:cs="Arial"/>
                <w:b/>
                <w:bCs/>
                <w:sz w:val="18"/>
                <w:szCs w:val="18"/>
                <w:lang w:eastAsia="pt-BR"/>
              </w:rPr>
            </w:pPr>
            <w:r>
              <w:rPr>
                <w:rFonts w:ascii="Arial" w:eastAsia="Times New Roman" w:hAnsi="Arial" w:cs="Arial"/>
                <w:b/>
                <w:bCs/>
                <w:sz w:val="18"/>
                <w:szCs w:val="18"/>
                <w:lang w:eastAsia="pt-BR"/>
              </w:rPr>
              <w:t>7.212</w:t>
            </w:r>
          </w:p>
        </w:tc>
        <w:tc>
          <w:tcPr>
            <w:tcW w:w="1013" w:type="dxa"/>
            <w:tcBorders>
              <w:left w:val="nil"/>
              <w:bottom w:val="single" w:sz="4" w:space="0" w:color="auto"/>
              <w:right w:val="nil"/>
            </w:tcBorders>
            <w:shd w:val="clear" w:color="auto" w:fill="auto"/>
            <w:noWrap/>
            <w:vAlign w:val="center"/>
            <w:hideMark/>
          </w:tcPr>
          <w:p w14:paraId="1F6E0FC3" w14:textId="79CA5E56" w:rsidR="008860CA" w:rsidRPr="008860CA" w:rsidRDefault="00690196" w:rsidP="008860CA">
            <w:pPr>
              <w:spacing w:line="240" w:lineRule="auto"/>
              <w:jc w:val="center"/>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w:t>
            </w:r>
            <w:r w:rsidR="008860CA" w:rsidRPr="008860CA">
              <w:rPr>
                <w:rFonts w:ascii="Arial" w:eastAsia="Times New Roman" w:hAnsi="Arial" w:cs="Arial"/>
                <w:color w:val="000000"/>
                <w:sz w:val="18"/>
                <w:szCs w:val="18"/>
                <w:lang w:eastAsia="pt-BR"/>
              </w:rPr>
              <w:t>0,</w:t>
            </w:r>
            <w:r w:rsidR="000E3FE0">
              <w:rPr>
                <w:rFonts w:ascii="Arial" w:eastAsia="Times New Roman" w:hAnsi="Arial" w:cs="Arial"/>
                <w:color w:val="000000"/>
                <w:sz w:val="18"/>
                <w:szCs w:val="18"/>
                <w:lang w:eastAsia="pt-BR"/>
              </w:rPr>
              <w:t>5671</w:t>
            </w:r>
          </w:p>
        </w:tc>
        <w:tc>
          <w:tcPr>
            <w:tcW w:w="1852" w:type="dxa"/>
            <w:tcBorders>
              <w:left w:val="nil"/>
              <w:bottom w:val="single" w:sz="4" w:space="0" w:color="auto"/>
              <w:right w:val="nil"/>
            </w:tcBorders>
            <w:shd w:val="clear" w:color="auto" w:fill="auto"/>
            <w:noWrap/>
            <w:vAlign w:val="center"/>
            <w:hideMark/>
          </w:tcPr>
          <w:p w14:paraId="5C5F6EAD" w14:textId="73278E66" w:rsidR="008860CA" w:rsidRPr="008860CA" w:rsidRDefault="000E3FE0" w:rsidP="00444FCD">
            <w:pPr>
              <w:spacing w:line="240" w:lineRule="auto"/>
              <w:ind w:right="666"/>
              <w:jc w:val="right"/>
              <w:rPr>
                <w:rFonts w:ascii="Arial" w:eastAsia="Times New Roman" w:hAnsi="Arial" w:cs="Arial"/>
                <w:b/>
                <w:bCs/>
                <w:color w:val="000000"/>
                <w:sz w:val="18"/>
                <w:szCs w:val="18"/>
                <w:lang w:eastAsia="pt-BR"/>
              </w:rPr>
            </w:pPr>
            <w:r>
              <w:rPr>
                <w:rFonts w:ascii="Arial" w:eastAsia="Times New Roman" w:hAnsi="Arial" w:cs="Arial"/>
                <w:b/>
                <w:bCs/>
                <w:color w:val="000000"/>
                <w:sz w:val="18"/>
                <w:szCs w:val="18"/>
                <w:lang w:eastAsia="pt-BR"/>
              </w:rPr>
              <w:t>4.090</w:t>
            </w:r>
          </w:p>
        </w:tc>
      </w:tr>
      <w:tr w:rsidR="008860CA" w:rsidRPr="008860CA" w14:paraId="213DD193" w14:textId="77777777" w:rsidTr="00444FCD">
        <w:trPr>
          <w:trHeight w:val="170"/>
        </w:trPr>
        <w:tc>
          <w:tcPr>
            <w:tcW w:w="3676" w:type="dxa"/>
            <w:tcBorders>
              <w:top w:val="nil"/>
              <w:left w:val="nil"/>
              <w:right w:val="nil"/>
            </w:tcBorders>
            <w:shd w:val="clear" w:color="000000" w:fill="FFFFFF"/>
            <w:noWrap/>
            <w:vAlign w:val="center"/>
            <w:hideMark/>
          </w:tcPr>
          <w:p w14:paraId="2A718C65" w14:textId="77777777" w:rsidR="008860CA" w:rsidRPr="008860CA" w:rsidRDefault="008860CA" w:rsidP="008860CA">
            <w:pPr>
              <w:spacing w:line="240" w:lineRule="auto"/>
              <w:rPr>
                <w:rFonts w:ascii="Arial" w:eastAsia="Times New Roman" w:hAnsi="Arial" w:cs="Arial"/>
                <w:color w:val="000000"/>
                <w:sz w:val="18"/>
                <w:szCs w:val="18"/>
                <w:lang w:eastAsia="pt-BR"/>
              </w:rPr>
            </w:pPr>
            <w:r w:rsidRPr="008860CA">
              <w:rPr>
                <w:rFonts w:ascii="Arial" w:eastAsia="Times New Roman" w:hAnsi="Arial" w:cs="Arial"/>
                <w:color w:val="000000"/>
                <w:sz w:val="18"/>
                <w:szCs w:val="18"/>
                <w:lang w:eastAsia="pt-BR"/>
              </w:rPr>
              <w:t>Rendimentos (-) Desp. Financeiras</w:t>
            </w:r>
          </w:p>
        </w:tc>
        <w:tc>
          <w:tcPr>
            <w:tcW w:w="1972" w:type="dxa"/>
            <w:tcBorders>
              <w:top w:val="nil"/>
              <w:left w:val="nil"/>
              <w:bottom w:val="single" w:sz="4" w:space="0" w:color="auto"/>
              <w:right w:val="nil"/>
            </w:tcBorders>
            <w:shd w:val="clear" w:color="auto" w:fill="auto"/>
            <w:noWrap/>
            <w:vAlign w:val="center"/>
            <w:hideMark/>
          </w:tcPr>
          <w:p w14:paraId="6123CAF7" w14:textId="4CB55BA4" w:rsidR="008860CA" w:rsidRPr="008860CA" w:rsidRDefault="000E3FE0" w:rsidP="00444FCD">
            <w:pPr>
              <w:spacing w:line="240" w:lineRule="auto"/>
              <w:ind w:right="760"/>
              <w:jc w:val="right"/>
              <w:rPr>
                <w:rFonts w:ascii="Arial" w:eastAsia="Times New Roman" w:hAnsi="Arial" w:cs="Arial"/>
                <w:b/>
                <w:bCs/>
                <w:sz w:val="18"/>
                <w:szCs w:val="18"/>
                <w:lang w:eastAsia="pt-BR"/>
              </w:rPr>
            </w:pPr>
            <w:r>
              <w:rPr>
                <w:rFonts w:ascii="Arial" w:eastAsia="Times New Roman" w:hAnsi="Arial" w:cs="Arial"/>
                <w:b/>
                <w:bCs/>
                <w:sz w:val="18"/>
                <w:szCs w:val="18"/>
                <w:lang w:eastAsia="pt-BR"/>
              </w:rPr>
              <w:t>106</w:t>
            </w:r>
          </w:p>
        </w:tc>
        <w:tc>
          <w:tcPr>
            <w:tcW w:w="975" w:type="dxa"/>
            <w:tcBorders>
              <w:top w:val="nil"/>
              <w:left w:val="nil"/>
              <w:bottom w:val="single" w:sz="4" w:space="0" w:color="auto"/>
              <w:right w:val="nil"/>
            </w:tcBorders>
            <w:shd w:val="clear" w:color="auto" w:fill="auto"/>
            <w:noWrap/>
            <w:vAlign w:val="center"/>
            <w:hideMark/>
          </w:tcPr>
          <w:p w14:paraId="352E627D" w14:textId="3E35439B" w:rsidR="008860CA" w:rsidRPr="008860CA" w:rsidRDefault="00690196" w:rsidP="008860CA">
            <w:pPr>
              <w:spacing w:line="240" w:lineRule="auto"/>
              <w:jc w:val="center"/>
              <w:rPr>
                <w:rFonts w:ascii="Arial" w:eastAsia="Times New Roman" w:hAnsi="Arial" w:cs="Arial"/>
                <w:sz w:val="18"/>
                <w:szCs w:val="18"/>
                <w:lang w:eastAsia="pt-BR"/>
              </w:rPr>
            </w:pPr>
            <w:r>
              <w:rPr>
                <w:rFonts w:ascii="Arial" w:eastAsia="Times New Roman" w:hAnsi="Arial" w:cs="Arial"/>
                <w:sz w:val="18"/>
                <w:szCs w:val="18"/>
                <w:lang w:eastAsia="pt-BR"/>
              </w:rPr>
              <w:t>**</w:t>
            </w:r>
            <w:r w:rsidR="008860CA" w:rsidRPr="008860CA">
              <w:rPr>
                <w:rFonts w:ascii="Arial" w:eastAsia="Times New Roman" w:hAnsi="Arial" w:cs="Arial"/>
                <w:sz w:val="18"/>
                <w:szCs w:val="18"/>
                <w:lang w:eastAsia="pt-BR"/>
              </w:rPr>
              <w:t>0,56</w:t>
            </w:r>
            <w:r w:rsidR="000E3FE0">
              <w:rPr>
                <w:rFonts w:ascii="Arial" w:eastAsia="Times New Roman" w:hAnsi="Arial" w:cs="Arial"/>
                <w:sz w:val="18"/>
                <w:szCs w:val="18"/>
                <w:lang w:eastAsia="pt-BR"/>
              </w:rPr>
              <w:t>71</w:t>
            </w:r>
          </w:p>
        </w:tc>
        <w:tc>
          <w:tcPr>
            <w:tcW w:w="1689" w:type="dxa"/>
            <w:tcBorders>
              <w:top w:val="nil"/>
              <w:left w:val="nil"/>
              <w:bottom w:val="single" w:sz="4" w:space="0" w:color="auto"/>
              <w:right w:val="nil"/>
            </w:tcBorders>
            <w:shd w:val="clear" w:color="auto" w:fill="auto"/>
            <w:noWrap/>
            <w:vAlign w:val="center"/>
            <w:hideMark/>
          </w:tcPr>
          <w:p w14:paraId="4F851972" w14:textId="1C63F90F" w:rsidR="008860CA" w:rsidRPr="008860CA" w:rsidRDefault="008860CA" w:rsidP="00444FCD">
            <w:pPr>
              <w:spacing w:line="240" w:lineRule="auto"/>
              <w:ind w:right="585"/>
              <w:jc w:val="right"/>
              <w:rPr>
                <w:rFonts w:ascii="Arial" w:eastAsia="Times New Roman" w:hAnsi="Arial" w:cs="Arial"/>
                <w:b/>
                <w:bCs/>
                <w:sz w:val="18"/>
                <w:szCs w:val="18"/>
                <w:lang w:eastAsia="pt-BR"/>
              </w:rPr>
            </w:pPr>
            <w:r w:rsidRPr="008860CA">
              <w:rPr>
                <w:rFonts w:ascii="Arial" w:eastAsia="Times New Roman" w:hAnsi="Arial" w:cs="Arial"/>
                <w:b/>
                <w:bCs/>
                <w:sz w:val="18"/>
                <w:szCs w:val="18"/>
                <w:lang w:eastAsia="pt-BR"/>
              </w:rPr>
              <w:t>6</w:t>
            </w:r>
            <w:r w:rsidR="000E3FE0">
              <w:rPr>
                <w:rFonts w:ascii="Arial" w:eastAsia="Times New Roman" w:hAnsi="Arial" w:cs="Arial"/>
                <w:b/>
                <w:bCs/>
                <w:sz w:val="18"/>
                <w:szCs w:val="18"/>
                <w:lang w:eastAsia="pt-BR"/>
              </w:rPr>
              <w:t>0</w:t>
            </w:r>
          </w:p>
        </w:tc>
        <w:tc>
          <w:tcPr>
            <w:tcW w:w="2031" w:type="dxa"/>
            <w:tcBorders>
              <w:top w:val="nil"/>
              <w:left w:val="nil"/>
              <w:bottom w:val="single" w:sz="4" w:space="0" w:color="auto"/>
              <w:right w:val="nil"/>
            </w:tcBorders>
            <w:shd w:val="clear" w:color="auto" w:fill="auto"/>
            <w:noWrap/>
            <w:vAlign w:val="center"/>
            <w:hideMark/>
          </w:tcPr>
          <w:p w14:paraId="402E018E" w14:textId="69290F26" w:rsidR="008860CA" w:rsidRPr="00444FCD" w:rsidRDefault="000E3FE0" w:rsidP="00444FCD">
            <w:pPr>
              <w:spacing w:line="240" w:lineRule="auto"/>
              <w:ind w:right="585"/>
              <w:jc w:val="right"/>
              <w:rPr>
                <w:rFonts w:ascii="Arial" w:eastAsia="Times New Roman" w:hAnsi="Arial" w:cs="Arial"/>
                <w:b/>
                <w:bCs/>
                <w:sz w:val="18"/>
                <w:szCs w:val="18"/>
                <w:lang w:eastAsia="pt-BR"/>
              </w:rPr>
            </w:pPr>
            <w:r>
              <w:rPr>
                <w:rFonts w:ascii="Arial" w:eastAsia="Times New Roman" w:hAnsi="Arial" w:cs="Arial"/>
                <w:b/>
                <w:bCs/>
                <w:sz w:val="18"/>
                <w:szCs w:val="18"/>
                <w:lang w:eastAsia="pt-BR"/>
              </w:rPr>
              <w:t>-</w:t>
            </w:r>
          </w:p>
        </w:tc>
        <w:tc>
          <w:tcPr>
            <w:tcW w:w="1013" w:type="dxa"/>
            <w:tcBorders>
              <w:top w:val="nil"/>
              <w:left w:val="nil"/>
              <w:bottom w:val="single" w:sz="4" w:space="0" w:color="auto"/>
              <w:right w:val="nil"/>
            </w:tcBorders>
            <w:shd w:val="clear" w:color="auto" w:fill="auto"/>
            <w:noWrap/>
            <w:vAlign w:val="center"/>
            <w:hideMark/>
          </w:tcPr>
          <w:p w14:paraId="3FFE87F1" w14:textId="1522B2B5" w:rsidR="008860CA" w:rsidRPr="008860CA" w:rsidRDefault="008860CA" w:rsidP="008860CA">
            <w:pPr>
              <w:spacing w:line="240" w:lineRule="auto"/>
              <w:jc w:val="center"/>
              <w:rPr>
                <w:rFonts w:ascii="Arial" w:eastAsia="Times New Roman" w:hAnsi="Arial" w:cs="Arial"/>
                <w:color w:val="000000"/>
                <w:sz w:val="18"/>
                <w:szCs w:val="18"/>
                <w:lang w:eastAsia="pt-BR"/>
              </w:rPr>
            </w:pPr>
          </w:p>
        </w:tc>
        <w:tc>
          <w:tcPr>
            <w:tcW w:w="1852" w:type="dxa"/>
            <w:tcBorders>
              <w:top w:val="nil"/>
              <w:left w:val="nil"/>
              <w:bottom w:val="single" w:sz="4" w:space="0" w:color="auto"/>
              <w:right w:val="nil"/>
            </w:tcBorders>
            <w:shd w:val="clear" w:color="auto" w:fill="auto"/>
            <w:noWrap/>
            <w:vAlign w:val="center"/>
            <w:hideMark/>
          </w:tcPr>
          <w:p w14:paraId="22B1FCD9" w14:textId="674D3DAB" w:rsidR="008860CA" w:rsidRPr="008860CA" w:rsidRDefault="000E3FE0" w:rsidP="00444FCD">
            <w:pPr>
              <w:spacing w:line="240" w:lineRule="auto"/>
              <w:ind w:right="666"/>
              <w:jc w:val="right"/>
              <w:rPr>
                <w:rFonts w:ascii="Arial" w:eastAsia="Times New Roman" w:hAnsi="Arial" w:cs="Arial"/>
                <w:b/>
                <w:bCs/>
                <w:color w:val="000000"/>
                <w:sz w:val="18"/>
                <w:szCs w:val="18"/>
                <w:lang w:eastAsia="pt-BR"/>
              </w:rPr>
            </w:pPr>
            <w:r>
              <w:rPr>
                <w:rFonts w:ascii="Arial" w:eastAsia="Times New Roman" w:hAnsi="Arial" w:cs="Arial"/>
                <w:b/>
                <w:bCs/>
                <w:color w:val="000000"/>
                <w:sz w:val="18"/>
                <w:szCs w:val="18"/>
                <w:lang w:eastAsia="pt-BR"/>
              </w:rPr>
              <w:t>-</w:t>
            </w:r>
          </w:p>
        </w:tc>
      </w:tr>
      <w:tr w:rsidR="008860CA" w:rsidRPr="008860CA" w14:paraId="1C37C453" w14:textId="77777777" w:rsidTr="00444FCD">
        <w:trPr>
          <w:trHeight w:val="170"/>
        </w:trPr>
        <w:tc>
          <w:tcPr>
            <w:tcW w:w="3676" w:type="dxa"/>
            <w:tcBorders>
              <w:left w:val="nil"/>
              <w:right w:val="nil"/>
            </w:tcBorders>
            <w:shd w:val="clear" w:color="auto" w:fill="auto"/>
            <w:noWrap/>
            <w:vAlign w:val="center"/>
            <w:hideMark/>
          </w:tcPr>
          <w:p w14:paraId="5B9DA57B" w14:textId="77777777" w:rsidR="008860CA" w:rsidRPr="008860CA" w:rsidRDefault="008860CA" w:rsidP="008860CA">
            <w:pPr>
              <w:spacing w:line="240" w:lineRule="auto"/>
              <w:rPr>
                <w:rFonts w:ascii="Arial" w:eastAsia="Times New Roman" w:hAnsi="Arial" w:cs="Arial"/>
                <w:b/>
                <w:bCs/>
                <w:color w:val="000000"/>
                <w:sz w:val="18"/>
                <w:szCs w:val="18"/>
                <w:lang w:eastAsia="pt-BR"/>
              </w:rPr>
            </w:pPr>
            <w:r w:rsidRPr="008860CA">
              <w:rPr>
                <w:rFonts w:ascii="Arial" w:eastAsia="Times New Roman" w:hAnsi="Arial" w:cs="Arial"/>
                <w:b/>
                <w:bCs/>
                <w:color w:val="000000"/>
                <w:sz w:val="18"/>
                <w:szCs w:val="18"/>
                <w:lang w:eastAsia="pt-BR"/>
              </w:rPr>
              <w:t>Total</w:t>
            </w:r>
          </w:p>
        </w:tc>
        <w:tc>
          <w:tcPr>
            <w:tcW w:w="1972" w:type="dxa"/>
            <w:tcBorders>
              <w:top w:val="single" w:sz="4" w:space="0" w:color="auto"/>
              <w:left w:val="nil"/>
              <w:bottom w:val="double" w:sz="4" w:space="0" w:color="auto"/>
              <w:right w:val="nil"/>
            </w:tcBorders>
            <w:shd w:val="clear" w:color="auto" w:fill="auto"/>
            <w:noWrap/>
            <w:vAlign w:val="center"/>
            <w:hideMark/>
          </w:tcPr>
          <w:p w14:paraId="49E2388C" w14:textId="3A2AF0C8" w:rsidR="008860CA" w:rsidRPr="008860CA" w:rsidRDefault="000E3FE0" w:rsidP="00444FCD">
            <w:pPr>
              <w:spacing w:line="240" w:lineRule="auto"/>
              <w:ind w:right="760"/>
              <w:jc w:val="right"/>
              <w:rPr>
                <w:rFonts w:ascii="Arial" w:eastAsia="Times New Roman" w:hAnsi="Arial" w:cs="Arial"/>
                <w:b/>
                <w:bCs/>
                <w:sz w:val="18"/>
                <w:szCs w:val="18"/>
                <w:lang w:eastAsia="pt-BR"/>
              </w:rPr>
            </w:pPr>
            <w:r>
              <w:rPr>
                <w:rFonts w:ascii="Arial" w:eastAsia="Times New Roman" w:hAnsi="Arial" w:cs="Arial"/>
                <w:b/>
                <w:bCs/>
                <w:sz w:val="18"/>
                <w:szCs w:val="18"/>
                <w:lang w:eastAsia="pt-BR"/>
              </w:rPr>
              <w:t>9.142</w:t>
            </w:r>
          </w:p>
        </w:tc>
        <w:tc>
          <w:tcPr>
            <w:tcW w:w="975" w:type="dxa"/>
            <w:tcBorders>
              <w:top w:val="single" w:sz="4" w:space="0" w:color="auto"/>
              <w:left w:val="nil"/>
              <w:bottom w:val="double" w:sz="4" w:space="0" w:color="auto"/>
              <w:right w:val="nil"/>
            </w:tcBorders>
            <w:shd w:val="clear" w:color="auto" w:fill="auto"/>
            <w:noWrap/>
            <w:vAlign w:val="center"/>
            <w:hideMark/>
          </w:tcPr>
          <w:p w14:paraId="06A03D09" w14:textId="77777777" w:rsidR="008860CA" w:rsidRPr="008860CA" w:rsidRDefault="008860CA" w:rsidP="008860CA">
            <w:pPr>
              <w:spacing w:line="240" w:lineRule="auto"/>
              <w:jc w:val="center"/>
              <w:rPr>
                <w:rFonts w:ascii="Arial" w:eastAsia="Times New Roman" w:hAnsi="Arial" w:cs="Arial"/>
                <w:sz w:val="18"/>
                <w:szCs w:val="18"/>
                <w:lang w:eastAsia="pt-BR"/>
              </w:rPr>
            </w:pPr>
            <w:r w:rsidRPr="008860CA">
              <w:rPr>
                <w:rFonts w:ascii="Arial" w:eastAsia="Times New Roman" w:hAnsi="Arial" w:cs="Arial"/>
                <w:sz w:val="18"/>
                <w:szCs w:val="18"/>
                <w:lang w:eastAsia="pt-BR"/>
              </w:rPr>
              <w:t> </w:t>
            </w:r>
          </w:p>
        </w:tc>
        <w:tc>
          <w:tcPr>
            <w:tcW w:w="1689" w:type="dxa"/>
            <w:tcBorders>
              <w:top w:val="single" w:sz="4" w:space="0" w:color="auto"/>
              <w:left w:val="nil"/>
              <w:bottom w:val="double" w:sz="4" w:space="0" w:color="auto"/>
              <w:right w:val="nil"/>
            </w:tcBorders>
            <w:shd w:val="clear" w:color="auto" w:fill="auto"/>
            <w:noWrap/>
            <w:vAlign w:val="center"/>
            <w:hideMark/>
          </w:tcPr>
          <w:p w14:paraId="4C524481" w14:textId="6C7963C4" w:rsidR="008860CA" w:rsidRPr="008860CA" w:rsidRDefault="000E3FE0" w:rsidP="00444FCD">
            <w:pPr>
              <w:spacing w:line="240" w:lineRule="auto"/>
              <w:ind w:right="585"/>
              <w:jc w:val="right"/>
              <w:rPr>
                <w:rFonts w:ascii="Arial" w:eastAsia="Times New Roman" w:hAnsi="Arial" w:cs="Arial"/>
                <w:b/>
                <w:bCs/>
                <w:sz w:val="18"/>
                <w:szCs w:val="18"/>
                <w:lang w:eastAsia="pt-BR"/>
              </w:rPr>
            </w:pPr>
            <w:r>
              <w:rPr>
                <w:rFonts w:ascii="Arial" w:eastAsia="Times New Roman" w:hAnsi="Arial" w:cs="Arial"/>
                <w:b/>
                <w:bCs/>
                <w:sz w:val="18"/>
                <w:szCs w:val="18"/>
                <w:lang w:eastAsia="pt-BR"/>
              </w:rPr>
              <w:t>5.071</w:t>
            </w:r>
          </w:p>
        </w:tc>
        <w:tc>
          <w:tcPr>
            <w:tcW w:w="2031" w:type="dxa"/>
            <w:tcBorders>
              <w:top w:val="single" w:sz="4" w:space="0" w:color="auto"/>
              <w:left w:val="nil"/>
              <w:bottom w:val="double" w:sz="4" w:space="0" w:color="auto"/>
              <w:right w:val="nil"/>
            </w:tcBorders>
            <w:shd w:val="clear" w:color="auto" w:fill="auto"/>
            <w:noWrap/>
            <w:vAlign w:val="center"/>
            <w:hideMark/>
          </w:tcPr>
          <w:p w14:paraId="0B1AF896" w14:textId="7971F339" w:rsidR="008860CA" w:rsidRPr="00444FCD" w:rsidRDefault="000E3FE0" w:rsidP="00444FCD">
            <w:pPr>
              <w:spacing w:line="240" w:lineRule="auto"/>
              <w:ind w:right="585"/>
              <w:jc w:val="right"/>
              <w:rPr>
                <w:rFonts w:ascii="Arial" w:eastAsia="Times New Roman" w:hAnsi="Arial" w:cs="Arial"/>
                <w:b/>
                <w:bCs/>
                <w:sz w:val="18"/>
                <w:szCs w:val="18"/>
                <w:lang w:eastAsia="pt-BR"/>
              </w:rPr>
            </w:pPr>
            <w:r>
              <w:rPr>
                <w:rFonts w:ascii="Arial" w:eastAsia="Times New Roman" w:hAnsi="Arial" w:cs="Arial"/>
                <w:b/>
                <w:bCs/>
                <w:sz w:val="18"/>
                <w:szCs w:val="18"/>
                <w:lang w:eastAsia="pt-BR"/>
              </w:rPr>
              <w:t>7.212</w:t>
            </w:r>
          </w:p>
        </w:tc>
        <w:tc>
          <w:tcPr>
            <w:tcW w:w="1013" w:type="dxa"/>
            <w:tcBorders>
              <w:top w:val="single" w:sz="4" w:space="0" w:color="auto"/>
              <w:left w:val="nil"/>
              <w:bottom w:val="double" w:sz="4" w:space="0" w:color="auto"/>
              <w:right w:val="nil"/>
            </w:tcBorders>
            <w:shd w:val="clear" w:color="auto" w:fill="auto"/>
            <w:noWrap/>
            <w:vAlign w:val="center"/>
            <w:hideMark/>
          </w:tcPr>
          <w:p w14:paraId="24BF3F4D" w14:textId="77777777" w:rsidR="008860CA" w:rsidRPr="008860CA" w:rsidRDefault="008860CA" w:rsidP="008860CA">
            <w:pPr>
              <w:spacing w:line="240" w:lineRule="auto"/>
              <w:jc w:val="center"/>
              <w:rPr>
                <w:rFonts w:ascii="Arial" w:eastAsia="Times New Roman" w:hAnsi="Arial" w:cs="Arial"/>
                <w:color w:val="000000"/>
                <w:sz w:val="18"/>
                <w:szCs w:val="18"/>
                <w:lang w:eastAsia="pt-BR"/>
              </w:rPr>
            </w:pPr>
            <w:r w:rsidRPr="008860CA">
              <w:rPr>
                <w:rFonts w:ascii="Arial" w:eastAsia="Times New Roman" w:hAnsi="Arial" w:cs="Arial"/>
                <w:color w:val="000000"/>
                <w:sz w:val="18"/>
                <w:szCs w:val="18"/>
                <w:lang w:eastAsia="pt-BR"/>
              </w:rPr>
              <w:t> </w:t>
            </w:r>
          </w:p>
        </w:tc>
        <w:tc>
          <w:tcPr>
            <w:tcW w:w="1852" w:type="dxa"/>
            <w:tcBorders>
              <w:top w:val="single" w:sz="4" w:space="0" w:color="auto"/>
              <w:left w:val="nil"/>
              <w:bottom w:val="double" w:sz="4" w:space="0" w:color="auto"/>
              <w:right w:val="nil"/>
            </w:tcBorders>
            <w:shd w:val="clear" w:color="auto" w:fill="auto"/>
            <w:noWrap/>
            <w:vAlign w:val="center"/>
            <w:hideMark/>
          </w:tcPr>
          <w:p w14:paraId="57EC3846" w14:textId="13B71EDC" w:rsidR="008860CA" w:rsidRPr="008860CA" w:rsidRDefault="000E3FE0" w:rsidP="00444FCD">
            <w:pPr>
              <w:spacing w:line="240" w:lineRule="auto"/>
              <w:ind w:right="666"/>
              <w:jc w:val="right"/>
              <w:rPr>
                <w:rFonts w:ascii="Arial" w:eastAsia="Times New Roman" w:hAnsi="Arial" w:cs="Arial"/>
                <w:b/>
                <w:bCs/>
                <w:color w:val="000000"/>
                <w:sz w:val="18"/>
                <w:szCs w:val="18"/>
                <w:lang w:eastAsia="pt-BR"/>
              </w:rPr>
            </w:pPr>
            <w:r>
              <w:rPr>
                <w:rFonts w:ascii="Arial" w:eastAsia="Times New Roman" w:hAnsi="Arial" w:cs="Arial"/>
                <w:b/>
                <w:bCs/>
                <w:color w:val="000000"/>
                <w:sz w:val="18"/>
                <w:szCs w:val="18"/>
                <w:lang w:eastAsia="pt-BR"/>
              </w:rPr>
              <w:t>4.090</w:t>
            </w:r>
          </w:p>
        </w:tc>
      </w:tr>
    </w:tbl>
    <w:p w14:paraId="750F59DD" w14:textId="77777777" w:rsidR="005C10D8" w:rsidRDefault="005C10D8" w:rsidP="00565F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240" w:lineRule="auto"/>
        <w:rPr>
          <w:rFonts w:ascii="Arial" w:hAnsi="Arial" w:cs="Arial"/>
          <w:noProof/>
          <w:sz w:val="16"/>
          <w:szCs w:val="16"/>
        </w:rPr>
      </w:pPr>
    </w:p>
    <w:p w14:paraId="7AE4B36E" w14:textId="77777777" w:rsidR="00690196" w:rsidRDefault="00A43489" w:rsidP="00A434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240" w:lineRule="auto"/>
        <w:ind w:left="284" w:hanging="284"/>
        <w:rPr>
          <w:rFonts w:ascii="Arial" w:hAnsi="Arial" w:cs="Arial"/>
          <w:noProof/>
          <w:sz w:val="16"/>
          <w:szCs w:val="16"/>
        </w:rPr>
      </w:pPr>
      <w:r>
        <w:rPr>
          <w:rFonts w:ascii="Arial" w:hAnsi="Arial" w:cs="Arial"/>
          <w:noProof/>
          <w:sz w:val="16"/>
          <w:szCs w:val="16"/>
        </w:rPr>
        <w:t>(</w:t>
      </w:r>
      <w:r w:rsidR="00EB2F03" w:rsidRPr="00EB2F03">
        <w:rPr>
          <w:rFonts w:ascii="Arial" w:hAnsi="Arial" w:cs="Arial"/>
          <w:noProof/>
          <w:sz w:val="16"/>
          <w:szCs w:val="16"/>
        </w:rPr>
        <w:t>*</w:t>
      </w:r>
      <w:r>
        <w:rPr>
          <w:rFonts w:ascii="Arial" w:hAnsi="Arial" w:cs="Arial"/>
          <w:noProof/>
          <w:sz w:val="16"/>
          <w:szCs w:val="16"/>
        </w:rPr>
        <w:t>)</w:t>
      </w:r>
      <w:r>
        <w:rPr>
          <w:rFonts w:ascii="Arial" w:hAnsi="Arial" w:cs="Arial"/>
          <w:noProof/>
          <w:sz w:val="16"/>
          <w:szCs w:val="16"/>
        </w:rPr>
        <w:tab/>
      </w:r>
      <w:r w:rsidR="00690196">
        <w:rPr>
          <w:rFonts w:ascii="Arial" w:hAnsi="Arial" w:cs="Arial"/>
          <w:noProof/>
          <w:sz w:val="16"/>
          <w:szCs w:val="16"/>
        </w:rPr>
        <w:t>O</w:t>
      </w:r>
      <w:r w:rsidR="008E319C">
        <w:rPr>
          <w:rFonts w:ascii="Arial" w:hAnsi="Arial" w:cs="Arial"/>
          <w:noProof/>
          <w:sz w:val="16"/>
          <w:szCs w:val="16"/>
        </w:rPr>
        <w:t xml:space="preserve"> </w:t>
      </w:r>
      <w:r w:rsidR="00690196">
        <w:rPr>
          <w:rFonts w:ascii="Arial" w:hAnsi="Arial" w:cs="Arial"/>
          <w:noProof/>
          <w:sz w:val="16"/>
          <w:szCs w:val="16"/>
        </w:rPr>
        <w:t xml:space="preserve">valor desembolsado foi convertido através da taxa do </w:t>
      </w:r>
      <w:r w:rsidR="008E319C">
        <w:rPr>
          <w:rFonts w:ascii="Arial" w:hAnsi="Arial" w:cs="Arial"/>
          <w:noProof/>
          <w:sz w:val="16"/>
          <w:szCs w:val="16"/>
        </w:rPr>
        <w:t xml:space="preserve">Real (R$) </w:t>
      </w:r>
      <w:r w:rsidR="00EB2F03" w:rsidRPr="00EB2F03">
        <w:rPr>
          <w:rFonts w:ascii="Arial" w:hAnsi="Arial" w:cs="Arial"/>
          <w:noProof/>
          <w:sz w:val="16"/>
          <w:szCs w:val="16"/>
        </w:rPr>
        <w:t xml:space="preserve">para </w:t>
      </w:r>
      <w:r w:rsidR="00690196">
        <w:rPr>
          <w:rFonts w:ascii="Arial" w:hAnsi="Arial" w:cs="Arial"/>
          <w:noProof/>
          <w:sz w:val="16"/>
          <w:szCs w:val="16"/>
        </w:rPr>
        <w:t xml:space="preserve">as </w:t>
      </w:r>
      <w:r w:rsidR="00EB2F03" w:rsidRPr="00EB2F03">
        <w:rPr>
          <w:rFonts w:ascii="Arial" w:hAnsi="Arial" w:cs="Arial"/>
          <w:noProof/>
          <w:sz w:val="16"/>
          <w:szCs w:val="16"/>
        </w:rPr>
        <w:t>coroas norueguesas</w:t>
      </w:r>
      <w:r w:rsidR="008E319C">
        <w:rPr>
          <w:rFonts w:ascii="Arial" w:hAnsi="Arial" w:cs="Arial"/>
          <w:noProof/>
          <w:sz w:val="16"/>
          <w:szCs w:val="16"/>
        </w:rPr>
        <w:t xml:space="preserve"> (NOK)</w:t>
      </w:r>
      <w:r w:rsidR="00EB2F03" w:rsidRPr="00EB2F03">
        <w:rPr>
          <w:rFonts w:ascii="Arial" w:hAnsi="Arial" w:cs="Arial"/>
          <w:noProof/>
          <w:sz w:val="16"/>
          <w:szCs w:val="16"/>
        </w:rPr>
        <w:t xml:space="preserve"> </w:t>
      </w:r>
      <w:r w:rsidR="00690196">
        <w:rPr>
          <w:rFonts w:ascii="Arial" w:hAnsi="Arial" w:cs="Arial"/>
          <w:noProof/>
          <w:sz w:val="16"/>
          <w:szCs w:val="16"/>
        </w:rPr>
        <w:t>na data da disponibilização pela Embaixada.</w:t>
      </w:r>
    </w:p>
    <w:p w14:paraId="35222C41" w14:textId="3AE117C1" w:rsidR="005C10D8" w:rsidRPr="00EB2F03" w:rsidRDefault="00690196" w:rsidP="00A434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240" w:lineRule="auto"/>
        <w:ind w:left="284" w:hanging="284"/>
        <w:rPr>
          <w:rFonts w:ascii="Arial" w:hAnsi="Arial" w:cs="Arial"/>
          <w:noProof/>
          <w:sz w:val="16"/>
          <w:szCs w:val="16"/>
        </w:rPr>
      </w:pPr>
      <w:r>
        <w:rPr>
          <w:rFonts w:ascii="Arial" w:hAnsi="Arial" w:cs="Arial"/>
          <w:noProof/>
          <w:sz w:val="16"/>
          <w:szCs w:val="16"/>
        </w:rPr>
        <w:t xml:space="preserve">(**) Os valores executados e Rendimento (-) Despesas Financeiras </w:t>
      </w:r>
      <w:r w:rsidR="00EB2F03" w:rsidRPr="00EB2F03">
        <w:rPr>
          <w:rFonts w:ascii="Arial" w:hAnsi="Arial" w:cs="Arial"/>
          <w:noProof/>
          <w:sz w:val="16"/>
          <w:szCs w:val="16"/>
        </w:rPr>
        <w:t xml:space="preserve">são </w:t>
      </w:r>
      <w:r>
        <w:rPr>
          <w:rFonts w:ascii="Arial" w:hAnsi="Arial" w:cs="Arial"/>
          <w:noProof/>
          <w:sz w:val="16"/>
          <w:szCs w:val="16"/>
        </w:rPr>
        <w:t>convertidos à taxa do dia do recebimento do recurso na conta do projeto.</w:t>
      </w:r>
    </w:p>
    <w:p w14:paraId="64CA5175" w14:textId="04470497" w:rsidR="004839A0" w:rsidRDefault="004839A0" w:rsidP="00565F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240" w:lineRule="auto"/>
        <w:rPr>
          <w:rFonts w:ascii="Arial" w:hAnsi="Arial" w:cs="Arial"/>
          <w:noProof/>
          <w:sz w:val="22"/>
          <w:lang w:eastAsia="pt-BR"/>
        </w:rPr>
      </w:pPr>
    </w:p>
    <w:p w14:paraId="3387B48D" w14:textId="77777777" w:rsidR="00A43489" w:rsidRPr="004839A0" w:rsidRDefault="00A43489" w:rsidP="00565F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240" w:lineRule="auto"/>
        <w:rPr>
          <w:rFonts w:ascii="Arial" w:hAnsi="Arial" w:cs="Arial"/>
          <w:noProof/>
          <w:sz w:val="22"/>
          <w:lang w:eastAsia="pt-BR"/>
        </w:rPr>
      </w:pPr>
    </w:p>
    <w:p w14:paraId="40A3E958" w14:textId="77777777" w:rsidR="004839A0" w:rsidRPr="004839A0" w:rsidRDefault="00B40B61" w:rsidP="00565F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240" w:lineRule="auto"/>
        <w:rPr>
          <w:rFonts w:ascii="Arial" w:hAnsi="Arial" w:cs="Arial"/>
          <w:noProof/>
          <w:sz w:val="22"/>
          <w:lang w:eastAsia="pt-BR"/>
        </w:rPr>
      </w:pPr>
      <w:r w:rsidRPr="004839A0">
        <w:rPr>
          <w:rFonts w:ascii="Arial" w:hAnsi="Arial" w:cs="Arial"/>
          <w:noProof/>
          <w:sz w:val="22"/>
          <w:lang w:eastAsia="pt-BR"/>
        </w:rPr>
        <w:t>A</w:t>
      </w:r>
      <w:r w:rsidR="00552386" w:rsidRPr="004839A0">
        <w:rPr>
          <w:rFonts w:ascii="Arial" w:hAnsi="Arial" w:cs="Arial"/>
          <w:noProof/>
          <w:sz w:val="22"/>
          <w:lang w:eastAsia="pt-BR"/>
        </w:rPr>
        <w:t>s notas explicativas são parte integrante d</w:t>
      </w:r>
      <w:r w:rsidR="009D3311" w:rsidRPr="004839A0">
        <w:rPr>
          <w:rFonts w:ascii="Arial" w:hAnsi="Arial" w:cs="Arial"/>
          <w:noProof/>
          <w:sz w:val="22"/>
          <w:lang w:eastAsia="pt-BR"/>
        </w:rPr>
        <w:t>o</w:t>
      </w:r>
      <w:r w:rsidR="00552386" w:rsidRPr="004839A0">
        <w:rPr>
          <w:rFonts w:ascii="Arial" w:hAnsi="Arial" w:cs="Arial"/>
          <w:noProof/>
          <w:sz w:val="22"/>
          <w:lang w:eastAsia="pt-BR"/>
        </w:rPr>
        <w:t xml:space="preserve"> </w:t>
      </w:r>
      <w:r w:rsidR="009D3311" w:rsidRPr="004839A0">
        <w:rPr>
          <w:rFonts w:ascii="Arial" w:hAnsi="Arial" w:cs="Arial"/>
          <w:noProof/>
          <w:sz w:val="22"/>
          <w:lang w:eastAsia="pt-BR"/>
        </w:rPr>
        <w:t>demonstrativo financeiro</w:t>
      </w:r>
      <w:r w:rsidR="00552386" w:rsidRPr="004839A0">
        <w:rPr>
          <w:rFonts w:ascii="Arial" w:hAnsi="Arial" w:cs="Arial"/>
          <w:noProof/>
          <w:sz w:val="22"/>
          <w:lang w:eastAsia="pt-BR"/>
        </w:rPr>
        <w:t xml:space="preserve"> do projeto</w:t>
      </w:r>
      <w:r w:rsidR="00515B99">
        <w:rPr>
          <w:rFonts w:ascii="Arial" w:hAnsi="Arial" w:cs="Arial"/>
          <w:noProof/>
          <w:sz w:val="22"/>
          <w:lang w:eastAsia="pt-BR"/>
        </w:rPr>
        <w:t>.</w:t>
      </w:r>
    </w:p>
    <w:p w14:paraId="34DE41A3" w14:textId="77777777" w:rsidR="00107FCF" w:rsidRDefault="00107FCF" w:rsidP="00565F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240" w:lineRule="auto"/>
        <w:rPr>
          <w:rFonts w:ascii="Arial" w:hAnsi="Arial" w:cs="Arial"/>
          <w:noProof/>
          <w:sz w:val="18"/>
          <w:lang w:eastAsia="pt-BR"/>
        </w:rPr>
      </w:pPr>
    </w:p>
    <w:p w14:paraId="6B3BA7C3" w14:textId="6F5F44C6" w:rsidR="00C0523A" w:rsidRPr="004839A0" w:rsidRDefault="00C0523A" w:rsidP="00565F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240" w:lineRule="auto"/>
        <w:rPr>
          <w:rFonts w:ascii="Arial" w:hAnsi="Arial" w:cs="Arial"/>
          <w:noProof/>
          <w:sz w:val="18"/>
          <w:lang w:eastAsia="pt-BR"/>
        </w:rPr>
        <w:sectPr w:rsidR="00C0523A" w:rsidRPr="004839A0" w:rsidSect="004839A0">
          <w:headerReference w:type="default" r:id="rId21"/>
          <w:endnotePr>
            <w:numFmt w:val="decimal"/>
          </w:endnotePr>
          <w:pgSz w:w="15842" w:h="12242" w:orient="landscape" w:code="1"/>
          <w:pgMar w:top="1418" w:right="1134" w:bottom="1418" w:left="1134" w:header="720" w:footer="720" w:gutter="0"/>
          <w:cols w:space="720"/>
          <w:docGrid w:linePitch="326"/>
        </w:sectPr>
      </w:pPr>
    </w:p>
    <w:bookmarkEnd w:id="0"/>
    <w:bookmarkEnd w:id="1"/>
    <w:p w14:paraId="6A9FD907" w14:textId="2FF56CA0" w:rsidR="0039648B" w:rsidRPr="00636A6A" w:rsidRDefault="0039648B" w:rsidP="00444FCD">
      <w:pPr>
        <w:pStyle w:val="tpicopreto"/>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ind w:left="425" w:right="-57" w:hanging="426"/>
        <w:rPr>
          <w:rFonts w:ascii="Arial" w:hAnsi="Arial" w:cs="Arial"/>
          <w:bCs/>
          <w:i/>
          <w:sz w:val="26"/>
          <w:szCs w:val="26"/>
        </w:rPr>
      </w:pPr>
      <w:r w:rsidRPr="001F412F">
        <w:rPr>
          <w:rFonts w:ascii="Arial" w:hAnsi="Arial" w:cs="Arial"/>
          <w:sz w:val="26"/>
          <w:szCs w:val="26"/>
        </w:rPr>
        <w:lastRenderedPageBreak/>
        <w:t>Contexto operacional</w:t>
      </w:r>
    </w:p>
    <w:p w14:paraId="37D34145" w14:textId="77777777" w:rsidR="006120BD" w:rsidRPr="004839A0" w:rsidRDefault="006120BD" w:rsidP="00444FCD">
      <w:pPr>
        <w:pStyle w:val="tpicopreto"/>
        <w:spacing w:line="240" w:lineRule="auto"/>
        <w:ind w:left="425" w:right="-57"/>
        <w:rPr>
          <w:rFonts w:ascii="Arial" w:hAnsi="Arial" w:cs="Arial"/>
          <w:b w:val="0"/>
          <w:sz w:val="22"/>
          <w:szCs w:val="22"/>
        </w:rPr>
      </w:pPr>
    </w:p>
    <w:p w14:paraId="7B3B4A23" w14:textId="4CC1E5F3" w:rsidR="007618F0" w:rsidRDefault="007618F0" w:rsidP="006120BD">
      <w:pPr>
        <w:pStyle w:val="NormalWeb"/>
        <w:spacing w:before="0" w:beforeAutospacing="0" w:after="0" w:afterAutospacing="0"/>
        <w:ind w:left="425"/>
        <w:rPr>
          <w:rStyle w:val="normaltextrun"/>
          <w:rFonts w:ascii="Arial" w:hAnsi="Arial" w:cs="Arial"/>
          <w:sz w:val="22"/>
          <w:szCs w:val="22"/>
          <w:lang w:eastAsia="pt-PT"/>
        </w:rPr>
      </w:pPr>
      <w:r w:rsidRPr="00381BFC">
        <w:rPr>
          <w:rStyle w:val="normaltextrun"/>
          <w:rFonts w:ascii="Arial" w:hAnsi="Arial" w:cs="Arial"/>
          <w:sz w:val="22"/>
          <w:szCs w:val="22"/>
          <w:lang w:eastAsia="pt-PT"/>
        </w:rPr>
        <w:t>O Fundo Brasileiro Para a Biodiversidade (FUNBIO) é uma Instituição nacional privada, sem fins lucrativos, que trabalha em parceria com os setores governamental, empresarial e a sociedade civil para que recursos estratégicos e financeiros sejam destinados a iniciativas efetivas de conservação da biodiversidade. A sede da entidade está localizada na Rua Voluntários da Pátria, nº 286, 5º e 6º andar</w:t>
      </w:r>
      <w:r w:rsidR="001B6CA3">
        <w:rPr>
          <w:rStyle w:val="normaltextrun"/>
          <w:rFonts w:ascii="Arial" w:hAnsi="Arial" w:cs="Arial"/>
          <w:sz w:val="22"/>
          <w:szCs w:val="22"/>
          <w:lang w:eastAsia="pt-PT"/>
        </w:rPr>
        <w:t xml:space="preserve">es, Botafogo, Rio de Janeiro-RJ, havendo ainda uma filial estabelecida </w:t>
      </w:r>
      <w:r w:rsidRPr="00381BFC">
        <w:rPr>
          <w:rStyle w:val="normaltextrun"/>
          <w:rFonts w:ascii="Arial" w:hAnsi="Arial" w:cs="Arial"/>
          <w:sz w:val="22"/>
          <w:szCs w:val="22"/>
          <w:lang w:eastAsia="pt-PT"/>
        </w:rPr>
        <w:t xml:space="preserve">em Brasília - DF na SHN </w:t>
      </w:r>
      <w:proofErr w:type="spellStart"/>
      <w:r w:rsidRPr="00381BFC">
        <w:rPr>
          <w:rStyle w:val="normaltextrun"/>
          <w:rFonts w:ascii="Arial" w:hAnsi="Arial" w:cs="Arial"/>
          <w:sz w:val="22"/>
          <w:szCs w:val="22"/>
          <w:lang w:eastAsia="pt-PT"/>
        </w:rPr>
        <w:t>Qudra</w:t>
      </w:r>
      <w:proofErr w:type="spellEnd"/>
      <w:r w:rsidRPr="00381BFC">
        <w:rPr>
          <w:rStyle w:val="normaltextrun"/>
          <w:rFonts w:ascii="Arial" w:hAnsi="Arial" w:cs="Arial"/>
          <w:sz w:val="22"/>
          <w:szCs w:val="22"/>
          <w:lang w:eastAsia="pt-PT"/>
        </w:rPr>
        <w:t xml:space="preserve"> 2, Bloco F, </w:t>
      </w:r>
      <w:proofErr w:type="spellStart"/>
      <w:r w:rsidRPr="00381BFC">
        <w:rPr>
          <w:rStyle w:val="normaltextrun"/>
          <w:rFonts w:ascii="Arial" w:hAnsi="Arial" w:cs="Arial"/>
          <w:sz w:val="22"/>
          <w:szCs w:val="22"/>
          <w:lang w:eastAsia="pt-PT"/>
        </w:rPr>
        <w:t>Executive</w:t>
      </w:r>
      <w:proofErr w:type="spellEnd"/>
      <w:r w:rsidRPr="00381BFC">
        <w:rPr>
          <w:rStyle w:val="normaltextrun"/>
          <w:rFonts w:ascii="Arial" w:hAnsi="Arial" w:cs="Arial"/>
          <w:sz w:val="22"/>
          <w:szCs w:val="22"/>
          <w:lang w:eastAsia="pt-PT"/>
        </w:rPr>
        <w:t xml:space="preserve"> Office Tower, salas 1323 a 1326 na Asa Norte</w:t>
      </w:r>
      <w:r w:rsidR="006120BD">
        <w:rPr>
          <w:rStyle w:val="normaltextrun"/>
          <w:rFonts w:ascii="Arial" w:hAnsi="Arial" w:cs="Arial"/>
          <w:sz w:val="22"/>
          <w:szCs w:val="22"/>
          <w:lang w:eastAsia="pt-PT"/>
        </w:rPr>
        <w:t>.</w:t>
      </w:r>
    </w:p>
    <w:p w14:paraId="3CF2BC88" w14:textId="77777777" w:rsidR="006120BD" w:rsidRPr="00381BFC" w:rsidRDefault="006120BD" w:rsidP="00444FCD">
      <w:pPr>
        <w:pStyle w:val="NormalWeb"/>
        <w:spacing w:before="0" w:beforeAutospacing="0" w:after="0" w:afterAutospacing="0"/>
        <w:ind w:left="425"/>
        <w:rPr>
          <w:rStyle w:val="normaltextrun"/>
          <w:rFonts w:ascii="Arial" w:hAnsi="Arial" w:cs="Arial"/>
          <w:sz w:val="22"/>
          <w:szCs w:val="22"/>
          <w:lang w:eastAsia="pt-PT"/>
        </w:rPr>
      </w:pPr>
    </w:p>
    <w:p w14:paraId="5222131C" w14:textId="0F6A77B2" w:rsidR="008124EB" w:rsidRDefault="007618F0" w:rsidP="001B6CA3">
      <w:pPr>
        <w:spacing w:line="240" w:lineRule="auto"/>
        <w:ind w:left="425"/>
        <w:rPr>
          <w:rFonts w:ascii="Arial" w:hAnsi="Arial" w:cs="Arial"/>
          <w:sz w:val="22"/>
        </w:rPr>
      </w:pPr>
      <w:r w:rsidRPr="00381BFC">
        <w:rPr>
          <w:rStyle w:val="normaltextrun"/>
          <w:rFonts w:ascii="Arial" w:hAnsi="Arial" w:cs="Arial"/>
          <w:sz w:val="22"/>
          <w:lang w:eastAsia="pt-PT"/>
        </w:rPr>
        <w:t xml:space="preserve">Entre as principais atividades realizadas estão a gestão financeira de projetos e fundos de recursos, o desenho de mecanismos financeiros e estudos de novas fontes de recursos para a conservação, além de compras e contratações de bens e serviços. Desde o início das atividades, em 1996, o FUNBIO já apoiou 306 programas e projetos que beneficiaram 255 instituições em todo o país e 350 Unidades de Conservação. O Funbio é credenciado como agência implementadora do GEF - Global </w:t>
      </w:r>
      <w:proofErr w:type="spellStart"/>
      <w:r w:rsidRPr="00381BFC">
        <w:rPr>
          <w:rStyle w:val="normaltextrun"/>
          <w:rFonts w:ascii="Arial" w:hAnsi="Arial" w:cs="Arial"/>
          <w:sz w:val="22"/>
          <w:lang w:eastAsia="pt-PT"/>
        </w:rPr>
        <w:t>Environment</w:t>
      </w:r>
      <w:proofErr w:type="spellEnd"/>
      <w:r w:rsidRPr="00381BFC">
        <w:rPr>
          <w:rStyle w:val="normaltextrun"/>
          <w:rFonts w:ascii="Arial" w:hAnsi="Arial" w:cs="Arial"/>
          <w:sz w:val="22"/>
          <w:lang w:eastAsia="pt-PT"/>
        </w:rPr>
        <w:t xml:space="preserve"> </w:t>
      </w:r>
      <w:proofErr w:type="spellStart"/>
      <w:r w:rsidRPr="00381BFC">
        <w:rPr>
          <w:rStyle w:val="normaltextrun"/>
          <w:rFonts w:ascii="Arial" w:hAnsi="Arial" w:cs="Arial"/>
          <w:sz w:val="22"/>
          <w:lang w:eastAsia="pt-PT"/>
        </w:rPr>
        <w:t>Facility</w:t>
      </w:r>
      <w:proofErr w:type="spellEnd"/>
      <w:r w:rsidRPr="00381BFC">
        <w:rPr>
          <w:rStyle w:val="normaltextrun"/>
          <w:rFonts w:ascii="Arial" w:hAnsi="Arial" w:cs="Arial"/>
          <w:sz w:val="22"/>
          <w:lang w:eastAsia="pt-PT"/>
        </w:rPr>
        <w:t xml:space="preserve"> e do GCF - Green </w:t>
      </w:r>
      <w:proofErr w:type="spellStart"/>
      <w:r w:rsidRPr="00381BFC">
        <w:rPr>
          <w:rStyle w:val="normaltextrun"/>
          <w:rFonts w:ascii="Arial" w:hAnsi="Arial" w:cs="Arial"/>
          <w:sz w:val="22"/>
          <w:lang w:eastAsia="pt-PT"/>
        </w:rPr>
        <w:t>Climate</w:t>
      </w:r>
      <w:proofErr w:type="spellEnd"/>
      <w:r w:rsidRPr="00381BFC">
        <w:rPr>
          <w:rStyle w:val="normaltextrun"/>
          <w:rFonts w:ascii="Arial" w:hAnsi="Arial" w:cs="Arial"/>
          <w:sz w:val="22"/>
          <w:lang w:eastAsia="pt-PT"/>
        </w:rPr>
        <w:t xml:space="preserve"> Fund</w:t>
      </w:r>
      <w:r w:rsidR="003573B7" w:rsidRPr="003573B7">
        <w:rPr>
          <w:rFonts w:ascii="Arial" w:hAnsi="Arial" w:cs="Arial"/>
          <w:sz w:val="22"/>
        </w:rPr>
        <w:t>.</w:t>
      </w:r>
    </w:p>
    <w:p w14:paraId="027EA5EF" w14:textId="77777777" w:rsidR="001B6CA3" w:rsidRDefault="001B6CA3" w:rsidP="001B6CA3">
      <w:pPr>
        <w:spacing w:line="240" w:lineRule="auto"/>
        <w:ind w:left="425"/>
        <w:rPr>
          <w:rFonts w:ascii="Arial" w:hAnsi="Arial" w:cs="Arial"/>
          <w:sz w:val="22"/>
        </w:rPr>
      </w:pPr>
    </w:p>
    <w:p w14:paraId="3CC62509" w14:textId="7CE22676" w:rsidR="005731F3" w:rsidRPr="0033586F" w:rsidRDefault="001B6CA3" w:rsidP="00E06485">
      <w:pPr>
        <w:spacing w:line="240" w:lineRule="auto"/>
        <w:ind w:left="426"/>
        <w:rPr>
          <w:rFonts w:ascii="Arial" w:hAnsi="Arial" w:cs="Arial"/>
          <w:sz w:val="22"/>
        </w:rPr>
      </w:pPr>
      <w:r>
        <w:rPr>
          <w:rFonts w:ascii="Arial" w:hAnsi="Arial" w:cs="Arial"/>
          <w:sz w:val="22"/>
        </w:rPr>
        <w:t>O Programa COPAIBAS, Projeto Comunidades</w:t>
      </w:r>
      <w:r w:rsidRPr="000D2F92">
        <w:rPr>
          <w:rFonts w:ascii="Arial" w:hAnsi="Arial" w:cs="Arial"/>
          <w:sz w:val="22"/>
        </w:rPr>
        <w:t>, Unidades de Conservação e Povos Indígenas na Amazônia e Cerrado Brasileiro</w:t>
      </w:r>
      <w:r>
        <w:rPr>
          <w:rFonts w:ascii="Arial" w:hAnsi="Arial" w:cs="Arial"/>
          <w:sz w:val="22"/>
        </w:rPr>
        <w:t xml:space="preserve">, é realizado com recursos da </w:t>
      </w:r>
      <w:r w:rsidR="00961E79" w:rsidRPr="00C703DC">
        <w:rPr>
          <w:rFonts w:ascii="Arial" w:hAnsi="Arial" w:cs="Arial"/>
          <w:sz w:val="22"/>
        </w:rPr>
        <w:t>Embaixada da Noruega no Brasil</w:t>
      </w:r>
      <w:r>
        <w:rPr>
          <w:rFonts w:ascii="Arial" w:hAnsi="Arial" w:cs="Arial"/>
          <w:sz w:val="22"/>
        </w:rPr>
        <w:t>. S</w:t>
      </w:r>
      <w:r w:rsidR="00961E79">
        <w:rPr>
          <w:rFonts w:ascii="Arial" w:hAnsi="Arial" w:cs="Arial"/>
          <w:sz w:val="22"/>
        </w:rPr>
        <w:t>ediada em Brasília,</w:t>
      </w:r>
      <w:r w:rsidR="00961E79" w:rsidRPr="00C703DC">
        <w:rPr>
          <w:rFonts w:ascii="Arial" w:hAnsi="Arial" w:cs="Arial"/>
          <w:sz w:val="22"/>
        </w:rPr>
        <w:t xml:space="preserve"> tem como </w:t>
      </w:r>
      <w:r w:rsidR="00961E79" w:rsidRPr="00961E79">
        <w:rPr>
          <w:rFonts w:ascii="Arial" w:hAnsi="Arial" w:cs="Arial"/>
          <w:sz w:val="22"/>
        </w:rPr>
        <w:t>missão melhorar</w:t>
      </w:r>
      <w:r w:rsidR="00961E79" w:rsidRPr="00C703DC">
        <w:rPr>
          <w:rFonts w:ascii="Arial" w:hAnsi="Arial" w:cs="Arial"/>
          <w:sz w:val="22"/>
        </w:rPr>
        <w:t xml:space="preserve"> e promover as relações entre a Noruega e o Brasil, de acordo com a estratégia do Governo norueguês para o Brasil e com os planos anuais de trabalho. Promove, além das atividades previstas, </w:t>
      </w:r>
      <w:r w:rsidR="00961E79" w:rsidRPr="00961E79">
        <w:rPr>
          <w:rFonts w:ascii="Arial" w:hAnsi="Arial" w:cs="Arial"/>
          <w:sz w:val="22"/>
        </w:rPr>
        <w:t>como serviço</w:t>
      </w:r>
      <w:r w:rsidR="00961E79" w:rsidRPr="00C703DC">
        <w:rPr>
          <w:rFonts w:ascii="Arial" w:hAnsi="Arial" w:cs="Arial"/>
          <w:sz w:val="22"/>
        </w:rPr>
        <w:t xml:space="preserve"> consular e vistos,</w:t>
      </w:r>
      <w:r w:rsidR="00E06485">
        <w:rPr>
          <w:rFonts w:ascii="Arial" w:hAnsi="Arial" w:cs="Arial"/>
          <w:sz w:val="22"/>
        </w:rPr>
        <w:t xml:space="preserve"> estabelece cooperações</w:t>
      </w:r>
      <w:r w:rsidR="00961E79" w:rsidRPr="00C703DC">
        <w:rPr>
          <w:rFonts w:ascii="Arial" w:hAnsi="Arial" w:cs="Arial"/>
          <w:sz w:val="22"/>
        </w:rPr>
        <w:t xml:space="preserve"> </w:t>
      </w:r>
      <w:r w:rsidR="00E06485">
        <w:rPr>
          <w:rFonts w:ascii="Arial" w:hAnsi="Arial" w:cs="Arial"/>
          <w:sz w:val="22"/>
        </w:rPr>
        <w:t>em</w:t>
      </w:r>
      <w:r w:rsidR="00961E79" w:rsidRPr="00C703DC">
        <w:rPr>
          <w:rFonts w:ascii="Arial" w:hAnsi="Arial" w:cs="Arial"/>
          <w:sz w:val="22"/>
        </w:rPr>
        <w:t xml:space="preserve"> âmbito</w:t>
      </w:r>
      <w:r w:rsidR="00E06485">
        <w:rPr>
          <w:rFonts w:ascii="Arial" w:hAnsi="Arial" w:cs="Arial"/>
          <w:sz w:val="22"/>
        </w:rPr>
        <w:t>s como</w:t>
      </w:r>
      <w:r w:rsidR="00961E79" w:rsidRPr="00C703DC">
        <w:rPr>
          <w:rFonts w:ascii="Arial" w:hAnsi="Arial" w:cs="Arial"/>
          <w:sz w:val="22"/>
        </w:rPr>
        <w:t xml:space="preserve"> proteção ambiental, apoio aos povos indígenas e para o desenvolvimento e promoção cultural.</w:t>
      </w:r>
    </w:p>
    <w:p w14:paraId="77B0EA5C" w14:textId="43E745E2" w:rsidR="00AC089B" w:rsidRPr="00583DAA" w:rsidRDefault="00AC089B" w:rsidP="00AC089B">
      <w:pPr>
        <w:pStyle w:val="Cabealho02"/>
        <w:numPr>
          <w:ilvl w:val="0"/>
          <w:numId w:val="0"/>
        </w:numPr>
        <w:ind w:left="426"/>
        <w:jc w:val="both"/>
        <w:rPr>
          <w:b w:val="0"/>
          <w:sz w:val="22"/>
          <w:szCs w:val="22"/>
          <w:lang w:eastAsia="en-US"/>
        </w:rPr>
      </w:pPr>
      <w:r w:rsidRPr="00583DAA">
        <w:rPr>
          <w:b w:val="0"/>
          <w:sz w:val="22"/>
          <w:szCs w:val="22"/>
          <w:lang w:eastAsia="en-US"/>
        </w:rPr>
        <w:t>O Copaíbas tem por objetivo reduzir a taxa de desmatamento na Amazônia brasileira e no Cerrado. Para isto, foram elencadas quatro metas rela</w:t>
      </w:r>
      <w:r w:rsidR="00E06485" w:rsidRPr="00583DAA">
        <w:rPr>
          <w:b w:val="0"/>
          <w:sz w:val="22"/>
          <w:szCs w:val="22"/>
          <w:lang w:eastAsia="en-US"/>
        </w:rPr>
        <w:t>cionadas ao objetivo principal:</w:t>
      </w:r>
    </w:p>
    <w:p w14:paraId="591BBE70" w14:textId="77777777" w:rsidR="00AC089B" w:rsidRPr="00583DAA" w:rsidRDefault="00AC089B" w:rsidP="00AC089B">
      <w:pPr>
        <w:pStyle w:val="Cabealho02"/>
        <w:numPr>
          <w:ilvl w:val="0"/>
          <w:numId w:val="0"/>
        </w:numPr>
        <w:ind w:left="708"/>
        <w:jc w:val="both"/>
        <w:rPr>
          <w:b w:val="0"/>
          <w:sz w:val="22"/>
          <w:szCs w:val="22"/>
          <w:lang w:eastAsia="en-US"/>
        </w:rPr>
      </w:pPr>
      <w:r w:rsidRPr="00583DAA">
        <w:rPr>
          <w:b w:val="0"/>
          <w:sz w:val="22"/>
          <w:szCs w:val="22"/>
          <w:lang w:eastAsia="en-US"/>
        </w:rPr>
        <w:t xml:space="preserve">I. Fortalecer o sistema de áreas protegidas; </w:t>
      </w:r>
    </w:p>
    <w:p w14:paraId="1865A1A3" w14:textId="77777777" w:rsidR="00AC089B" w:rsidRPr="00583DAA" w:rsidRDefault="00AC089B" w:rsidP="00AC089B">
      <w:pPr>
        <w:pStyle w:val="Cabealho02"/>
        <w:numPr>
          <w:ilvl w:val="0"/>
          <w:numId w:val="0"/>
        </w:numPr>
        <w:ind w:left="708"/>
        <w:jc w:val="both"/>
        <w:rPr>
          <w:b w:val="0"/>
          <w:sz w:val="22"/>
          <w:szCs w:val="22"/>
          <w:lang w:eastAsia="en-US"/>
        </w:rPr>
      </w:pPr>
      <w:r w:rsidRPr="00583DAA">
        <w:rPr>
          <w:b w:val="0"/>
          <w:sz w:val="22"/>
          <w:szCs w:val="22"/>
          <w:lang w:eastAsia="en-US"/>
        </w:rPr>
        <w:t xml:space="preserve">II. Fortalecer a gestão territorial dos povos indígenas; </w:t>
      </w:r>
    </w:p>
    <w:p w14:paraId="0DF6A09E" w14:textId="77777777" w:rsidR="00AC089B" w:rsidRPr="00583DAA" w:rsidRDefault="00AC089B" w:rsidP="00AC089B">
      <w:pPr>
        <w:pStyle w:val="Cabealho02"/>
        <w:numPr>
          <w:ilvl w:val="0"/>
          <w:numId w:val="0"/>
        </w:numPr>
        <w:ind w:left="708"/>
        <w:jc w:val="both"/>
        <w:rPr>
          <w:b w:val="0"/>
          <w:sz w:val="22"/>
          <w:szCs w:val="22"/>
          <w:lang w:eastAsia="en-US"/>
        </w:rPr>
      </w:pPr>
      <w:r w:rsidRPr="00583DAA">
        <w:rPr>
          <w:b w:val="0"/>
          <w:sz w:val="22"/>
          <w:szCs w:val="22"/>
          <w:lang w:eastAsia="en-US"/>
        </w:rPr>
        <w:t>III. Melhorar a informação disponível ao público sobre a importância das Unidades de Conservação para a mitigação das mudanças do clima e a conservação da biodiversidade;</w:t>
      </w:r>
    </w:p>
    <w:p w14:paraId="497C7BEE" w14:textId="77777777" w:rsidR="00AC089B" w:rsidRPr="00583DAA" w:rsidRDefault="00AC089B" w:rsidP="00AC089B">
      <w:pPr>
        <w:pStyle w:val="Cabealho02"/>
        <w:numPr>
          <w:ilvl w:val="0"/>
          <w:numId w:val="0"/>
        </w:numPr>
        <w:ind w:left="708"/>
        <w:jc w:val="both"/>
        <w:rPr>
          <w:b w:val="0"/>
          <w:sz w:val="22"/>
          <w:szCs w:val="22"/>
          <w:lang w:eastAsia="en-US"/>
        </w:rPr>
      </w:pPr>
      <w:r w:rsidRPr="00583DAA">
        <w:rPr>
          <w:b w:val="0"/>
          <w:sz w:val="22"/>
          <w:szCs w:val="22"/>
          <w:lang w:eastAsia="en-US"/>
        </w:rPr>
        <w:t xml:space="preserve">IV. Melhorar a eficiência econômica das cadeias de valor e dos arranjos produtivos locais dos produtos da </w:t>
      </w:r>
      <w:proofErr w:type="spellStart"/>
      <w:r w:rsidRPr="00583DAA">
        <w:rPr>
          <w:b w:val="0"/>
          <w:sz w:val="22"/>
          <w:szCs w:val="22"/>
          <w:lang w:eastAsia="en-US"/>
        </w:rPr>
        <w:t>sociobiodiversidade</w:t>
      </w:r>
      <w:proofErr w:type="spellEnd"/>
      <w:r w:rsidRPr="00583DAA">
        <w:rPr>
          <w:b w:val="0"/>
          <w:sz w:val="22"/>
          <w:szCs w:val="22"/>
          <w:lang w:eastAsia="en-US"/>
        </w:rPr>
        <w:t>.</w:t>
      </w:r>
    </w:p>
    <w:p w14:paraId="47AB2B95" w14:textId="20E9B2B1" w:rsidR="00AC089B" w:rsidRPr="00583DAA" w:rsidRDefault="00AC089B" w:rsidP="00AC089B">
      <w:pPr>
        <w:pStyle w:val="Cabealho02"/>
        <w:numPr>
          <w:ilvl w:val="0"/>
          <w:numId w:val="0"/>
        </w:numPr>
        <w:ind w:left="426"/>
        <w:jc w:val="both"/>
        <w:rPr>
          <w:b w:val="0"/>
          <w:sz w:val="22"/>
          <w:szCs w:val="22"/>
          <w:lang w:eastAsia="en-US"/>
        </w:rPr>
      </w:pPr>
      <w:r w:rsidRPr="00583DAA">
        <w:rPr>
          <w:b w:val="0"/>
          <w:sz w:val="22"/>
          <w:szCs w:val="22"/>
          <w:lang w:eastAsia="en-US"/>
        </w:rPr>
        <w:t xml:space="preserve">Na estrutura do </w:t>
      </w:r>
      <w:r w:rsidR="00E06485" w:rsidRPr="00583DAA">
        <w:rPr>
          <w:b w:val="0"/>
          <w:sz w:val="22"/>
          <w:szCs w:val="22"/>
          <w:lang w:eastAsia="en-US"/>
        </w:rPr>
        <w:t>Programa</w:t>
      </w:r>
      <w:r w:rsidRPr="00583DAA">
        <w:rPr>
          <w:b w:val="0"/>
          <w:sz w:val="22"/>
          <w:szCs w:val="22"/>
          <w:lang w:eastAsia="en-US"/>
        </w:rPr>
        <w:t xml:space="preserve"> cada uma destas metas está representada por um componente, com recursos, abordagens e atividades próprias.</w:t>
      </w:r>
    </w:p>
    <w:p w14:paraId="0CB3CFF8" w14:textId="36CD83A4" w:rsidR="00AC089B" w:rsidRPr="00583DAA" w:rsidRDefault="00AC089B" w:rsidP="00AC089B">
      <w:pPr>
        <w:pStyle w:val="Cabealho02"/>
        <w:numPr>
          <w:ilvl w:val="0"/>
          <w:numId w:val="0"/>
        </w:numPr>
        <w:ind w:left="426"/>
        <w:jc w:val="both"/>
        <w:rPr>
          <w:b w:val="0"/>
          <w:sz w:val="22"/>
          <w:szCs w:val="22"/>
          <w:lang w:eastAsia="en-US"/>
        </w:rPr>
      </w:pPr>
      <w:r w:rsidRPr="00583DAA">
        <w:rPr>
          <w:b w:val="0"/>
          <w:sz w:val="22"/>
          <w:szCs w:val="22"/>
          <w:lang w:eastAsia="en-US"/>
        </w:rPr>
        <w:t xml:space="preserve">Em 2020 ocorreram marcos importantes no projeto, com destaque para a assinatura do contrato entre o Funbio e o MFA, que se deu em 05 de junho. No mês seguinte, em 05 de julho, ocorreu o </w:t>
      </w:r>
      <w:r w:rsidRPr="00583DAA">
        <w:rPr>
          <w:b w:val="0"/>
          <w:sz w:val="22"/>
          <w:szCs w:val="22"/>
          <w:lang w:eastAsia="en-US"/>
        </w:rPr>
        <w:lastRenderedPageBreak/>
        <w:t xml:space="preserve">início oficial das ações do ano de preparação do Copaíbas, denominado de </w:t>
      </w:r>
      <w:proofErr w:type="spellStart"/>
      <w:r w:rsidRPr="00583DAA">
        <w:rPr>
          <w:b w:val="0"/>
          <w:sz w:val="22"/>
          <w:szCs w:val="22"/>
          <w:lang w:eastAsia="en-US"/>
        </w:rPr>
        <w:t>Inception</w:t>
      </w:r>
      <w:proofErr w:type="spellEnd"/>
      <w:r w:rsidRPr="00583DAA">
        <w:rPr>
          <w:b w:val="0"/>
          <w:sz w:val="22"/>
          <w:szCs w:val="22"/>
          <w:lang w:eastAsia="en-US"/>
        </w:rPr>
        <w:t xml:space="preserve"> </w:t>
      </w:r>
      <w:proofErr w:type="spellStart"/>
      <w:r w:rsidRPr="00583DAA">
        <w:rPr>
          <w:b w:val="0"/>
          <w:sz w:val="22"/>
          <w:szCs w:val="22"/>
          <w:lang w:eastAsia="en-US"/>
        </w:rPr>
        <w:t>Phase</w:t>
      </w:r>
      <w:proofErr w:type="spellEnd"/>
      <w:r w:rsidRPr="00583DAA">
        <w:rPr>
          <w:b w:val="0"/>
          <w:sz w:val="22"/>
          <w:szCs w:val="22"/>
          <w:lang w:eastAsia="en-US"/>
        </w:rPr>
        <w:t xml:space="preserve"> (IP). Já em 10 de julho</w:t>
      </w:r>
      <w:r w:rsidR="00EE3BFB">
        <w:rPr>
          <w:b w:val="0"/>
          <w:sz w:val="22"/>
          <w:szCs w:val="22"/>
          <w:lang w:eastAsia="en-US"/>
        </w:rPr>
        <w:t xml:space="preserve"> de 2020</w:t>
      </w:r>
      <w:r w:rsidRPr="00583DAA">
        <w:rPr>
          <w:b w:val="0"/>
          <w:sz w:val="22"/>
          <w:szCs w:val="22"/>
          <w:lang w:eastAsia="en-US"/>
        </w:rPr>
        <w:t xml:space="preserve"> o MFA realizou o primeiro desembolso para o projeto, no valor de R$ 5.010.718,09.</w:t>
      </w:r>
    </w:p>
    <w:p w14:paraId="693E1297" w14:textId="77777777" w:rsidR="00AC089B" w:rsidRPr="00583DAA" w:rsidRDefault="00AC089B" w:rsidP="00AC089B">
      <w:pPr>
        <w:pStyle w:val="Cabealho02"/>
        <w:numPr>
          <w:ilvl w:val="0"/>
          <w:numId w:val="0"/>
        </w:numPr>
        <w:ind w:left="426"/>
        <w:jc w:val="both"/>
        <w:rPr>
          <w:b w:val="0"/>
          <w:sz w:val="22"/>
          <w:szCs w:val="22"/>
          <w:lang w:eastAsia="en-US"/>
        </w:rPr>
      </w:pPr>
      <w:r w:rsidRPr="00583DAA">
        <w:rPr>
          <w:b w:val="0"/>
          <w:sz w:val="22"/>
          <w:szCs w:val="22"/>
          <w:lang w:eastAsia="en-US"/>
        </w:rPr>
        <w:t>Ademais, entre a data da assinatura e o final de 2020 ocorreram também as seguintes atividades:</w:t>
      </w:r>
    </w:p>
    <w:p w14:paraId="0D5C1F39" w14:textId="1D80DA87" w:rsidR="00AC089B" w:rsidRPr="00583DAA" w:rsidRDefault="00E06485" w:rsidP="00AC089B">
      <w:pPr>
        <w:pStyle w:val="Cabealho02"/>
        <w:numPr>
          <w:ilvl w:val="0"/>
          <w:numId w:val="24"/>
        </w:numPr>
        <w:jc w:val="both"/>
        <w:rPr>
          <w:b w:val="0"/>
          <w:sz w:val="22"/>
          <w:szCs w:val="22"/>
          <w:lang w:eastAsia="en-US"/>
        </w:rPr>
      </w:pPr>
      <w:r w:rsidRPr="00583DAA">
        <w:rPr>
          <w:b w:val="0"/>
          <w:sz w:val="22"/>
          <w:szCs w:val="22"/>
          <w:lang w:eastAsia="en-US"/>
        </w:rPr>
        <w:t>E</w:t>
      </w:r>
      <w:r w:rsidR="00AC089B" w:rsidRPr="00583DAA">
        <w:rPr>
          <w:b w:val="0"/>
          <w:sz w:val="22"/>
          <w:szCs w:val="22"/>
          <w:lang w:eastAsia="en-US"/>
        </w:rPr>
        <w:t>struturação da equipe do projeto, com realocação de colaboradores e contratação de gerente do Copaíbas;</w:t>
      </w:r>
    </w:p>
    <w:p w14:paraId="2226848F" w14:textId="77777777" w:rsidR="00AC089B" w:rsidRPr="00583DAA" w:rsidRDefault="00AC089B" w:rsidP="00AC089B">
      <w:pPr>
        <w:pStyle w:val="Cabealho02"/>
        <w:numPr>
          <w:ilvl w:val="0"/>
          <w:numId w:val="24"/>
        </w:numPr>
        <w:jc w:val="both"/>
        <w:rPr>
          <w:b w:val="0"/>
          <w:sz w:val="22"/>
          <w:szCs w:val="22"/>
          <w:lang w:eastAsia="en-US"/>
        </w:rPr>
      </w:pPr>
      <w:r w:rsidRPr="00583DAA">
        <w:rPr>
          <w:b w:val="0"/>
          <w:sz w:val="22"/>
          <w:szCs w:val="22"/>
          <w:lang w:eastAsia="en-US"/>
        </w:rPr>
        <w:t>Configuração dos sistemas do Funbio para o início da execução do projeto;</w:t>
      </w:r>
    </w:p>
    <w:p w14:paraId="3AB813ED" w14:textId="77777777" w:rsidR="00AC089B" w:rsidRPr="00583DAA" w:rsidRDefault="00AC089B" w:rsidP="00AC089B">
      <w:pPr>
        <w:pStyle w:val="Cabealho02"/>
        <w:numPr>
          <w:ilvl w:val="0"/>
          <w:numId w:val="24"/>
        </w:numPr>
        <w:jc w:val="both"/>
        <w:rPr>
          <w:b w:val="0"/>
          <w:sz w:val="22"/>
          <w:szCs w:val="22"/>
          <w:lang w:eastAsia="en-US"/>
        </w:rPr>
      </w:pPr>
      <w:r w:rsidRPr="00583DAA">
        <w:rPr>
          <w:b w:val="0"/>
          <w:sz w:val="22"/>
          <w:szCs w:val="22"/>
          <w:lang w:eastAsia="en-US"/>
        </w:rPr>
        <w:t>Montagem das instâncias de governança do projeto, com seleção de atores relevantes e envio dos primeiros convites;</w:t>
      </w:r>
    </w:p>
    <w:p w14:paraId="42E14ADB" w14:textId="77777777" w:rsidR="00AC089B" w:rsidRPr="00583DAA" w:rsidRDefault="00AC089B" w:rsidP="00AC089B">
      <w:pPr>
        <w:pStyle w:val="Cabealho02"/>
        <w:numPr>
          <w:ilvl w:val="0"/>
          <w:numId w:val="24"/>
        </w:numPr>
        <w:jc w:val="both"/>
        <w:rPr>
          <w:b w:val="0"/>
          <w:sz w:val="22"/>
          <w:szCs w:val="22"/>
          <w:lang w:eastAsia="en-US"/>
        </w:rPr>
      </w:pPr>
      <w:r w:rsidRPr="00583DAA">
        <w:rPr>
          <w:b w:val="0"/>
          <w:sz w:val="22"/>
          <w:szCs w:val="22"/>
          <w:lang w:eastAsia="en-US"/>
        </w:rPr>
        <w:t>Reuniões com os entes públicos que farão parte do projeto, com destaque para as Secretarias Estaduais de Meio Ambiente de Goiás, Maranhão, Mato Grosso e Minas Gerais, e identificação de Unidades de Conservação estaduais que poderão ser apoiadas pelo Copaíbas;</w:t>
      </w:r>
    </w:p>
    <w:p w14:paraId="580192A4" w14:textId="77777777" w:rsidR="00AC089B" w:rsidRPr="00583DAA" w:rsidRDefault="00AC089B" w:rsidP="00AC089B">
      <w:pPr>
        <w:pStyle w:val="Cabealho02"/>
        <w:numPr>
          <w:ilvl w:val="0"/>
          <w:numId w:val="24"/>
        </w:numPr>
        <w:jc w:val="both"/>
        <w:rPr>
          <w:b w:val="0"/>
          <w:sz w:val="22"/>
          <w:szCs w:val="22"/>
          <w:lang w:eastAsia="en-US"/>
        </w:rPr>
      </w:pPr>
      <w:r w:rsidRPr="00583DAA">
        <w:rPr>
          <w:b w:val="0"/>
          <w:sz w:val="22"/>
          <w:szCs w:val="22"/>
          <w:lang w:eastAsia="en-US"/>
        </w:rPr>
        <w:t>Desenvolvimento das versões iniciais de documentos do projeto, com destaque para o Manual Operacional Padrão (MOP);</w:t>
      </w:r>
    </w:p>
    <w:p w14:paraId="4F638AAC" w14:textId="77777777" w:rsidR="00AC089B" w:rsidRPr="00583DAA" w:rsidRDefault="00AC089B" w:rsidP="00AC089B">
      <w:pPr>
        <w:pStyle w:val="Cabealho02"/>
        <w:numPr>
          <w:ilvl w:val="0"/>
          <w:numId w:val="24"/>
        </w:numPr>
        <w:jc w:val="both"/>
        <w:rPr>
          <w:b w:val="0"/>
          <w:sz w:val="22"/>
          <w:szCs w:val="22"/>
          <w:lang w:eastAsia="en-US"/>
        </w:rPr>
      </w:pPr>
      <w:r w:rsidRPr="00583DAA">
        <w:rPr>
          <w:b w:val="0"/>
          <w:sz w:val="22"/>
          <w:szCs w:val="22"/>
          <w:lang w:eastAsia="en-US"/>
        </w:rPr>
        <w:t>Elaboração de Termos de Referência para a contratação de consultores para temas específicos do Projeto;</w:t>
      </w:r>
    </w:p>
    <w:p w14:paraId="38CBD44F" w14:textId="77777777" w:rsidR="00AC089B" w:rsidRPr="00583DAA" w:rsidRDefault="00AC089B" w:rsidP="00AC089B">
      <w:pPr>
        <w:pStyle w:val="Cabealho02"/>
        <w:numPr>
          <w:ilvl w:val="0"/>
          <w:numId w:val="24"/>
        </w:numPr>
        <w:jc w:val="both"/>
        <w:rPr>
          <w:b w:val="0"/>
          <w:bCs w:val="0"/>
          <w:sz w:val="22"/>
          <w:szCs w:val="22"/>
          <w:lang w:eastAsia="en-US"/>
        </w:rPr>
      </w:pPr>
      <w:r w:rsidRPr="00583DAA">
        <w:rPr>
          <w:b w:val="0"/>
          <w:sz w:val="22"/>
          <w:szCs w:val="22"/>
          <w:lang w:eastAsia="en-US"/>
        </w:rPr>
        <w:t>Aplicação de metodologia para identificação de salvaguardas que podem ser acionadas por projetos socioambientais. Com apoio de especialistas, dez temas foram contemplados neste processo, que subsidiará o desenvolvimento do plano de salvaguardas do Copaíbas.</w:t>
      </w:r>
      <w:r w:rsidRPr="00583DAA">
        <w:rPr>
          <w:b w:val="0"/>
          <w:bCs w:val="0"/>
          <w:sz w:val="22"/>
          <w:szCs w:val="22"/>
          <w:lang w:eastAsia="en-US"/>
        </w:rPr>
        <w:t> </w:t>
      </w:r>
    </w:p>
    <w:p w14:paraId="67E60432" w14:textId="6BE97EC3" w:rsidR="008124EB" w:rsidRPr="00444FCD" w:rsidRDefault="008124EB" w:rsidP="00444FCD">
      <w:pPr>
        <w:pStyle w:val="PargrafodaLista"/>
        <w:numPr>
          <w:ilvl w:val="0"/>
          <w:numId w:val="24"/>
        </w:numPr>
        <w:tabs>
          <w:tab w:val="num" w:pos="0"/>
        </w:tabs>
        <w:spacing w:after="120" w:line="240" w:lineRule="auto"/>
        <w:ind w:left="595" w:hanging="170"/>
        <w:contextualSpacing w:val="0"/>
        <w:rPr>
          <w:rFonts w:ascii="Arial" w:hAnsi="Arial" w:cs="Arial"/>
          <w:b/>
          <w:snapToGrid w:val="0"/>
          <w:szCs w:val="20"/>
          <w:u w:val="single"/>
        </w:rPr>
      </w:pPr>
      <w:r w:rsidRPr="00AE1799">
        <w:rPr>
          <w:rFonts w:ascii="Arial" w:hAnsi="Arial" w:cs="Arial"/>
          <w:u w:val="single"/>
        </w:rPr>
        <w:br w:type="page"/>
      </w:r>
    </w:p>
    <w:p w14:paraId="4BC413BF" w14:textId="77777777" w:rsidR="00F23C7E" w:rsidRPr="00390B56" w:rsidRDefault="00F23C7E" w:rsidP="00E45950">
      <w:pPr>
        <w:pStyle w:val="tpicopreto"/>
        <w:numPr>
          <w:ilvl w:val="0"/>
          <w:numId w:val="2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426"/>
        </w:tabs>
        <w:spacing w:line="240" w:lineRule="auto"/>
        <w:ind w:right="-57"/>
        <w:rPr>
          <w:rFonts w:ascii="Arial" w:hAnsi="Arial" w:cs="Arial"/>
          <w:sz w:val="26"/>
          <w:szCs w:val="26"/>
        </w:rPr>
      </w:pPr>
      <w:r w:rsidRPr="001F412F">
        <w:rPr>
          <w:rFonts w:ascii="Arial" w:hAnsi="Arial" w:cs="Arial"/>
          <w:sz w:val="26"/>
          <w:szCs w:val="26"/>
        </w:rPr>
        <w:lastRenderedPageBreak/>
        <w:t>Contexto operacional</w:t>
      </w:r>
      <w:r w:rsidRPr="00F23C7E">
        <w:rPr>
          <w:rFonts w:ascii="Arial" w:hAnsi="Arial" w:cs="Arial"/>
          <w:b w:val="0"/>
          <w:bCs/>
          <w:sz w:val="26"/>
          <w:szCs w:val="26"/>
        </w:rPr>
        <w:t>--Continuação</w:t>
      </w:r>
    </w:p>
    <w:p w14:paraId="6910FCEE" w14:textId="5B2B60B3" w:rsidR="00F23C7E" w:rsidRDefault="00F23C7E" w:rsidP="00295C59">
      <w:pPr>
        <w:spacing w:line="240" w:lineRule="auto"/>
        <w:ind w:left="426"/>
        <w:rPr>
          <w:rFonts w:ascii="Arial" w:hAnsi="Arial" w:cs="Arial"/>
          <w:sz w:val="22"/>
          <w:u w:val="single"/>
        </w:rPr>
      </w:pPr>
    </w:p>
    <w:p w14:paraId="601377B1" w14:textId="77777777" w:rsidR="008124EB" w:rsidRPr="0033586F" w:rsidRDefault="008124EB" w:rsidP="008124EB">
      <w:pPr>
        <w:spacing w:line="240" w:lineRule="auto"/>
        <w:ind w:left="426"/>
        <w:rPr>
          <w:rFonts w:ascii="Arial" w:hAnsi="Arial" w:cs="Arial"/>
          <w:sz w:val="22"/>
          <w:u w:val="single"/>
        </w:rPr>
      </w:pPr>
      <w:r w:rsidRPr="0033586F">
        <w:rPr>
          <w:rFonts w:ascii="Arial" w:hAnsi="Arial" w:cs="Arial"/>
          <w:sz w:val="22"/>
          <w:u w:val="single"/>
        </w:rPr>
        <w:t xml:space="preserve">Principais riscos e oportunidades </w:t>
      </w:r>
      <w:r>
        <w:rPr>
          <w:rFonts w:ascii="Arial" w:hAnsi="Arial" w:cs="Arial"/>
          <w:sz w:val="22"/>
          <w:u w:val="single"/>
        </w:rPr>
        <w:t xml:space="preserve">identificados </w:t>
      </w:r>
      <w:r w:rsidRPr="0033586F">
        <w:rPr>
          <w:rFonts w:ascii="Arial" w:hAnsi="Arial" w:cs="Arial"/>
          <w:sz w:val="22"/>
          <w:u w:val="single"/>
        </w:rPr>
        <w:t>para o FUNBIO</w:t>
      </w:r>
      <w:r>
        <w:rPr>
          <w:rFonts w:ascii="Arial" w:hAnsi="Arial" w:cs="Arial"/>
          <w:sz w:val="22"/>
          <w:u w:val="single"/>
        </w:rPr>
        <w:t xml:space="preserve"> no início do projeto:</w:t>
      </w:r>
    </w:p>
    <w:p w14:paraId="1FB7A840" w14:textId="77777777" w:rsidR="008124EB" w:rsidRPr="00444FCD" w:rsidRDefault="008124EB" w:rsidP="00444FCD">
      <w:pPr>
        <w:spacing w:line="240" w:lineRule="auto"/>
        <w:ind w:left="426"/>
        <w:rPr>
          <w:rFonts w:ascii="Arial" w:hAnsi="Arial" w:cs="Arial"/>
        </w:rPr>
      </w:pPr>
    </w:p>
    <w:p w14:paraId="3347E792" w14:textId="5CEE92A3" w:rsidR="00C703DC" w:rsidRPr="0033586F" w:rsidRDefault="00C703DC" w:rsidP="00C703DC">
      <w:pPr>
        <w:pStyle w:val="PargrafodaLista"/>
        <w:numPr>
          <w:ilvl w:val="0"/>
          <w:numId w:val="22"/>
        </w:numPr>
        <w:tabs>
          <w:tab w:val="num" w:pos="0"/>
        </w:tabs>
        <w:spacing w:after="120" w:line="240" w:lineRule="auto"/>
        <w:ind w:left="595" w:hanging="170"/>
        <w:contextualSpacing w:val="0"/>
        <w:rPr>
          <w:rFonts w:ascii="Arial" w:eastAsia="Calibri" w:hAnsi="Arial" w:cs="Arial"/>
        </w:rPr>
      </w:pPr>
      <w:r w:rsidRPr="0033586F">
        <w:rPr>
          <w:rFonts w:ascii="Arial" w:eastAsia="Calibri" w:hAnsi="Arial" w:cs="Arial"/>
        </w:rPr>
        <w:t>Riscos: Execução em desac</w:t>
      </w:r>
      <w:r w:rsidR="00E06485">
        <w:rPr>
          <w:rFonts w:ascii="Arial" w:eastAsia="Calibri" w:hAnsi="Arial" w:cs="Arial"/>
        </w:rPr>
        <w:t>ordo com os prazos determinado em virtude de dificuldades operacionais trazidas pela pandemia de COVID-19.</w:t>
      </w:r>
    </w:p>
    <w:p w14:paraId="2EF0FC20" w14:textId="74A7F644" w:rsidR="00961E79" w:rsidRPr="0033586F" w:rsidRDefault="00961E79" w:rsidP="00961E79">
      <w:pPr>
        <w:pStyle w:val="PargrafodaLista"/>
        <w:numPr>
          <w:ilvl w:val="0"/>
          <w:numId w:val="22"/>
        </w:numPr>
        <w:tabs>
          <w:tab w:val="num" w:pos="0"/>
        </w:tabs>
        <w:spacing w:after="0" w:line="240" w:lineRule="auto"/>
        <w:ind w:left="595" w:hanging="170"/>
        <w:contextualSpacing w:val="0"/>
        <w:rPr>
          <w:rFonts w:ascii="Arial" w:eastAsia="Calibri" w:hAnsi="Arial" w:cs="Arial"/>
        </w:rPr>
      </w:pPr>
      <w:r w:rsidRPr="0033586F">
        <w:rPr>
          <w:rFonts w:ascii="Arial" w:eastAsia="Calibri" w:hAnsi="Arial" w:cs="Arial"/>
        </w:rPr>
        <w:t xml:space="preserve">Oportunidades: </w:t>
      </w:r>
      <w:r w:rsidR="00E06485">
        <w:rPr>
          <w:rFonts w:ascii="Arial" w:eastAsia="Calibri" w:hAnsi="Arial" w:cs="Arial"/>
        </w:rPr>
        <w:t>Fortalecimento do Funbio em temas como gestão de Terras Indíge</w:t>
      </w:r>
      <w:r w:rsidR="00186214">
        <w:rPr>
          <w:rFonts w:ascii="Arial" w:eastAsia="Calibri" w:hAnsi="Arial" w:cs="Arial"/>
        </w:rPr>
        <w:t xml:space="preserve">nas, </w:t>
      </w:r>
      <w:r w:rsidR="00E06485">
        <w:rPr>
          <w:rFonts w:ascii="Arial" w:eastAsia="Calibri" w:hAnsi="Arial" w:cs="Arial"/>
        </w:rPr>
        <w:t xml:space="preserve">cadeias de valor e arranjos produtivos locais de produtos da </w:t>
      </w:r>
      <w:proofErr w:type="spellStart"/>
      <w:r w:rsidR="00E06485">
        <w:rPr>
          <w:rFonts w:ascii="Arial" w:eastAsia="Calibri" w:hAnsi="Arial" w:cs="Arial"/>
        </w:rPr>
        <w:t>sociobiodiversidade</w:t>
      </w:r>
      <w:proofErr w:type="spellEnd"/>
      <w:r w:rsidR="00E06485">
        <w:rPr>
          <w:rFonts w:ascii="Arial" w:eastAsia="Calibri" w:hAnsi="Arial" w:cs="Arial"/>
        </w:rPr>
        <w:t xml:space="preserve">; Consolidação junto a novos parceiros. </w:t>
      </w:r>
    </w:p>
    <w:p w14:paraId="2A29981B" w14:textId="7BC76130" w:rsidR="00961E79" w:rsidRDefault="00961E79" w:rsidP="00186214">
      <w:pPr>
        <w:spacing w:line="240" w:lineRule="auto"/>
        <w:rPr>
          <w:rFonts w:ascii="Arial" w:hAnsi="Arial" w:cs="Arial"/>
          <w:sz w:val="22"/>
          <w:u w:val="single"/>
        </w:rPr>
      </w:pPr>
    </w:p>
    <w:p w14:paraId="42FEFDFC" w14:textId="52DC50B4" w:rsidR="00295C59" w:rsidRPr="0033586F" w:rsidRDefault="00295C59" w:rsidP="00295C59">
      <w:pPr>
        <w:spacing w:line="240" w:lineRule="auto"/>
        <w:ind w:left="426"/>
        <w:rPr>
          <w:rFonts w:ascii="Arial" w:hAnsi="Arial" w:cs="Arial"/>
          <w:sz w:val="22"/>
          <w:u w:val="single"/>
        </w:rPr>
      </w:pPr>
      <w:r w:rsidRPr="0033586F">
        <w:rPr>
          <w:rFonts w:ascii="Arial" w:hAnsi="Arial" w:cs="Arial"/>
          <w:sz w:val="22"/>
          <w:u w:val="single"/>
        </w:rPr>
        <w:t>Resultados alcançados em 2020</w:t>
      </w:r>
    </w:p>
    <w:p w14:paraId="4B6285B6" w14:textId="77777777" w:rsidR="00295C59" w:rsidRPr="0033586F" w:rsidRDefault="00295C59" w:rsidP="00295C59">
      <w:pPr>
        <w:pStyle w:val="PargrafodaLista"/>
        <w:spacing w:line="240" w:lineRule="auto"/>
        <w:ind w:left="595"/>
        <w:rPr>
          <w:rFonts w:ascii="Arial" w:eastAsia="Calibri" w:hAnsi="Arial" w:cs="Arial"/>
        </w:rPr>
      </w:pPr>
    </w:p>
    <w:p w14:paraId="1C5EDC05" w14:textId="1BAA01FF" w:rsidR="00186214" w:rsidRDefault="00186214" w:rsidP="00295C59">
      <w:pPr>
        <w:pStyle w:val="PargrafodaLista"/>
        <w:numPr>
          <w:ilvl w:val="0"/>
          <w:numId w:val="24"/>
        </w:numPr>
        <w:tabs>
          <w:tab w:val="num" w:pos="0"/>
        </w:tabs>
        <w:spacing w:after="0" w:line="240" w:lineRule="auto"/>
        <w:ind w:left="595" w:hanging="170"/>
        <w:contextualSpacing w:val="0"/>
        <w:rPr>
          <w:rFonts w:ascii="Arial" w:eastAsia="Calibri" w:hAnsi="Arial" w:cs="Arial"/>
        </w:rPr>
      </w:pPr>
      <w:r>
        <w:rPr>
          <w:rFonts w:ascii="Arial" w:eastAsia="Calibri" w:hAnsi="Arial" w:cs="Arial"/>
        </w:rPr>
        <w:t>Configuração dos sistemas do Funbio para utilização pelos usuários do Copaíbas;</w:t>
      </w:r>
    </w:p>
    <w:p w14:paraId="641B483C" w14:textId="36F431E4" w:rsidR="000339A8" w:rsidRDefault="000339A8" w:rsidP="00295C59">
      <w:pPr>
        <w:pStyle w:val="PargrafodaLista"/>
        <w:numPr>
          <w:ilvl w:val="0"/>
          <w:numId w:val="24"/>
        </w:numPr>
        <w:tabs>
          <w:tab w:val="num" w:pos="0"/>
        </w:tabs>
        <w:spacing w:after="0" w:line="240" w:lineRule="auto"/>
        <w:ind w:left="595" w:hanging="170"/>
        <w:contextualSpacing w:val="0"/>
        <w:rPr>
          <w:rFonts w:ascii="Arial" w:eastAsia="Calibri" w:hAnsi="Arial" w:cs="Arial"/>
        </w:rPr>
      </w:pPr>
      <w:r>
        <w:rPr>
          <w:rFonts w:ascii="Arial" w:eastAsia="Calibri" w:hAnsi="Arial" w:cs="Arial"/>
        </w:rPr>
        <w:t>Estabelecimento de contato com diversos atores relevantes, como as quatro Secretarias Estaduais de Meio Ambiente e com integrantes das instâncias de governança do Copaíbas;</w:t>
      </w:r>
    </w:p>
    <w:p w14:paraId="788FE2E1" w14:textId="77777777" w:rsidR="00390B56" w:rsidRDefault="00390B56" w:rsidP="0033586F">
      <w:pPr>
        <w:spacing w:line="240" w:lineRule="auto"/>
        <w:ind w:left="426"/>
        <w:rPr>
          <w:rFonts w:ascii="Arial" w:hAnsi="Arial" w:cs="Arial"/>
          <w:sz w:val="22"/>
          <w:u w:val="single"/>
        </w:rPr>
      </w:pPr>
    </w:p>
    <w:p w14:paraId="592019C8" w14:textId="4CEBBCD2" w:rsidR="0033586F" w:rsidRPr="0033586F" w:rsidRDefault="005F2534" w:rsidP="0033586F">
      <w:pPr>
        <w:spacing w:line="240" w:lineRule="auto"/>
        <w:ind w:left="426"/>
        <w:rPr>
          <w:rFonts w:ascii="Arial" w:hAnsi="Arial" w:cs="Arial"/>
          <w:sz w:val="22"/>
          <w:u w:val="single"/>
        </w:rPr>
      </w:pPr>
      <w:r>
        <w:rPr>
          <w:rFonts w:ascii="Arial" w:hAnsi="Arial" w:cs="Arial"/>
          <w:sz w:val="22"/>
          <w:u w:val="single"/>
        </w:rPr>
        <w:t>Resultados alcançados em 2021</w:t>
      </w:r>
      <w:r w:rsidR="000339A8">
        <w:rPr>
          <w:rFonts w:ascii="Arial" w:hAnsi="Arial" w:cs="Arial"/>
          <w:sz w:val="22"/>
          <w:u w:val="single"/>
        </w:rPr>
        <w:t xml:space="preserve"> – 1º semestre</w:t>
      </w:r>
    </w:p>
    <w:p w14:paraId="4A0D6562" w14:textId="77777777" w:rsidR="00295C59" w:rsidRPr="0033586F" w:rsidRDefault="00295C59" w:rsidP="00444FCD">
      <w:pPr>
        <w:spacing w:line="240" w:lineRule="auto"/>
        <w:ind w:left="426"/>
        <w:rPr>
          <w:rFonts w:ascii="Arial" w:hAnsi="Arial" w:cs="Arial"/>
        </w:rPr>
      </w:pPr>
    </w:p>
    <w:p w14:paraId="7EF745E7" w14:textId="3FD3D7D5" w:rsidR="00295C59" w:rsidRDefault="000339A8" w:rsidP="00295C59">
      <w:pPr>
        <w:pStyle w:val="PargrafodaLista"/>
        <w:numPr>
          <w:ilvl w:val="0"/>
          <w:numId w:val="22"/>
        </w:numPr>
        <w:tabs>
          <w:tab w:val="num" w:pos="0"/>
        </w:tabs>
        <w:spacing w:after="120" w:line="240" w:lineRule="auto"/>
        <w:ind w:left="595" w:hanging="170"/>
        <w:contextualSpacing w:val="0"/>
        <w:rPr>
          <w:rFonts w:ascii="Arial" w:eastAsia="Calibri" w:hAnsi="Arial" w:cs="Arial"/>
        </w:rPr>
      </w:pPr>
      <w:r>
        <w:rPr>
          <w:rFonts w:ascii="Arial" w:eastAsia="Calibri" w:hAnsi="Arial" w:cs="Arial"/>
        </w:rPr>
        <w:t>Execução de diversos estudos necessários para definir as estratégias de implantação do Programa;</w:t>
      </w:r>
    </w:p>
    <w:p w14:paraId="3D0BEDEE" w14:textId="1B9B9687" w:rsidR="000339A8" w:rsidRPr="0033586F" w:rsidRDefault="000339A8" w:rsidP="00295C59">
      <w:pPr>
        <w:pStyle w:val="PargrafodaLista"/>
        <w:numPr>
          <w:ilvl w:val="0"/>
          <w:numId w:val="22"/>
        </w:numPr>
        <w:tabs>
          <w:tab w:val="num" w:pos="0"/>
        </w:tabs>
        <w:spacing w:after="120" w:line="240" w:lineRule="auto"/>
        <w:ind w:left="595" w:hanging="170"/>
        <w:contextualSpacing w:val="0"/>
        <w:rPr>
          <w:rFonts w:ascii="Arial" w:eastAsia="Calibri" w:hAnsi="Arial" w:cs="Arial"/>
        </w:rPr>
      </w:pPr>
      <w:r>
        <w:rPr>
          <w:rFonts w:ascii="Arial" w:eastAsia="Calibri" w:hAnsi="Arial" w:cs="Arial"/>
        </w:rPr>
        <w:t>Seleção de Unidades de Conservação que serão apoiadas pelo Componente I do Copaíbas; Articulação com os gestores para identificação de necessidades de UCs e para a definição de orçamento para cada Unidade para os próximos cinco anos;</w:t>
      </w:r>
    </w:p>
    <w:p w14:paraId="2BFD1FB5" w14:textId="6B16067E" w:rsidR="002E4873" w:rsidRPr="002E4873" w:rsidRDefault="000339A8" w:rsidP="000339A8">
      <w:pPr>
        <w:pStyle w:val="PargrafodaLista"/>
        <w:numPr>
          <w:ilvl w:val="0"/>
          <w:numId w:val="22"/>
        </w:numPr>
        <w:tabs>
          <w:tab w:val="num" w:pos="0"/>
        </w:tabs>
        <w:spacing w:after="120" w:line="240" w:lineRule="auto"/>
        <w:ind w:left="595" w:hanging="170"/>
        <w:contextualSpacing w:val="0"/>
        <w:rPr>
          <w:rFonts w:ascii="Arial" w:eastAsia="Calibri" w:hAnsi="Arial" w:cs="Arial"/>
        </w:rPr>
      </w:pPr>
      <w:r>
        <w:rPr>
          <w:rFonts w:ascii="Arial" w:eastAsia="Calibri" w:hAnsi="Arial" w:cs="Arial"/>
        </w:rPr>
        <w:t>Montagem do Comitê do Programa e dos Comitês Técnicos dos quatro componentes do Programa.</w:t>
      </w:r>
    </w:p>
    <w:p w14:paraId="089B8B85" w14:textId="77777777" w:rsidR="008124EB" w:rsidRDefault="008124EB" w:rsidP="002E4873">
      <w:pPr>
        <w:spacing w:line="240" w:lineRule="auto"/>
        <w:ind w:left="426"/>
        <w:rPr>
          <w:rFonts w:ascii="Arial" w:hAnsi="Arial" w:cs="Arial"/>
          <w:sz w:val="22"/>
          <w:u w:val="single"/>
        </w:rPr>
      </w:pPr>
    </w:p>
    <w:p w14:paraId="7103E1C4" w14:textId="5B1325BC" w:rsidR="002E4873" w:rsidRPr="002E4873" w:rsidRDefault="002E4873" w:rsidP="002E4873">
      <w:pPr>
        <w:spacing w:line="240" w:lineRule="auto"/>
        <w:ind w:left="426"/>
        <w:rPr>
          <w:rFonts w:ascii="Arial" w:hAnsi="Arial" w:cs="Arial"/>
          <w:sz w:val="22"/>
          <w:u w:val="single"/>
        </w:rPr>
      </w:pPr>
      <w:r w:rsidRPr="002E4873">
        <w:rPr>
          <w:rFonts w:ascii="Arial" w:hAnsi="Arial" w:cs="Arial"/>
          <w:sz w:val="22"/>
          <w:u w:val="single"/>
        </w:rPr>
        <w:t xml:space="preserve">Impacto COVID-19 </w:t>
      </w:r>
    </w:p>
    <w:p w14:paraId="341C8CF7" w14:textId="77777777" w:rsidR="002E4873" w:rsidRPr="002E4873" w:rsidRDefault="002E4873" w:rsidP="002E4873">
      <w:pPr>
        <w:spacing w:line="240" w:lineRule="auto"/>
        <w:ind w:left="426"/>
        <w:rPr>
          <w:rFonts w:ascii="Arial" w:hAnsi="Arial" w:cs="Arial"/>
          <w:sz w:val="22"/>
        </w:rPr>
      </w:pPr>
    </w:p>
    <w:p w14:paraId="15494C6A" w14:textId="77777777" w:rsidR="00DD52C8" w:rsidRDefault="000339A8">
      <w:pPr>
        <w:spacing w:line="240" w:lineRule="auto"/>
        <w:rPr>
          <w:rFonts w:ascii="Arial" w:hAnsi="Arial" w:cs="Arial"/>
          <w:sz w:val="22"/>
        </w:rPr>
      </w:pPr>
      <w:r>
        <w:rPr>
          <w:rFonts w:ascii="Arial" w:hAnsi="Arial" w:cs="Arial"/>
          <w:sz w:val="22"/>
        </w:rPr>
        <w:t xml:space="preserve">A pandemia de COVID-19 trouxe implicações para a implantação do Programa Copaíbas. Durante a elaboração da proposta, foram concebidas diversas interações presenciais, como reuniões e capacitações com públicos diversos do Programa. Dentre estas, destaca-se as consultas a serem realizadas junto aos povos indígenas da Amazônia e do Cerrado, passo este de </w:t>
      </w:r>
      <w:r w:rsidR="00DD52C8">
        <w:rPr>
          <w:rFonts w:ascii="Arial" w:hAnsi="Arial" w:cs="Arial"/>
          <w:sz w:val="22"/>
        </w:rPr>
        <w:t>absoluta</w:t>
      </w:r>
      <w:r>
        <w:rPr>
          <w:rFonts w:ascii="Arial" w:hAnsi="Arial" w:cs="Arial"/>
          <w:sz w:val="22"/>
        </w:rPr>
        <w:t xml:space="preserve"> </w:t>
      </w:r>
      <w:r w:rsidR="00DD52C8">
        <w:rPr>
          <w:rFonts w:ascii="Arial" w:hAnsi="Arial" w:cs="Arial"/>
          <w:sz w:val="22"/>
        </w:rPr>
        <w:t>relevância</w:t>
      </w:r>
      <w:r>
        <w:rPr>
          <w:rFonts w:ascii="Arial" w:hAnsi="Arial" w:cs="Arial"/>
          <w:sz w:val="22"/>
        </w:rPr>
        <w:t xml:space="preserve"> para o estabelecimento de qualquer iniciativa junto aos povos originários.</w:t>
      </w:r>
    </w:p>
    <w:p w14:paraId="51C1B9F7" w14:textId="3B3A5B77" w:rsidR="00DD52C8" w:rsidRDefault="00DD52C8">
      <w:pPr>
        <w:spacing w:line="240" w:lineRule="auto"/>
        <w:rPr>
          <w:rFonts w:ascii="Arial" w:hAnsi="Arial" w:cs="Arial"/>
          <w:sz w:val="22"/>
        </w:rPr>
      </w:pPr>
      <w:r>
        <w:rPr>
          <w:rFonts w:ascii="Arial" w:hAnsi="Arial" w:cs="Arial"/>
          <w:sz w:val="22"/>
        </w:rPr>
        <w:t>Isto posto, foi necessário revisar a demanda por determinadas iniciativas e realizar outras de forma alternativa. Destaca-se, neste caso, a substituição dos eventos presenciais por encontros virtuais. Para reuniões de rotina esta substituição foi satisfatória. No entanto, para outras interações, a substituição se demonstrou insuficiente ou mesmo inviável.</w:t>
      </w:r>
    </w:p>
    <w:p w14:paraId="5D1C56AD" w14:textId="77777777" w:rsidR="00DD52C8" w:rsidRDefault="00DD52C8">
      <w:pPr>
        <w:spacing w:line="240" w:lineRule="auto"/>
        <w:rPr>
          <w:rFonts w:ascii="Arial" w:hAnsi="Arial" w:cs="Arial"/>
          <w:sz w:val="22"/>
        </w:rPr>
      </w:pPr>
      <w:r>
        <w:rPr>
          <w:rFonts w:ascii="Arial" w:hAnsi="Arial" w:cs="Arial"/>
          <w:sz w:val="22"/>
        </w:rPr>
        <w:t>Assim, ocorreram atrasos no cronograma original do Programa, que precisou também adotar estratégias alternativas em determinadas situações.</w:t>
      </w:r>
    </w:p>
    <w:p w14:paraId="76B165DA" w14:textId="1D399858" w:rsidR="003033F6" w:rsidRDefault="00DD52C8">
      <w:pPr>
        <w:spacing w:line="240" w:lineRule="auto"/>
        <w:rPr>
          <w:rFonts w:ascii="Arial" w:hAnsi="Arial" w:cs="Arial"/>
          <w:sz w:val="22"/>
        </w:rPr>
      </w:pPr>
      <w:r>
        <w:rPr>
          <w:rFonts w:ascii="Arial" w:hAnsi="Arial" w:cs="Arial"/>
          <w:sz w:val="22"/>
        </w:rPr>
        <w:lastRenderedPageBreak/>
        <w:t>Os atrasos citados já foram parcialmente mitigados. Dada a impossibilidade de uma mitigação completa, estabeleceu-se um acordo com o doador para estender em quatro meses a fase de implantação (</w:t>
      </w:r>
      <w:proofErr w:type="spellStart"/>
      <w:r>
        <w:rPr>
          <w:rFonts w:ascii="Arial" w:hAnsi="Arial" w:cs="Arial"/>
          <w:sz w:val="22"/>
        </w:rPr>
        <w:t>Inception</w:t>
      </w:r>
      <w:proofErr w:type="spellEnd"/>
      <w:r>
        <w:rPr>
          <w:rFonts w:ascii="Arial" w:hAnsi="Arial" w:cs="Arial"/>
          <w:sz w:val="22"/>
        </w:rPr>
        <w:t xml:space="preserve"> </w:t>
      </w:r>
      <w:proofErr w:type="spellStart"/>
      <w:r>
        <w:rPr>
          <w:rFonts w:ascii="Arial" w:hAnsi="Arial" w:cs="Arial"/>
          <w:sz w:val="22"/>
        </w:rPr>
        <w:t>Phase</w:t>
      </w:r>
      <w:proofErr w:type="spellEnd"/>
      <w:r>
        <w:rPr>
          <w:rFonts w:ascii="Arial" w:hAnsi="Arial" w:cs="Arial"/>
          <w:sz w:val="22"/>
        </w:rPr>
        <w:t>), de modo a acomodar os avanços que ainda precisarão ser realizados antes do início da execução regular.</w:t>
      </w:r>
      <w:r w:rsidR="00EE3BFB">
        <w:rPr>
          <w:rFonts w:ascii="Arial" w:hAnsi="Arial" w:cs="Arial"/>
          <w:sz w:val="22"/>
        </w:rPr>
        <w:t xml:space="preserve"> </w:t>
      </w:r>
    </w:p>
    <w:p w14:paraId="08B5900A" w14:textId="77777777" w:rsidR="00E21FB1" w:rsidRPr="00EE3BFB" w:rsidRDefault="00E21FB1" w:rsidP="00EE3BFB">
      <w:pPr>
        <w:spacing w:line="240" w:lineRule="auto"/>
        <w:rPr>
          <w:rFonts w:ascii="Arial" w:hAnsi="Arial" w:cs="Arial"/>
          <w:sz w:val="22"/>
        </w:rPr>
      </w:pPr>
    </w:p>
    <w:p w14:paraId="38638788" w14:textId="0BBFDD3F" w:rsidR="00E21FB1" w:rsidRPr="00EE3BFB" w:rsidRDefault="00E21FB1" w:rsidP="00EE3BFB">
      <w:pPr>
        <w:spacing w:line="240" w:lineRule="auto"/>
        <w:rPr>
          <w:rFonts w:ascii="Arial" w:hAnsi="Arial" w:cs="Arial"/>
          <w:sz w:val="22"/>
        </w:rPr>
      </w:pPr>
      <w:r w:rsidRPr="00EE3BFB">
        <w:rPr>
          <w:rFonts w:ascii="Arial" w:hAnsi="Arial" w:cs="Arial"/>
          <w:sz w:val="22"/>
        </w:rPr>
        <w:t>Impacto COVID-19</w:t>
      </w:r>
      <w:r w:rsidRPr="00444FCD">
        <w:rPr>
          <w:rFonts w:ascii="Arial" w:hAnsi="Arial" w:cs="Arial"/>
          <w:sz w:val="22"/>
        </w:rPr>
        <w:t>--Continuação</w:t>
      </w:r>
    </w:p>
    <w:p w14:paraId="7BB3DB01" w14:textId="77777777" w:rsidR="00E21FB1" w:rsidRDefault="00E21FB1" w:rsidP="00EE3BFB">
      <w:pPr>
        <w:spacing w:line="240" w:lineRule="auto"/>
        <w:rPr>
          <w:rFonts w:ascii="Arial" w:hAnsi="Arial" w:cs="Arial"/>
          <w:sz w:val="22"/>
        </w:rPr>
      </w:pPr>
    </w:p>
    <w:p w14:paraId="3F96DDF4" w14:textId="0D366B02" w:rsidR="003033F6" w:rsidRPr="004F0E5A" w:rsidRDefault="003033F6" w:rsidP="00EE3BFB">
      <w:pPr>
        <w:spacing w:line="240" w:lineRule="auto"/>
        <w:rPr>
          <w:rFonts w:ascii="Arial" w:hAnsi="Arial" w:cs="Arial"/>
          <w:sz w:val="22"/>
        </w:rPr>
      </w:pPr>
      <w:r w:rsidRPr="004F0E5A">
        <w:rPr>
          <w:rFonts w:ascii="Arial" w:hAnsi="Arial" w:cs="Arial"/>
          <w:sz w:val="22"/>
        </w:rPr>
        <w:t>Em 2019 o Funbio investiu significativamente na atualização de seu parque tecnológico, na colocação de sistemas em nuvem (</w:t>
      </w:r>
      <w:proofErr w:type="spellStart"/>
      <w:r w:rsidRPr="004F0E5A">
        <w:rPr>
          <w:rFonts w:ascii="Arial" w:hAnsi="Arial" w:cs="Arial"/>
          <w:sz w:val="22"/>
        </w:rPr>
        <w:t>Azzure</w:t>
      </w:r>
      <w:proofErr w:type="spellEnd"/>
      <w:r w:rsidRPr="004F0E5A">
        <w:rPr>
          <w:rFonts w:ascii="Arial" w:hAnsi="Arial" w:cs="Arial"/>
          <w:sz w:val="22"/>
        </w:rPr>
        <w:t xml:space="preserve">) e também na ampliação do sistema para gerenciamento de projetos e de informações gerenciais através de BI (Business </w:t>
      </w:r>
      <w:proofErr w:type="spellStart"/>
      <w:r w:rsidRPr="004F0E5A">
        <w:rPr>
          <w:rFonts w:ascii="Arial" w:hAnsi="Arial" w:cs="Arial"/>
          <w:sz w:val="22"/>
        </w:rPr>
        <w:t>Inteligence</w:t>
      </w:r>
      <w:proofErr w:type="spellEnd"/>
      <w:r w:rsidRPr="004F0E5A">
        <w:rPr>
          <w:rFonts w:ascii="Arial" w:hAnsi="Arial" w:cs="Arial"/>
          <w:sz w:val="22"/>
        </w:rPr>
        <w:t>). Uma nova plataforma de compras e contratações foi implantada, acelerando a resposta às demandas dos nossos parceiros. Na área financeira os processos existentes foram revistos e adaptados para realização por meio remoto, trazendo agilidade com segurança no tratamento aos nossos ativos. Tais inovações estão refletidas neste período com as ameaças do Covid-19, quando em menos de 1 semana estávamos aptos a permanecer com a operação em andamento em regime de home office, sem prejuízos à nossa capacidade de entregar.  Tais investimentos foram refletidos no decorrer do exercício de 2020, possibilitando o desempenho da missão da instituição, o bom andamento do</w:t>
      </w:r>
      <w:r>
        <w:rPr>
          <w:rFonts w:ascii="Arial" w:hAnsi="Arial" w:cs="Arial"/>
          <w:sz w:val="22"/>
        </w:rPr>
        <w:t>s</w:t>
      </w:r>
      <w:r w:rsidRPr="004F0E5A">
        <w:rPr>
          <w:rFonts w:ascii="Arial" w:hAnsi="Arial" w:cs="Arial"/>
          <w:sz w:val="22"/>
        </w:rPr>
        <w:t xml:space="preserve"> projetos e garantindo o cumprimento das recomendações sanitárias pelos colaboradores.</w:t>
      </w:r>
    </w:p>
    <w:p w14:paraId="176AD622" w14:textId="44EEB263" w:rsidR="003033F6" w:rsidRDefault="003033F6" w:rsidP="00EE3BFB">
      <w:pPr>
        <w:spacing w:line="240" w:lineRule="auto"/>
        <w:rPr>
          <w:rFonts w:ascii="Arial" w:hAnsi="Arial" w:cs="Arial"/>
          <w:sz w:val="22"/>
        </w:rPr>
      </w:pPr>
    </w:p>
    <w:p w14:paraId="4879D40D" w14:textId="7564B6AA" w:rsidR="002E4873" w:rsidRDefault="003033F6" w:rsidP="00EE3BFB">
      <w:pPr>
        <w:spacing w:line="240" w:lineRule="auto"/>
        <w:rPr>
          <w:rFonts w:ascii="Arial" w:hAnsi="Arial" w:cs="Arial"/>
          <w:sz w:val="22"/>
        </w:rPr>
      </w:pPr>
      <w:r w:rsidRPr="00EE3BFB">
        <w:rPr>
          <w:rFonts w:ascii="Arial" w:hAnsi="Arial" w:cs="Arial"/>
          <w:sz w:val="22"/>
        </w:rPr>
        <w:t xml:space="preserve">Em 2020, o Funbio informa que não houve renegociações de contratos com fornecedores, adiamento do início de novos projetos nem o cancelamento de parcelas de recursos oriundos de doadores. Apesar do </w:t>
      </w:r>
      <w:r w:rsidR="002E4873" w:rsidRPr="002E4873">
        <w:rPr>
          <w:rFonts w:ascii="Arial" w:hAnsi="Arial" w:cs="Arial"/>
          <w:sz w:val="22"/>
        </w:rPr>
        <w:t>grande impacto no projeto por conta da pandemia, a equipe executiva</w:t>
      </w:r>
      <w:r>
        <w:rPr>
          <w:rFonts w:ascii="Arial" w:hAnsi="Arial" w:cs="Arial"/>
          <w:sz w:val="22"/>
        </w:rPr>
        <w:t xml:space="preserve"> do projeto</w:t>
      </w:r>
      <w:r w:rsidR="002E4873" w:rsidRPr="002E4873">
        <w:rPr>
          <w:rFonts w:ascii="Arial" w:hAnsi="Arial" w:cs="Arial"/>
          <w:sz w:val="22"/>
        </w:rPr>
        <w:t xml:space="preserve"> conseguiu extrair o melhor da situação</w:t>
      </w:r>
      <w:r>
        <w:rPr>
          <w:rFonts w:ascii="Arial" w:hAnsi="Arial" w:cs="Arial"/>
          <w:sz w:val="22"/>
        </w:rPr>
        <w:t xml:space="preserve">. </w:t>
      </w:r>
      <w:r w:rsidR="002E4873" w:rsidRPr="002E4873">
        <w:rPr>
          <w:rFonts w:ascii="Arial" w:hAnsi="Arial" w:cs="Arial"/>
          <w:sz w:val="22"/>
        </w:rPr>
        <w:t>Como as ações previstas eram todas presenciais, com realização de workshop inclusive, se fez necessário uma série de adaptações, transformando os encontros em eventos on</w:t>
      </w:r>
      <w:r w:rsidR="00E532F7">
        <w:rPr>
          <w:rFonts w:ascii="Arial" w:hAnsi="Arial" w:cs="Arial"/>
          <w:sz w:val="22"/>
        </w:rPr>
        <w:t>-</w:t>
      </w:r>
      <w:r w:rsidR="00961E79">
        <w:rPr>
          <w:rFonts w:ascii="Arial" w:hAnsi="Arial" w:cs="Arial"/>
          <w:sz w:val="22"/>
        </w:rPr>
        <w:t>line.</w:t>
      </w:r>
      <w:r>
        <w:rPr>
          <w:rFonts w:ascii="Arial" w:hAnsi="Arial" w:cs="Arial"/>
          <w:sz w:val="22"/>
        </w:rPr>
        <w:t xml:space="preserve"> </w:t>
      </w:r>
      <w:r w:rsidR="002E4873" w:rsidRPr="002E4873">
        <w:rPr>
          <w:rFonts w:ascii="Arial" w:hAnsi="Arial" w:cs="Arial"/>
          <w:sz w:val="22"/>
        </w:rPr>
        <w:t xml:space="preserve">Esse processo de adaptação foi relativamente rápido e os desafios foram identificados e vencidos em um tempo muito exíguo, graças à eficiência da equipe, que rapidamente se organizou e promoveu as mudanças necessárias no projeto. </w:t>
      </w:r>
    </w:p>
    <w:p w14:paraId="1DD2791A" w14:textId="77777777" w:rsidR="003033F6" w:rsidRDefault="003033F6" w:rsidP="00EE3BFB">
      <w:pPr>
        <w:spacing w:line="240" w:lineRule="auto"/>
        <w:rPr>
          <w:rFonts w:ascii="Arial" w:hAnsi="Arial" w:cs="Arial"/>
          <w:sz w:val="22"/>
        </w:rPr>
      </w:pPr>
    </w:p>
    <w:p w14:paraId="324875CD" w14:textId="0EB85517" w:rsidR="005731F3" w:rsidRPr="002E4873" w:rsidRDefault="002E4873" w:rsidP="00EE3BFB">
      <w:pPr>
        <w:spacing w:line="240" w:lineRule="auto"/>
        <w:rPr>
          <w:rFonts w:ascii="Arial" w:hAnsi="Arial" w:cs="Arial"/>
          <w:sz w:val="22"/>
        </w:rPr>
      </w:pPr>
      <w:r w:rsidRPr="002E4873">
        <w:rPr>
          <w:rFonts w:ascii="Arial" w:hAnsi="Arial" w:cs="Arial"/>
          <w:sz w:val="22"/>
        </w:rPr>
        <w:t xml:space="preserve">Em termos de tempo, foi necessário um acréscimo de 6 meses de extensão, especialmente por que no primeiro semestre de 2020 o Brasil praticamente parou. </w:t>
      </w:r>
      <w:r>
        <w:rPr>
          <w:rFonts w:ascii="Arial" w:hAnsi="Arial" w:cs="Arial"/>
          <w:sz w:val="22"/>
        </w:rPr>
        <w:t>Sabe-se que</w:t>
      </w:r>
      <w:r w:rsidRPr="002E4873">
        <w:rPr>
          <w:rFonts w:ascii="Arial" w:hAnsi="Arial" w:cs="Arial"/>
          <w:sz w:val="22"/>
        </w:rPr>
        <w:t xml:space="preserve"> a prática de eventos on</w:t>
      </w:r>
      <w:r>
        <w:rPr>
          <w:rFonts w:ascii="Arial" w:hAnsi="Arial" w:cs="Arial"/>
          <w:sz w:val="22"/>
        </w:rPr>
        <w:t>-</w:t>
      </w:r>
      <w:r w:rsidRPr="002E4873">
        <w:rPr>
          <w:rFonts w:ascii="Arial" w:hAnsi="Arial" w:cs="Arial"/>
          <w:sz w:val="22"/>
        </w:rPr>
        <w:t>line permite perdas e ganhos. Um dos ganhos é em relação ao uso dos recursos, que foram otimizados</w:t>
      </w:r>
      <w:r>
        <w:rPr>
          <w:rFonts w:ascii="Arial" w:hAnsi="Arial" w:cs="Arial"/>
          <w:sz w:val="22"/>
        </w:rPr>
        <w:t xml:space="preserve">. E, com isso, </w:t>
      </w:r>
      <w:r w:rsidRPr="002E4873">
        <w:rPr>
          <w:rFonts w:ascii="Arial" w:hAnsi="Arial" w:cs="Arial"/>
          <w:sz w:val="22"/>
        </w:rPr>
        <w:t>o projeto</w:t>
      </w:r>
      <w:r>
        <w:rPr>
          <w:rFonts w:ascii="Arial" w:hAnsi="Arial" w:cs="Arial"/>
          <w:sz w:val="22"/>
        </w:rPr>
        <w:t xml:space="preserve"> foi finalizado</w:t>
      </w:r>
      <w:r w:rsidRPr="002E4873">
        <w:rPr>
          <w:rFonts w:ascii="Arial" w:hAnsi="Arial" w:cs="Arial"/>
          <w:sz w:val="22"/>
        </w:rPr>
        <w:t xml:space="preserve"> com produtos de divulgação adicionais que não poderiam ter sido produzidos caso os gastos com passagens e o evento t</w:t>
      </w:r>
      <w:r>
        <w:rPr>
          <w:rFonts w:ascii="Arial" w:hAnsi="Arial" w:cs="Arial"/>
          <w:sz w:val="22"/>
        </w:rPr>
        <w:t>ivessem se mantido. O evento on-</w:t>
      </w:r>
      <w:r w:rsidRPr="002E4873">
        <w:rPr>
          <w:rFonts w:ascii="Arial" w:hAnsi="Arial" w:cs="Arial"/>
          <w:sz w:val="22"/>
        </w:rPr>
        <w:t>line também possibilita a participação de um número maior de pessoas. Por outro lado, a ausência do presencial dificulta em certa medida a ampliação de redes de contatos. Idealmente, ações híbridas funcionariam melhor, otimizando os ganhos tanto dos eventos remotos como dos presenciais.</w:t>
      </w:r>
    </w:p>
    <w:p w14:paraId="7EDB13FD" w14:textId="77777777" w:rsidR="00E21FB1" w:rsidRDefault="00E21FB1">
      <w:pPr>
        <w:spacing w:line="240" w:lineRule="auto"/>
        <w:rPr>
          <w:rFonts w:ascii="Arial" w:eastAsia="Times New Roman" w:hAnsi="Arial" w:cs="Arial"/>
          <w:b/>
          <w:snapToGrid w:val="0"/>
          <w:sz w:val="26"/>
          <w:szCs w:val="26"/>
        </w:rPr>
      </w:pPr>
      <w:r>
        <w:rPr>
          <w:rFonts w:ascii="Arial" w:hAnsi="Arial" w:cs="Arial"/>
          <w:sz w:val="26"/>
          <w:szCs w:val="26"/>
        </w:rPr>
        <w:br w:type="page"/>
      </w:r>
    </w:p>
    <w:p w14:paraId="24B4B5B2" w14:textId="6F7B7B5A" w:rsidR="00583DAA" w:rsidRDefault="00583DAA" w:rsidP="00444FCD">
      <w:pPr>
        <w:pStyle w:val="tpicopreto"/>
        <w:numPr>
          <w:ilvl w:val="0"/>
          <w:numId w:val="2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426"/>
          <w:tab w:val="num" w:pos="567"/>
        </w:tabs>
        <w:spacing w:line="240" w:lineRule="auto"/>
        <w:ind w:right="-57"/>
        <w:rPr>
          <w:rFonts w:ascii="Arial" w:hAnsi="Arial" w:cs="Arial"/>
          <w:sz w:val="26"/>
          <w:szCs w:val="26"/>
        </w:rPr>
      </w:pPr>
      <w:r>
        <w:rPr>
          <w:rFonts w:ascii="Arial" w:hAnsi="Arial" w:cs="Arial"/>
          <w:sz w:val="26"/>
          <w:szCs w:val="26"/>
        </w:rPr>
        <w:lastRenderedPageBreak/>
        <w:t>Contratos de prestação de serviços</w:t>
      </w:r>
    </w:p>
    <w:p w14:paraId="6F382F57" w14:textId="597D225A" w:rsidR="00583DAA" w:rsidRDefault="00583DAA" w:rsidP="00583DAA">
      <w:pPr>
        <w:pStyle w:val="tpicopr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426"/>
        </w:tabs>
        <w:spacing w:line="240" w:lineRule="auto"/>
        <w:ind w:left="720" w:right="-57"/>
        <w:rPr>
          <w:rFonts w:ascii="Arial" w:hAnsi="Arial" w:cs="Arial"/>
          <w:sz w:val="26"/>
          <w:szCs w:val="26"/>
        </w:rPr>
      </w:pPr>
    </w:p>
    <w:p w14:paraId="309BB961" w14:textId="107D5E76" w:rsidR="00583DAA" w:rsidRDefault="00583DAA" w:rsidP="00583DAA">
      <w:pPr>
        <w:pStyle w:val="tpicopr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426"/>
        </w:tabs>
        <w:spacing w:line="240" w:lineRule="auto"/>
        <w:ind w:right="-57"/>
        <w:rPr>
          <w:rFonts w:ascii="Arial" w:hAnsi="Arial" w:cs="Arial"/>
          <w:b w:val="0"/>
          <w:sz w:val="22"/>
        </w:rPr>
      </w:pPr>
      <w:r w:rsidRPr="00583DAA">
        <w:rPr>
          <w:rFonts w:ascii="Arial" w:hAnsi="Arial" w:cs="Arial"/>
          <w:b w:val="0"/>
          <w:sz w:val="22"/>
        </w:rPr>
        <w:t>Segue abaixo listagem de contratações de prestação de serviços</w:t>
      </w:r>
      <w:r>
        <w:rPr>
          <w:rFonts w:ascii="Arial" w:hAnsi="Arial" w:cs="Arial"/>
          <w:b w:val="0"/>
          <w:sz w:val="22"/>
        </w:rPr>
        <w:t xml:space="preserve"> com recursos do projeto</w:t>
      </w:r>
      <w:r w:rsidR="00EE3BFB">
        <w:rPr>
          <w:rFonts w:ascii="Arial" w:hAnsi="Arial" w:cs="Arial"/>
          <w:b w:val="0"/>
          <w:sz w:val="22"/>
        </w:rPr>
        <w:t>, firmados no período deste relatório</w:t>
      </w:r>
      <w:r>
        <w:rPr>
          <w:rFonts w:ascii="Arial" w:hAnsi="Arial" w:cs="Arial"/>
          <w:b w:val="0"/>
          <w:sz w:val="22"/>
        </w:rPr>
        <w:t>:</w:t>
      </w:r>
    </w:p>
    <w:p w14:paraId="4D0F9D58" w14:textId="6B140A30" w:rsidR="00583DAA" w:rsidRDefault="00583DAA" w:rsidP="00583DAA">
      <w:pPr>
        <w:pStyle w:val="tpicopr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426"/>
        </w:tabs>
        <w:spacing w:line="240" w:lineRule="auto"/>
        <w:ind w:right="-57"/>
        <w:rPr>
          <w:rFonts w:ascii="Arial" w:hAnsi="Arial" w:cs="Arial"/>
          <w:b w:val="0"/>
          <w:sz w:val="22"/>
        </w:rPr>
      </w:pPr>
    </w:p>
    <w:p w14:paraId="71A542CE" w14:textId="6C00D5BD" w:rsidR="00583DAA" w:rsidRPr="00583DAA" w:rsidRDefault="00583DAA" w:rsidP="00B150E9">
      <w:pPr>
        <w:pStyle w:val="tpicopreto"/>
        <w:numPr>
          <w:ilvl w:val="0"/>
          <w:numId w:val="3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426"/>
        </w:tabs>
        <w:spacing w:line="240" w:lineRule="auto"/>
        <w:ind w:right="-57"/>
        <w:rPr>
          <w:rFonts w:ascii="Arial" w:hAnsi="Arial" w:cs="Arial"/>
          <w:b w:val="0"/>
          <w:sz w:val="22"/>
        </w:rPr>
      </w:pPr>
      <w:r>
        <w:rPr>
          <w:rFonts w:ascii="Arial" w:hAnsi="Arial" w:cs="Arial"/>
          <w:b w:val="0"/>
          <w:sz w:val="22"/>
        </w:rPr>
        <w:t xml:space="preserve">Contrato nº 056/2021 - </w:t>
      </w:r>
      <w:r w:rsidRPr="00583DAA">
        <w:rPr>
          <w:rFonts w:ascii="Arial" w:hAnsi="Arial" w:cs="Arial"/>
          <w:b w:val="0"/>
          <w:sz w:val="22"/>
        </w:rPr>
        <w:t xml:space="preserve">Leonardo </w:t>
      </w:r>
      <w:proofErr w:type="spellStart"/>
      <w:r w:rsidRPr="00583DAA">
        <w:rPr>
          <w:rFonts w:ascii="Arial" w:hAnsi="Arial" w:cs="Arial"/>
          <w:b w:val="0"/>
          <w:sz w:val="22"/>
        </w:rPr>
        <w:t>Geluda</w:t>
      </w:r>
      <w:proofErr w:type="spellEnd"/>
    </w:p>
    <w:p w14:paraId="73DF5CC7" w14:textId="5AF7343B" w:rsidR="00583DAA" w:rsidRPr="00583DAA" w:rsidRDefault="00583DAA" w:rsidP="00B150E9">
      <w:pPr>
        <w:pStyle w:val="tpicopreto"/>
        <w:numPr>
          <w:ilvl w:val="0"/>
          <w:numId w:val="3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426"/>
        </w:tabs>
        <w:spacing w:line="240" w:lineRule="auto"/>
        <w:ind w:right="-57"/>
        <w:rPr>
          <w:rFonts w:ascii="Arial" w:hAnsi="Arial" w:cs="Arial"/>
          <w:b w:val="0"/>
          <w:sz w:val="22"/>
        </w:rPr>
      </w:pPr>
      <w:r>
        <w:rPr>
          <w:rFonts w:ascii="Arial" w:hAnsi="Arial" w:cs="Arial"/>
          <w:b w:val="0"/>
          <w:sz w:val="22"/>
        </w:rPr>
        <w:t xml:space="preserve">Contrato nº 057/2021 - </w:t>
      </w:r>
      <w:r w:rsidRPr="00583DAA">
        <w:rPr>
          <w:rFonts w:ascii="Arial" w:hAnsi="Arial" w:cs="Arial"/>
          <w:b w:val="0"/>
          <w:sz w:val="22"/>
        </w:rPr>
        <w:t xml:space="preserve">Cassio Noronha </w:t>
      </w:r>
      <w:proofErr w:type="spellStart"/>
      <w:r w:rsidRPr="00583DAA">
        <w:rPr>
          <w:rFonts w:ascii="Arial" w:hAnsi="Arial" w:cs="Arial"/>
          <w:b w:val="0"/>
          <w:sz w:val="22"/>
        </w:rPr>
        <w:t>Ingles</w:t>
      </w:r>
      <w:proofErr w:type="spellEnd"/>
      <w:r w:rsidRPr="00583DAA">
        <w:rPr>
          <w:rFonts w:ascii="Arial" w:hAnsi="Arial" w:cs="Arial"/>
          <w:b w:val="0"/>
          <w:sz w:val="22"/>
        </w:rPr>
        <w:t xml:space="preserve"> de Sousa</w:t>
      </w:r>
    </w:p>
    <w:p w14:paraId="7BC7C2AA" w14:textId="10509F7B" w:rsidR="00583DAA" w:rsidRDefault="00583DAA" w:rsidP="00B150E9">
      <w:pPr>
        <w:pStyle w:val="tpicopreto"/>
        <w:numPr>
          <w:ilvl w:val="0"/>
          <w:numId w:val="3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426"/>
        </w:tabs>
        <w:spacing w:line="240" w:lineRule="auto"/>
        <w:ind w:right="-57"/>
        <w:rPr>
          <w:rFonts w:ascii="Arial" w:hAnsi="Arial" w:cs="Arial"/>
          <w:b w:val="0"/>
          <w:sz w:val="22"/>
        </w:rPr>
      </w:pPr>
      <w:r>
        <w:rPr>
          <w:rFonts w:ascii="Arial" w:hAnsi="Arial" w:cs="Arial"/>
          <w:b w:val="0"/>
          <w:sz w:val="22"/>
        </w:rPr>
        <w:t xml:space="preserve">Contrato nº 062/2021 - </w:t>
      </w:r>
      <w:r w:rsidRPr="00583DAA">
        <w:rPr>
          <w:rFonts w:ascii="Arial" w:hAnsi="Arial" w:cs="Arial"/>
          <w:b w:val="0"/>
          <w:sz w:val="22"/>
        </w:rPr>
        <w:t xml:space="preserve">Osvaldo </w:t>
      </w:r>
      <w:proofErr w:type="spellStart"/>
      <w:r w:rsidRPr="00583DAA">
        <w:rPr>
          <w:rFonts w:ascii="Arial" w:hAnsi="Arial" w:cs="Arial"/>
          <w:b w:val="0"/>
          <w:sz w:val="22"/>
        </w:rPr>
        <w:t>Henrigue</w:t>
      </w:r>
      <w:proofErr w:type="spellEnd"/>
      <w:r w:rsidRPr="00583DAA">
        <w:rPr>
          <w:rFonts w:ascii="Arial" w:hAnsi="Arial" w:cs="Arial"/>
          <w:b w:val="0"/>
          <w:sz w:val="22"/>
        </w:rPr>
        <w:t xml:space="preserve"> Nogueira Júnior</w:t>
      </w:r>
    </w:p>
    <w:p w14:paraId="474FF449" w14:textId="253B7A31" w:rsidR="00583DAA" w:rsidRDefault="00583DAA" w:rsidP="00B150E9">
      <w:pPr>
        <w:pStyle w:val="tpicopreto"/>
        <w:numPr>
          <w:ilvl w:val="0"/>
          <w:numId w:val="3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426"/>
        </w:tabs>
        <w:spacing w:line="240" w:lineRule="auto"/>
        <w:ind w:right="-57"/>
        <w:rPr>
          <w:rFonts w:ascii="Arial" w:hAnsi="Arial" w:cs="Arial"/>
          <w:b w:val="0"/>
          <w:sz w:val="22"/>
        </w:rPr>
      </w:pPr>
      <w:r>
        <w:rPr>
          <w:rFonts w:ascii="Arial" w:hAnsi="Arial" w:cs="Arial"/>
          <w:b w:val="0"/>
          <w:sz w:val="22"/>
        </w:rPr>
        <w:t xml:space="preserve">Contrato nº 054/2021 - </w:t>
      </w:r>
      <w:proofErr w:type="spellStart"/>
      <w:r w:rsidRPr="00583DAA">
        <w:rPr>
          <w:rFonts w:ascii="Arial" w:hAnsi="Arial" w:cs="Arial"/>
          <w:b w:val="0"/>
          <w:sz w:val="22"/>
        </w:rPr>
        <w:t>Rodica</w:t>
      </w:r>
      <w:proofErr w:type="spellEnd"/>
      <w:r w:rsidRPr="00583DAA">
        <w:rPr>
          <w:rFonts w:ascii="Arial" w:hAnsi="Arial" w:cs="Arial"/>
          <w:b w:val="0"/>
          <w:sz w:val="22"/>
        </w:rPr>
        <w:t xml:space="preserve"> </w:t>
      </w:r>
      <w:proofErr w:type="spellStart"/>
      <w:r w:rsidRPr="00583DAA">
        <w:rPr>
          <w:rFonts w:ascii="Arial" w:hAnsi="Arial" w:cs="Arial"/>
          <w:b w:val="0"/>
          <w:sz w:val="22"/>
        </w:rPr>
        <w:t>Weitzman</w:t>
      </w:r>
      <w:proofErr w:type="spellEnd"/>
    </w:p>
    <w:p w14:paraId="47F19CBD" w14:textId="0C9B9028" w:rsidR="00583DAA" w:rsidRDefault="00583DAA" w:rsidP="00B150E9">
      <w:pPr>
        <w:pStyle w:val="tpicopreto"/>
        <w:numPr>
          <w:ilvl w:val="0"/>
          <w:numId w:val="3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426"/>
        </w:tabs>
        <w:spacing w:line="240" w:lineRule="auto"/>
        <w:ind w:right="-57"/>
        <w:rPr>
          <w:rFonts w:ascii="Arial" w:hAnsi="Arial" w:cs="Arial"/>
          <w:b w:val="0"/>
          <w:sz w:val="22"/>
        </w:rPr>
      </w:pPr>
      <w:r>
        <w:rPr>
          <w:rFonts w:ascii="Arial" w:hAnsi="Arial" w:cs="Arial"/>
          <w:b w:val="0"/>
          <w:sz w:val="22"/>
        </w:rPr>
        <w:t>Contrato nº 074/2021</w:t>
      </w:r>
      <w:r w:rsidR="00B150E9">
        <w:rPr>
          <w:rFonts w:ascii="Arial" w:hAnsi="Arial" w:cs="Arial"/>
          <w:b w:val="0"/>
          <w:sz w:val="22"/>
        </w:rPr>
        <w:t xml:space="preserve"> - </w:t>
      </w:r>
      <w:r w:rsidR="00B150E9" w:rsidRPr="00B150E9">
        <w:rPr>
          <w:rFonts w:ascii="Arial" w:hAnsi="Arial" w:cs="Arial"/>
          <w:b w:val="0"/>
          <w:sz w:val="22"/>
        </w:rPr>
        <w:t xml:space="preserve">Antonio Paulo </w:t>
      </w:r>
      <w:proofErr w:type="spellStart"/>
      <w:r w:rsidR="00B150E9" w:rsidRPr="00B150E9">
        <w:rPr>
          <w:rFonts w:ascii="Arial" w:hAnsi="Arial" w:cs="Arial"/>
          <w:b w:val="0"/>
          <w:sz w:val="22"/>
        </w:rPr>
        <w:t>Reginato</w:t>
      </w:r>
      <w:proofErr w:type="spellEnd"/>
    </w:p>
    <w:p w14:paraId="05B09876" w14:textId="2E39BCB9" w:rsidR="00583DAA" w:rsidRDefault="00583DAA" w:rsidP="00B150E9">
      <w:pPr>
        <w:pStyle w:val="tpicopreto"/>
        <w:numPr>
          <w:ilvl w:val="0"/>
          <w:numId w:val="3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426"/>
        </w:tabs>
        <w:spacing w:line="240" w:lineRule="auto"/>
        <w:ind w:right="-57"/>
        <w:rPr>
          <w:rFonts w:ascii="Arial" w:hAnsi="Arial" w:cs="Arial"/>
          <w:b w:val="0"/>
          <w:sz w:val="22"/>
        </w:rPr>
      </w:pPr>
      <w:r>
        <w:rPr>
          <w:rFonts w:ascii="Arial" w:hAnsi="Arial" w:cs="Arial"/>
          <w:b w:val="0"/>
          <w:sz w:val="22"/>
        </w:rPr>
        <w:t>Contrato nº 077/2021</w:t>
      </w:r>
      <w:r w:rsidR="00B150E9">
        <w:rPr>
          <w:rFonts w:ascii="Arial" w:hAnsi="Arial" w:cs="Arial"/>
          <w:b w:val="0"/>
          <w:sz w:val="22"/>
        </w:rPr>
        <w:t xml:space="preserve"> - </w:t>
      </w:r>
      <w:r w:rsidR="00B150E9" w:rsidRPr="00B150E9">
        <w:rPr>
          <w:rFonts w:ascii="Arial" w:hAnsi="Arial" w:cs="Arial"/>
          <w:b w:val="0"/>
          <w:sz w:val="22"/>
        </w:rPr>
        <w:t>Ubirajara de Oliveira</w:t>
      </w:r>
    </w:p>
    <w:p w14:paraId="4C9B9A52" w14:textId="2DC6D087" w:rsidR="00583DAA" w:rsidRDefault="00583DAA" w:rsidP="00B150E9">
      <w:pPr>
        <w:pStyle w:val="tpicopreto"/>
        <w:numPr>
          <w:ilvl w:val="0"/>
          <w:numId w:val="3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426"/>
        </w:tabs>
        <w:spacing w:line="240" w:lineRule="auto"/>
        <w:ind w:right="-57"/>
        <w:rPr>
          <w:rFonts w:ascii="Arial" w:hAnsi="Arial" w:cs="Arial"/>
          <w:b w:val="0"/>
          <w:sz w:val="22"/>
        </w:rPr>
      </w:pPr>
      <w:r>
        <w:rPr>
          <w:rFonts w:ascii="Arial" w:hAnsi="Arial" w:cs="Arial"/>
          <w:b w:val="0"/>
          <w:sz w:val="22"/>
        </w:rPr>
        <w:t>Contrato nº 075/2021</w:t>
      </w:r>
      <w:r w:rsidR="00B150E9">
        <w:rPr>
          <w:rFonts w:ascii="Arial" w:hAnsi="Arial" w:cs="Arial"/>
          <w:b w:val="0"/>
          <w:sz w:val="22"/>
        </w:rPr>
        <w:t xml:space="preserve"> - </w:t>
      </w:r>
      <w:r w:rsidR="00B150E9" w:rsidRPr="00B150E9">
        <w:rPr>
          <w:rFonts w:ascii="Arial" w:hAnsi="Arial" w:cs="Arial"/>
          <w:b w:val="0"/>
          <w:sz w:val="22"/>
        </w:rPr>
        <w:t xml:space="preserve">Guilherme Dias </w:t>
      </w:r>
      <w:proofErr w:type="spellStart"/>
      <w:r w:rsidR="00B150E9" w:rsidRPr="00B150E9">
        <w:rPr>
          <w:rFonts w:ascii="Arial" w:hAnsi="Arial" w:cs="Arial"/>
          <w:b w:val="0"/>
          <w:sz w:val="22"/>
        </w:rPr>
        <w:t>Felitti</w:t>
      </w:r>
      <w:proofErr w:type="spellEnd"/>
      <w:r w:rsidR="00B150E9" w:rsidRPr="00B150E9">
        <w:rPr>
          <w:rFonts w:ascii="Arial" w:hAnsi="Arial" w:cs="Arial"/>
          <w:b w:val="0"/>
          <w:sz w:val="22"/>
        </w:rPr>
        <w:t xml:space="preserve"> (Novelo)</w:t>
      </w:r>
    </w:p>
    <w:p w14:paraId="795C37F2" w14:textId="25CC3507" w:rsidR="00583DAA" w:rsidRPr="00583DAA" w:rsidRDefault="00583DAA" w:rsidP="00B150E9">
      <w:pPr>
        <w:pStyle w:val="tpicopreto"/>
        <w:numPr>
          <w:ilvl w:val="0"/>
          <w:numId w:val="3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426"/>
        </w:tabs>
        <w:spacing w:line="240" w:lineRule="auto"/>
        <w:ind w:right="-57"/>
        <w:rPr>
          <w:rFonts w:ascii="Arial" w:hAnsi="Arial" w:cs="Arial"/>
          <w:b w:val="0"/>
          <w:sz w:val="22"/>
        </w:rPr>
      </w:pPr>
      <w:r>
        <w:rPr>
          <w:rFonts w:ascii="Arial" w:hAnsi="Arial" w:cs="Arial"/>
          <w:b w:val="0"/>
          <w:sz w:val="22"/>
        </w:rPr>
        <w:t>Contrato nº 087/2021</w:t>
      </w:r>
      <w:r w:rsidR="00B150E9">
        <w:rPr>
          <w:rFonts w:ascii="Arial" w:hAnsi="Arial" w:cs="Arial"/>
          <w:b w:val="0"/>
          <w:sz w:val="22"/>
        </w:rPr>
        <w:t xml:space="preserve"> - </w:t>
      </w:r>
      <w:r w:rsidR="00B150E9" w:rsidRPr="00B150E9">
        <w:rPr>
          <w:rFonts w:ascii="Arial" w:hAnsi="Arial" w:cs="Arial"/>
          <w:b w:val="0"/>
          <w:sz w:val="22"/>
        </w:rPr>
        <w:t xml:space="preserve">Instituto </w:t>
      </w:r>
      <w:proofErr w:type="spellStart"/>
      <w:r w:rsidR="00B150E9" w:rsidRPr="00B150E9">
        <w:rPr>
          <w:rFonts w:ascii="Arial" w:hAnsi="Arial" w:cs="Arial"/>
          <w:b w:val="0"/>
          <w:sz w:val="22"/>
        </w:rPr>
        <w:t>Ekos</w:t>
      </w:r>
      <w:proofErr w:type="spellEnd"/>
      <w:r w:rsidR="00B150E9" w:rsidRPr="00B150E9">
        <w:rPr>
          <w:rFonts w:ascii="Arial" w:hAnsi="Arial" w:cs="Arial"/>
          <w:b w:val="0"/>
          <w:sz w:val="22"/>
        </w:rPr>
        <w:t xml:space="preserve"> Brasil</w:t>
      </w:r>
    </w:p>
    <w:p w14:paraId="29131C8A" w14:textId="261B0DC2" w:rsidR="00583DAA" w:rsidRDefault="00583DAA" w:rsidP="00583DAA">
      <w:pPr>
        <w:pStyle w:val="tpicopr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426"/>
        </w:tabs>
        <w:spacing w:line="240" w:lineRule="auto"/>
        <w:ind w:left="720" w:right="-57"/>
        <w:rPr>
          <w:rFonts w:ascii="Arial" w:hAnsi="Arial" w:cs="Arial"/>
          <w:sz w:val="26"/>
          <w:szCs w:val="26"/>
        </w:rPr>
      </w:pPr>
    </w:p>
    <w:p w14:paraId="76EB9880" w14:textId="77777777" w:rsidR="00B150E9" w:rsidRDefault="00B150E9" w:rsidP="00583DAA">
      <w:pPr>
        <w:pStyle w:val="tpicopr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426"/>
        </w:tabs>
        <w:spacing w:line="240" w:lineRule="auto"/>
        <w:ind w:left="720" w:right="-57"/>
        <w:rPr>
          <w:rFonts w:ascii="Arial" w:hAnsi="Arial" w:cs="Arial"/>
          <w:sz w:val="26"/>
          <w:szCs w:val="26"/>
        </w:rPr>
      </w:pPr>
    </w:p>
    <w:p w14:paraId="1EBA2873" w14:textId="3FC286A8" w:rsidR="00CC2FC7" w:rsidRPr="004839A0" w:rsidRDefault="00CC2FC7" w:rsidP="00444FCD">
      <w:pPr>
        <w:pStyle w:val="tpicopreto"/>
        <w:numPr>
          <w:ilvl w:val="0"/>
          <w:numId w:val="2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426"/>
          <w:tab w:val="num" w:pos="567"/>
        </w:tabs>
        <w:spacing w:line="240" w:lineRule="auto"/>
        <w:ind w:right="-57"/>
        <w:rPr>
          <w:rFonts w:ascii="Arial" w:hAnsi="Arial" w:cs="Arial"/>
          <w:sz w:val="26"/>
          <w:szCs w:val="26"/>
        </w:rPr>
      </w:pPr>
      <w:r w:rsidRPr="004839A0">
        <w:rPr>
          <w:rFonts w:ascii="Arial" w:hAnsi="Arial" w:cs="Arial"/>
          <w:sz w:val="26"/>
          <w:szCs w:val="26"/>
        </w:rPr>
        <w:t>Principais práticas contábeis</w:t>
      </w:r>
    </w:p>
    <w:p w14:paraId="66AE784D" w14:textId="77777777" w:rsidR="005B1FF1" w:rsidRPr="004839A0" w:rsidRDefault="005B1FF1" w:rsidP="00565FE7">
      <w:pPr>
        <w:pStyle w:val="tpicopreto"/>
        <w:spacing w:line="240" w:lineRule="auto"/>
        <w:ind w:left="426"/>
        <w:rPr>
          <w:rFonts w:ascii="Arial" w:hAnsi="Arial" w:cs="Arial"/>
          <w:b w:val="0"/>
          <w:sz w:val="22"/>
          <w:u w:val="single"/>
        </w:rPr>
      </w:pPr>
    </w:p>
    <w:p w14:paraId="4E4A0879" w14:textId="77777777" w:rsidR="00CC2FC7" w:rsidRPr="004839A0" w:rsidRDefault="00CC2FC7" w:rsidP="00565FE7">
      <w:pPr>
        <w:pStyle w:val="tpicopreto"/>
        <w:spacing w:line="240" w:lineRule="auto"/>
        <w:ind w:left="426"/>
        <w:rPr>
          <w:rFonts w:ascii="Arial" w:hAnsi="Arial" w:cs="Arial"/>
          <w:b w:val="0"/>
          <w:sz w:val="22"/>
          <w:u w:val="single"/>
        </w:rPr>
      </w:pPr>
      <w:r w:rsidRPr="004839A0">
        <w:rPr>
          <w:rFonts w:ascii="Arial" w:hAnsi="Arial" w:cs="Arial"/>
          <w:b w:val="0"/>
          <w:sz w:val="22"/>
          <w:u w:val="single"/>
        </w:rPr>
        <w:t>Base de elaboração</w:t>
      </w:r>
      <w:r w:rsidR="00636433" w:rsidRPr="004839A0">
        <w:rPr>
          <w:rFonts w:ascii="Arial" w:hAnsi="Arial" w:cs="Arial"/>
          <w:b w:val="0"/>
          <w:sz w:val="22"/>
          <w:u w:val="single"/>
        </w:rPr>
        <w:t xml:space="preserve"> e informações gerais</w:t>
      </w:r>
    </w:p>
    <w:p w14:paraId="0933F662" w14:textId="77777777" w:rsidR="00E53DE0" w:rsidRPr="004839A0" w:rsidRDefault="00E53DE0" w:rsidP="00565FE7">
      <w:pPr>
        <w:tabs>
          <w:tab w:val="left" w:pos="7230"/>
        </w:tabs>
        <w:spacing w:line="240" w:lineRule="auto"/>
        <w:ind w:left="426" w:right="-57"/>
        <w:rPr>
          <w:rFonts w:ascii="Arial" w:eastAsia="Times New Roman" w:hAnsi="Arial" w:cs="Arial"/>
          <w:snapToGrid w:val="0"/>
          <w:sz w:val="22"/>
          <w:szCs w:val="20"/>
        </w:rPr>
      </w:pPr>
    </w:p>
    <w:p w14:paraId="297FBAB6" w14:textId="5CFA4FD6" w:rsidR="003D45E6" w:rsidRPr="004839A0" w:rsidRDefault="009D3311" w:rsidP="00565FE7">
      <w:pPr>
        <w:tabs>
          <w:tab w:val="left" w:pos="7230"/>
        </w:tabs>
        <w:spacing w:line="240" w:lineRule="auto"/>
        <w:ind w:left="426"/>
        <w:rPr>
          <w:rFonts w:ascii="Arial" w:eastAsia="Times New Roman" w:hAnsi="Arial" w:cs="Arial"/>
          <w:snapToGrid w:val="0"/>
          <w:sz w:val="22"/>
          <w:szCs w:val="20"/>
        </w:rPr>
      </w:pPr>
      <w:r w:rsidRPr="004839A0">
        <w:rPr>
          <w:rFonts w:ascii="Arial" w:eastAsia="Times New Roman" w:hAnsi="Arial" w:cs="Arial"/>
          <w:snapToGrid w:val="0"/>
          <w:sz w:val="22"/>
          <w:szCs w:val="20"/>
        </w:rPr>
        <w:t>O</w:t>
      </w:r>
      <w:r w:rsidR="00474699" w:rsidRPr="004839A0">
        <w:rPr>
          <w:rFonts w:ascii="Arial" w:eastAsia="Times New Roman" w:hAnsi="Arial" w:cs="Arial"/>
          <w:snapToGrid w:val="0"/>
          <w:sz w:val="22"/>
          <w:szCs w:val="20"/>
        </w:rPr>
        <w:t xml:space="preserve"> </w:t>
      </w:r>
      <w:r w:rsidRPr="004839A0">
        <w:rPr>
          <w:rFonts w:ascii="Arial" w:eastAsia="Times New Roman" w:hAnsi="Arial" w:cs="Arial"/>
          <w:snapToGrid w:val="0"/>
          <w:sz w:val="22"/>
          <w:szCs w:val="20"/>
        </w:rPr>
        <w:t>demonstrativo financeiro</w:t>
      </w:r>
      <w:r w:rsidR="00636433" w:rsidRPr="004839A0">
        <w:rPr>
          <w:rFonts w:ascii="Arial" w:eastAsia="Times New Roman" w:hAnsi="Arial" w:cs="Arial"/>
          <w:snapToGrid w:val="0"/>
          <w:sz w:val="22"/>
          <w:szCs w:val="20"/>
        </w:rPr>
        <w:t xml:space="preserve"> do</w:t>
      </w:r>
      <w:r w:rsidR="003D45E6" w:rsidRPr="004839A0">
        <w:rPr>
          <w:rFonts w:ascii="Arial" w:eastAsia="Times New Roman" w:hAnsi="Arial" w:cs="Arial"/>
          <w:snapToGrid w:val="0"/>
          <w:sz w:val="22"/>
          <w:szCs w:val="20"/>
        </w:rPr>
        <w:t xml:space="preserve"> </w:t>
      </w:r>
      <w:r w:rsidR="00636433" w:rsidRPr="004839A0">
        <w:rPr>
          <w:rFonts w:ascii="Arial" w:eastAsia="Times New Roman" w:hAnsi="Arial" w:cs="Arial"/>
          <w:snapToGrid w:val="0"/>
          <w:sz w:val="22"/>
          <w:szCs w:val="20"/>
        </w:rPr>
        <w:t>Projeto</w:t>
      </w:r>
      <w:r w:rsidR="003D45E6" w:rsidRPr="004839A0">
        <w:rPr>
          <w:rFonts w:ascii="Arial" w:eastAsia="Times New Roman" w:hAnsi="Arial" w:cs="Arial"/>
          <w:snapToGrid w:val="0"/>
          <w:sz w:val="22"/>
          <w:szCs w:val="20"/>
        </w:rPr>
        <w:t xml:space="preserve"> </w:t>
      </w:r>
      <w:r w:rsidR="00DA42BA" w:rsidRPr="003B3F2B">
        <w:rPr>
          <w:rFonts w:ascii="Arial" w:hAnsi="Arial" w:cs="Arial"/>
          <w:sz w:val="22"/>
        </w:rPr>
        <w:t>“</w:t>
      </w:r>
      <w:r w:rsidR="00DA42BA" w:rsidRPr="000D2F92">
        <w:rPr>
          <w:rFonts w:ascii="Arial" w:hAnsi="Arial" w:cs="Arial"/>
          <w:sz w:val="22"/>
        </w:rPr>
        <w:t>COPAIBAS - Projeto Comunitário, Unidades de Conservação e Povos Indígenas na Amazônia e Cerrado Brasileiro”</w:t>
      </w:r>
      <w:r w:rsidR="00DA42BA">
        <w:rPr>
          <w:rFonts w:ascii="Arial" w:hAnsi="Arial" w:cs="Arial"/>
          <w:sz w:val="22"/>
        </w:rPr>
        <w:t xml:space="preserve"> </w:t>
      </w:r>
      <w:r w:rsidR="00474699" w:rsidRPr="004839A0">
        <w:rPr>
          <w:rFonts w:ascii="Arial" w:eastAsia="Times New Roman" w:hAnsi="Arial" w:cs="Arial"/>
          <w:snapToGrid w:val="0"/>
          <w:sz w:val="22"/>
          <w:szCs w:val="20"/>
        </w:rPr>
        <w:t>foi</w:t>
      </w:r>
      <w:r w:rsidR="003D45E6" w:rsidRPr="004839A0">
        <w:rPr>
          <w:rFonts w:ascii="Arial" w:eastAsia="Times New Roman" w:hAnsi="Arial" w:cs="Arial"/>
          <w:snapToGrid w:val="0"/>
          <w:sz w:val="22"/>
          <w:szCs w:val="20"/>
        </w:rPr>
        <w:t xml:space="preserve"> </w:t>
      </w:r>
      <w:r w:rsidR="00474699" w:rsidRPr="004839A0">
        <w:rPr>
          <w:rFonts w:ascii="Arial" w:eastAsia="Times New Roman" w:hAnsi="Arial" w:cs="Arial"/>
          <w:snapToGrid w:val="0"/>
          <w:sz w:val="22"/>
          <w:szCs w:val="20"/>
        </w:rPr>
        <w:t>elaborad</w:t>
      </w:r>
      <w:r w:rsidR="00284CF4" w:rsidRPr="004839A0">
        <w:rPr>
          <w:rFonts w:ascii="Arial" w:eastAsia="Times New Roman" w:hAnsi="Arial" w:cs="Arial"/>
          <w:snapToGrid w:val="0"/>
          <w:sz w:val="22"/>
          <w:szCs w:val="20"/>
        </w:rPr>
        <w:t>o</w:t>
      </w:r>
      <w:r w:rsidR="003D45E6" w:rsidRPr="004839A0">
        <w:rPr>
          <w:rFonts w:ascii="Arial" w:eastAsia="Times New Roman" w:hAnsi="Arial" w:cs="Arial"/>
          <w:snapToGrid w:val="0"/>
          <w:sz w:val="22"/>
          <w:szCs w:val="20"/>
        </w:rPr>
        <w:t xml:space="preserve"> </w:t>
      </w:r>
      <w:r w:rsidR="00BA6399" w:rsidRPr="004839A0">
        <w:rPr>
          <w:rFonts w:ascii="Arial" w:eastAsia="Times New Roman" w:hAnsi="Arial" w:cs="Arial"/>
          <w:snapToGrid w:val="0"/>
          <w:sz w:val="22"/>
          <w:szCs w:val="20"/>
        </w:rPr>
        <w:t xml:space="preserve">sobre a base contábil de </w:t>
      </w:r>
      <w:r w:rsidR="00A54ACD" w:rsidRPr="004839A0">
        <w:rPr>
          <w:rFonts w:ascii="Arial" w:eastAsia="Times New Roman" w:hAnsi="Arial" w:cs="Arial"/>
          <w:snapToGrid w:val="0"/>
          <w:sz w:val="22"/>
          <w:szCs w:val="20"/>
        </w:rPr>
        <w:t>recebimentos e pagamentos</w:t>
      </w:r>
      <w:r w:rsidR="00BA6399" w:rsidRPr="004839A0">
        <w:rPr>
          <w:rFonts w:ascii="Arial" w:eastAsia="Times New Roman" w:hAnsi="Arial" w:cs="Arial"/>
          <w:snapToGrid w:val="0"/>
          <w:sz w:val="22"/>
          <w:szCs w:val="20"/>
        </w:rPr>
        <w:t>, sendo as receitas registradas quando do recebimento dos fundos (recursos) e as despesas reconhecidas quando estas efetivamente representam despesas pagas em dinheiro (caixa)</w:t>
      </w:r>
      <w:r w:rsidR="003D45E6" w:rsidRPr="004839A0">
        <w:rPr>
          <w:rFonts w:ascii="Arial" w:eastAsia="Times New Roman" w:hAnsi="Arial" w:cs="Arial"/>
          <w:snapToGrid w:val="0"/>
          <w:sz w:val="22"/>
          <w:szCs w:val="20"/>
        </w:rPr>
        <w:t xml:space="preserve">. As </w:t>
      </w:r>
      <w:r w:rsidR="00BA6399" w:rsidRPr="004839A0">
        <w:rPr>
          <w:rFonts w:ascii="Arial" w:eastAsia="Times New Roman" w:hAnsi="Arial" w:cs="Arial"/>
          <w:snapToGrid w:val="0"/>
          <w:sz w:val="22"/>
          <w:szCs w:val="20"/>
        </w:rPr>
        <w:t xml:space="preserve">demais </w:t>
      </w:r>
      <w:r w:rsidR="003D45E6" w:rsidRPr="004839A0">
        <w:rPr>
          <w:rFonts w:ascii="Arial" w:eastAsia="Times New Roman" w:hAnsi="Arial" w:cs="Arial"/>
          <w:snapToGrid w:val="0"/>
          <w:sz w:val="22"/>
          <w:szCs w:val="20"/>
        </w:rPr>
        <w:t xml:space="preserve">políticas contábeis adotadas pela </w:t>
      </w:r>
      <w:r w:rsidR="00BA6399" w:rsidRPr="004839A0">
        <w:rPr>
          <w:rFonts w:ascii="Arial" w:eastAsia="Times New Roman" w:hAnsi="Arial" w:cs="Arial"/>
          <w:snapToGrid w:val="0"/>
          <w:sz w:val="22"/>
          <w:szCs w:val="20"/>
        </w:rPr>
        <w:t xml:space="preserve">administração estão apresentadas </w:t>
      </w:r>
      <w:r w:rsidR="003D45E6" w:rsidRPr="004839A0">
        <w:rPr>
          <w:rFonts w:ascii="Arial" w:eastAsia="Times New Roman" w:hAnsi="Arial" w:cs="Arial"/>
          <w:snapToGrid w:val="0"/>
          <w:sz w:val="22"/>
          <w:szCs w:val="20"/>
        </w:rPr>
        <w:t>a seguir:</w:t>
      </w:r>
    </w:p>
    <w:p w14:paraId="242A98EF" w14:textId="77777777" w:rsidR="00546BE2" w:rsidRPr="004839A0" w:rsidRDefault="00546BE2" w:rsidP="00444FCD">
      <w:pPr>
        <w:tabs>
          <w:tab w:val="left" w:pos="7230"/>
        </w:tabs>
        <w:spacing w:line="240" w:lineRule="auto"/>
        <w:ind w:left="709"/>
        <w:rPr>
          <w:rFonts w:ascii="Arial" w:eastAsia="Times New Roman" w:hAnsi="Arial" w:cs="Arial"/>
          <w:snapToGrid w:val="0"/>
          <w:sz w:val="22"/>
          <w:szCs w:val="20"/>
        </w:rPr>
      </w:pPr>
    </w:p>
    <w:p w14:paraId="1139C0E0" w14:textId="1CFA3E7D" w:rsidR="0021018B" w:rsidRPr="00924E17" w:rsidRDefault="003D45E6" w:rsidP="00565FE7">
      <w:pPr>
        <w:pStyle w:val="PargrafodaLista"/>
        <w:numPr>
          <w:ilvl w:val="0"/>
          <w:numId w:val="15"/>
        </w:numPr>
        <w:tabs>
          <w:tab w:val="clear" w:pos="720"/>
        </w:tabs>
        <w:autoSpaceDE w:val="0"/>
        <w:autoSpaceDN w:val="0"/>
        <w:adjustRightInd w:val="0"/>
        <w:spacing w:after="120" w:line="240" w:lineRule="auto"/>
        <w:ind w:left="851" w:hanging="426"/>
        <w:contextualSpacing w:val="0"/>
        <w:rPr>
          <w:rFonts w:ascii="Arial" w:hAnsi="Arial" w:cs="Arial"/>
          <w:snapToGrid w:val="0"/>
        </w:rPr>
      </w:pPr>
      <w:r w:rsidRPr="00924E17">
        <w:rPr>
          <w:rFonts w:ascii="Arial" w:hAnsi="Arial" w:cs="Arial"/>
          <w:snapToGrid w:val="0"/>
        </w:rPr>
        <w:t xml:space="preserve">Declaração de Responsabilidade do Fundo: </w:t>
      </w:r>
      <w:r w:rsidR="00451AC2" w:rsidRPr="00924E17">
        <w:rPr>
          <w:rFonts w:ascii="Arial" w:hAnsi="Arial" w:cs="Arial"/>
          <w:snapToGrid w:val="0"/>
        </w:rPr>
        <w:t>como o</w:t>
      </w:r>
      <w:r w:rsidRPr="00924E17">
        <w:rPr>
          <w:rFonts w:ascii="Arial" w:hAnsi="Arial" w:cs="Arial"/>
          <w:snapToGrid w:val="0"/>
        </w:rPr>
        <w:t xml:space="preserve"> FUNBIO utiliza seu próprio sistema de gestão financeira e contábil para relatar as operações do Projeto</w:t>
      </w:r>
      <w:r w:rsidR="00451AC2" w:rsidRPr="00924E17">
        <w:rPr>
          <w:rFonts w:ascii="Arial" w:hAnsi="Arial" w:cs="Arial"/>
          <w:snapToGrid w:val="0"/>
        </w:rPr>
        <w:t>,</w:t>
      </w:r>
      <w:r w:rsidR="00552386" w:rsidRPr="00924E17">
        <w:rPr>
          <w:rFonts w:ascii="Arial" w:hAnsi="Arial" w:cs="Arial"/>
          <w:snapToGrid w:val="0"/>
        </w:rPr>
        <w:t xml:space="preserve"> </w:t>
      </w:r>
      <w:r w:rsidRPr="00924E17">
        <w:rPr>
          <w:rFonts w:ascii="Arial" w:hAnsi="Arial" w:cs="Arial"/>
          <w:snapToGrid w:val="0"/>
        </w:rPr>
        <w:t xml:space="preserve">o plano de contas utilizado possui a classificação das rubricas contábeis. </w:t>
      </w:r>
    </w:p>
    <w:p w14:paraId="6FA8FFC1" w14:textId="77777777" w:rsidR="005137EA" w:rsidRPr="00161FEB" w:rsidRDefault="005137EA" w:rsidP="00565FE7">
      <w:pPr>
        <w:pStyle w:val="PargrafodaLista"/>
        <w:numPr>
          <w:ilvl w:val="0"/>
          <w:numId w:val="15"/>
        </w:numPr>
        <w:tabs>
          <w:tab w:val="clear" w:pos="720"/>
        </w:tabs>
        <w:autoSpaceDE w:val="0"/>
        <w:autoSpaceDN w:val="0"/>
        <w:adjustRightInd w:val="0"/>
        <w:spacing w:after="120" w:line="240" w:lineRule="auto"/>
        <w:ind w:left="851" w:hanging="426"/>
        <w:contextualSpacing w:val="0"/>
        <w:rPr>
          <w:rFonts w:ascii="Arial" w:hAnsi="Arial" w:cs="Arial"/>
          <w:snapToGrid w:val="0"/>
        </w:rPr>
      </w:pPr>
      <w:r w:rsidRPr="00924E17">
        <w:rPr>
          <w:rFonts w:ascii="Arial" w:hAnsi="Arial" w:cs="Arial"/>
          <w:snapToGrid w:val="0"/>
        </w:rPr>
        <w:t xml:space="preserve">Receitas: as receitas são registradas na data em que os recursos são transferidos pelo </w:t>
      </w:r>
      <w:r w:rsidR="00FB641C" w:rsidRPr="00FB641C">
        <w:rPr>
          <w:rFonts w:ascii="Arial" w:hAnsi="Arial" w:cs="Arial"/>
        </w:rPr>
        <w:t>Ministério das Rela</w:t>
      </w:r>
      <w:r w:rsidR="000C5430">
        <w:rPr>
          <w:rFonts w:ascii="Arial" w:hAnsi="Arial" w:cs="Arial"/>
        </w:rPr>
        <w:t>ções Exteriores da Noruega</w:t>
      </w:r>
      <w:r w:rsidR="00FB641C" w:rsidRPr="00FB641C">
        <w:rPr>
          <w:rFonts w:ascii="Arial" w:hAnsi="Arial" w:cs="Arial"/>
        </w:rPr>
        <w:t>, representado pela Embaixada Real da Noruega</w:t>
      </w:r>
      <w:r w:rsidR="000C5430">
        <w:rPr>
          <w:rFonts w:ascii="Arial" w:hAnsi="Arial" w:cs="Arial"/>
        </w:rPr>
        <w:t xml:space="preserve"> no Brasil</w:t>
      </w:r>
      <w:r w:rsidR="00FB641C" w:rsidRPr="00924E17" w:rsidDel="00FB641C">
        <w:rPr>
          <w:rFonts w:ascii="Arial" w:hAnsi="Arial" w:cs="Arial"/>
          <w:snapToGrid w:val="0"/>
        </w:rPr>
        <w:t xml:space="preserve"> </w:t>
      </w:r>
      <w:r w:rsidRPr="00924E17">
        <w:rPr>
          <w:rFonts w:ascii="Arial" w:hAnsi="Arial" w:cs="Arial"/>
          <w:snapToGrid w:val="0"/>
        </w:rPr>
        <w:t>ao F</w:t>
      </w:r>
      <w:r w:rsidRPr="00161FEB">
        <w:rPr>
          <w:rFonts w:ascii="Arial" w:hAnsi="Arial" w:cs="Arial"/>
          <w:snapToGrid w:val="0"/>
        </w:rPr>
        <w:t>UNBIO e são disponibilizados em conta corrente do FUNBIO.</w:t>
      </w:r>
    </w:p>
    <w:p w14:paraId="416879A9" w14:textId="5F07CFEB" w:rsidR="005137EA" w:rsidRPr="00161FEB" w:rsidRDefault="005137EA" w:rsidP="00565FE7">
      <w:pPr>
        <w:pStyle w:val="PargrafodaLista"/>
        <w:numPr>
          <w:ilvl w:val="0"/>
          <w:numId w:val="15"/>
        </w:numPr>
        <w:tabs>
          <w:tab w:val="clear" w:pos="720"/>
        </w:tabs>
        <w:autoSpaceDE w:val="0"/>
        <w:autoSpaceDN w:val="0"/>
        <w:adjustRightInd w:val="0"/>
        <w:spacing w:after="0" w:line="240" w:lineRule="auto"/>
        <w:ind w:left="851" w:hanging="426"/>
        <w:contextualSpacing w:val="0"/>
        <w:rPr>
          <w:rFonts w:ascii="Arial" w:hAnsi="Arial" w:cs="Arial"/>
          <w:snapToGrid w:val="0"/>
        </w:rPr>
      </w:pPr>
      <w:r w:rsidRPr="00161FEB">
        <w:rPr>
          <w:rFonts w:ascii="Arial" w:hAnsi="Arial" w:cs="Arial"/>
          <w:snapToGrid w:val="0"/>
        </w:rPr>
        <w:t xml:space="preserve">Taxa cambial: os registros financeiros do Projeto são mantidos em </w:t>
      </w:r>
      <w:r w:rsidR="00BA0C02" w:rsidRPr="00161FEB">
        <w:rPr>
          <w:rFonts w:ascii="Arial" w:hAnsi="Arial" w:cs="Arial"/>
          <w:snapToGrid w:val="0"/>
        </w:rPr>
        <w:t xml:space="preserve">milhares de </w:t>
      </w:r>
      <w:r w:rsidRPr="00161FEB">
        <w:rPr>
          <w:rFonts w:ascii="Arial" w:hAnsi="Arial" w:cs="Arial"/>
          <w:snapToGrid w:val="0"/>
        </w:rPr>
        <w:t xml:space="preserve">Reais, moeda corrente do Brasil. Em </w:t>
      </w:r>
      <w:r w:rsidR="00B150E9" w:rsidRPr="00161FEB">
        <w:rPr>
          <w:rFonts w:ascii="Arial" w:hAnsi="Arial" w:cs="Arial"/>
          <w:snapToGrid w:val="0"/>
        </w:rPr>
        <w:t>30 de junho de</w:t>
      </w:r>
      <w:r w:rsidR="008947F5" w:rsidRPr="00161FEB">
        <w:rPr>
          <w:rFonts w:ascii="Arial" w:hAnsi="Arial" w:cs="Arial"/>
          <w:snapToGrid w:val="0"/>
        </w:rPr>
        <w:t xml:space="preserve"> 2021</w:t>
      </w:r>
      <w:r w:rsidRPr="00161FEB">
        <w:rPr>
          <w:rFonts w:ascii="Arial" w:hAnsi="Arial" w:cs="Arial"/>
          <w:snapToGrid w:val="0"/>
        </w:rPr>
        <w:t>, a cotação do real frente a</w:t>
      </w:r>
      <w:r w:rsidR="000C5430" w:rsidRPr="00161FEB">
        <w:rPr>
          <w:rFonts w:ascii="Arial" w:hAnsi="Arial" w:cs="Arial"/>
          <w:snapToGrid w:val="0"/>
        </w:rPr>
        <w:t xml:space="preserve"> coroas </w:t>
      </w:r>
      <w:r w:rsidR="003B3810" w:rsidRPr="00161FEB">
        <w:rPr>
          <w:rFonts w:ascii="Arial" w:hAnsi="Arial" w:cs="Arial"/>
          <w:snapToGrid w:val="0"/>
        </w:rPr>
        <w:t>norueguesas era</w:t>
      </w:r>
      <w:r w:rsidRPr="00161FEB">
        <w:rPr>
          <w:rFonts w:ascii="Arial" w:hAnsi="Arial" w:cs="Arial"/>
          <w:snapToGrid w:val="0"/>
        </w:rPr>
        <w:t xml:space="preserve"> de R$</w:t>
      </w:r>
      <w:r w:rsidR="008947F5" w:rsidRPr="00161FEB">
        <w:rPr>
          <w:rFonts w:ascii="Arial" w:hAnsi="Arial" w:cs="Arial"/>
          <w:color w:val="212529"/>
          <w:shd w:val="clear" w:color="auto" w:fill="FFFFFF"/>
        </w:rPr>
        <w:t>0,</w:t>
      </w:r>
      <w:r w:rsidR="00161FEB" w:rsidRPr="00161FEB">
        <w:rPr>
          <w:rFonts w:ascii="Arial" w:hAnsi="Arial" w:cs="Arial"/>
          <w:color w:val="212529"/>
          <w:shd w:val="clear" w:color="auto" w:fill="FFFFFF"/>
        </w:rPr>
        <w:t>5804</w:t>
      </w:r>
      <w:r w:rsidR="008947F5" w:rsidRPr="00161FEB">
        <w:rPr>
          <w:rFonts w:ascii="Arial" w:hAnsi="Arial" w:cs="Arial"/>
          <w:color w:val="212529"/>
          <w:shd w:val="clear" w:color="auto" w:fill="FFFFFF"/>
        </w:rPr>
        <w:t xml:space="preserve"> </w:t>
      </w:r>
      <w:r w:rsidRPr="00161FEB">
        <w:rPr>
          <w:rFonts w:ascii="Arial" w:hAnsi="Arial" w:cs="Arial"/>
          <w:snapToGrid w:val="0"/>
        </w:rPr>
        <w:t>(</w:t>
      </w:r>
      <w:r w:rsidR="00D10D88" w:rsidRPr="00161FEB">
        <w:rPr>
          <w:rFonts w:ascii="Arial" w:hAnsi="Arial" w:cs="Arial"/>
          <w:snapToGrid w:val="0"/>
        </w:rPr>
        <w:t>NOK</w:t>
      </w:r>
      <w:r w:rsidRPr="00161FEB">
        <w:rPr>
          <w:rFonts w:ascii="Arial" w:hAnsi="Arial" w:cs="Arial"/>
          <w:snapToGrid w:val="0"/>
        </w:rPr>
        <w:t xml:space="preserve"> 1,00). O demonstrativo financeiro do </w:t>
      </w:r>
      <w:r w:rsidR="001C25F4" w:rsidRPr="00161FEB">
        <w:rPr>
          <w:rFonts w:ascii="Arial" w:hAnsi="Arial" w:cs="Arial"/>
          <w:snapToGrid w:val="0"/>
        </w:rPr>
        <w:t>projeto</w:t>
      </w:r>
      <w:r w:rsidR="00FB641C" w:rsidRPr="00161FEB" w:rsidDel="00243C2C">
        <w:rPr>
          <w:rFonts w:ascii="Arial" w:hAnsi="Arial" w:cs="Arial"/>
          <w:snapToGrid w:val="0"/>
        </w:rPr>
        <w:t xml:space="preserve"> </w:t>
      </w:r>
      <w:r w:rsidRPr="00161FEB">
        <w:rPr>
          <w:rFonts w:ascii="Arial" w:hAnsi="Arial" w:cs="Arial"/>
          <w:snapToGrid w:val="0"/>
        </w:rPr>
        <w:t xml:space="preserve">foi elaborado em </w:t>
      </w:r>
      <w:r w:rsidR="00665D0E" w:rsidRPr="00161FEB">
        <w:rPr>
          <w:rFonts w:ascii="Arial" w:hAnsi="Arial" w:cs="Arial"/>
          <w:snapToGrid w:val="0"/>
        </w:rPr>
        <w:t xml:space="preserve">milhares de </w:t>
      </w:r>
      <w:r w:rsidRPr="00161FEB">
        <w:rPr>
          <w:rFonts w:ascii="Arial" w:hAnsi="Arial" w:cs="Arial"/>
          <w:snapToGrid w:val="0"/>
        </w:rPr>
        <w:t>Reais (R$).</w:t>
      </w:r>
    </w:p>
    <w:p w14:paraId="60102D9F" w14:textId="77777777" w:rsidR="001A7481" w:rsidRPr="009419F6" w:rsidRDefault="001A7481" w:rsidP="00565FE7">
      <w:pPr>
        <w:spacing w:line="240" w:lineRule="auto"/>
        <w:rPr>
          <w:rFonts w:ascii="Arial" w:eastAsia="Times New Roman" w:hAnsi="Arial" w:cs="Arial"/>
          <w:snapToGrid w:val="0"/>
          <w:sz w:val="22"/>
          <w:szCs w:val="20"/>
        </w:rPr>
      </w:pPr>
    </w:p>
    <w:p w14:paraId="31F5E053" w14:textId="6FF02D6D" w:rsidR="00E21FB1" w:rsidRDefault="0025597B" w:rsidP="00444FCD">
      <w:pPr>
        <w:spacing w:line="240" w:lineRule="auto"/>
        <w:ind w:left="284"/>
        <w:rPr>
          <w:rFonts w:ascii="Arial" w:eastAsia="Times New Roman" w:hAnsi="Arial" w:cs="Arial"/>
          <w:snapToGrid w:val="0"/>
          <w:sz w:val="22"/>
          <w:szCs w:val="20"/>
        </w:rPr>
      </w:pPr>
      <w:r>
        <w:rPr>
          <w:rFonts w:ascii="Arial" w:eastAsia="Times New Roman" w:hAnsi="Arial" w:cs="Arial"/>
          <w:snapToGrid w:val="0"/>
          <w:sz w:val="22"/>
          <w:szCs w:val="20"/>
        </w:rPr>
        <w:t xml:space="preserve">O demonstrativo financeiro do Projeto foi autorizado para emissão pela Diretoria do Funbio em </w:t>
      </w:r>
      <w:r w:rsidR="0039172C" w:rsidRPr="00161FEB">
        <w:rPr>
          <w:rFonts w:ascii="Arial" w:eastAsia="Times New Roman" w:hAnsi="Arial" w:cs="Arial"/>
          <w:snapToGrid w:val="0"/>
          <w:sz w:val="22"/>
          <w:szCs w:val="20"/>
          <w:highlight w:val="yellow"/>
        </w:rPr>
        <w:t>18 de maio</w:t>
      </w:r>
      <w:r w:rsidRPr="00161FEB">
        <w:rPr>
          <w:rFonts w:ascii="Arial" w:eastAsia="Times New Roman" w:hAnsi="Arial" w:cs="Arial"/>
          <w:snapToGrid w:val="0"/>
          <w:sz w:val="22"/>
          <w:szCs w:val="20"/>
          <w:highlight w:val="yellow"/>
        </w:rPr>
        <w:t xml:space="preserve"> de 202</w:t>
      </w:r>
      <w:r w:rsidR="00586AA7" w:rsidRPr="00161FEB">
        <w:rPr>
          <w:rFonts w:ascii="Arial" w:eastAsia="Times New Roman" w:hAnsi="Arial" w:cs="Arial"/>
          <w:snapToGrid w:val="0"/>
          <w:sz w:val="22"/>
          <w:szCs w:val="20"/>
          <w:highlight w:val="yellow"/>
        </w:rPr>
        <w:t>1</w:t>
      </w:r>
      <w:r w:rsidR="00D41DB4" w:rsidRPr="00161FEB">
        <w:rPr>
          <w:rFonts w:ascii="Arial" w:eastAsia="Times New Roman" w:hAnsi="Arial" w:cs="Arial"/>
          <w:snapToGrid w:val="0"/>
          <w:sz w:val="22"/>
          <w:szCs w:val="20"/>
          <w:highlight w:val="yellow"/>
        </w:rPr>
        <w:t>.</w:t>
      </w:r>
    </w:p>
    <w:p w14:paraId="1454CA92" w14:textId="79C453A4" w:rsidR="00E21FB1" w:rsidRDefault="00E21FB1" w:rsidP="0021484D">
      <w:pPr>
        <w:spacing w:line="240" w:lineRule="auto"/>
        <w:rPr>
          <w:rFonts w:ascii="Arial" w:eastAsia="Times New Roman" w:hAnsi="Arial" w:cs="Arial"/>
          <w:snapToGrid w:val="0"/>
          <w:sz w:val="22"/>
          <w:szCs w:val="20"/>
        </w:rPr>
      </w:pPr>
    </w:p>
    <w:p w14:paraId="5C58995D" w14:textId="40ABA7E5" w:rsidR="00CC2FC7" w:rsidRPr="00390B56" w:rsidRDefault="000C5F58">
      <w:pPr>
        <w:spacing w:line="240" w:lineRule="auto"/>
        <w:ind w:left="426" w:hanging="426"/>
        <w:rPr>
          <w:rFonts w:ascii="Arial" w:hAnsi="Arial" w:cs="Arial"/>
          <w:b/>
          <w:sz w:val="26"/>
          <w:szCs w:val="26"/>
        </w:rPr>
      </w:pPr>
      <w:r w:rsidRPr="00390B56">
        <w:rPr>
          <w:rFonts w:ascii="Arial" w:hAnsi="Arial" w:cs="Arial"/>
          <w:b/>
          <w:sz w:val="26"/>
          <w:szCs w:val="26"/>
        </w:rPr>
        <w:lastRenderedPageBreak/>
        <w:t>3.</w:t>
      </w:r>
      <w:r w:rsidRPr="00390B56">
        <w:rPr>
          <w:rFonts w:ascii="Arial" w:hAnsi="Arial" w:cs="Arial"/>
          <w:b/>
          <w:sz w:val="26"/>
          <w:szCs w:val="26"/>
        </w:rPr>
        <w:tab/>
      </w:r>
      <w:r w:rsidR="00CC2FC7" w:rsidRPr="00390B56">
        <w:rPr>
          <w:rFonts w:ascii="Arial" w:hAnsi="Arial" w:cs="Arial"/>
          <w:b/>
          <w:sz w:val="26"/>
          <w:szCs w:val="26"/>
        </w:rPr>
        <w:t>Fundos disponíveis</w:t>
      </w:r>
    </w:p>
    <w:p w14:paraId="6D801E1D" w14:textId="77777777" w:rsidR="00D20C68" w:rsidRDefault="00D20C68" w:rsidP="00565FE7">
      <w:pPr>
        <w:pStyle w:val="tpicopr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 w:val="clear" w:pos="28800"/>
        </w:tabs>
        <w:spacing w:line="240" w:lineRule="auto"/>
        <w:ind w:left="425"/>
        <w:rPr>
          <w:rFonts w:ascii="Arial" w:hAnsi="Arial" w:cs="Arial"/>
          <w:b w:val="0"/>
          <w:sz w:val="22"/>
          <w:szCs w:val="22"/>
        </w:rPr>
      </w:pPr>
    </w:p>
    <w:p w14:paraId="200AD93A" w14:textId="6103F547" w:rsidR="005918AC" w:rsidRPr="00924E17" w:rsidRDefault="005918AC" w:rsidP="00565FE7">
      <w:pPr>
        <w:pStyle w:val="tpicopr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 w:val="clear" w:pos="28800"/>
        </w:tabs>
        <w:spacing w:line="240" w:lineRule="auto"/>
        <w:ind w:left="425"/>
        <w:rPr>
          <w:rFonts w:ascii="Arial" w:hAnsi="Arial" w:cs="Arial"/>
          <w:b w:val="0"/>
          <w:sz w:val="22"/>
          <w:szCs w:val="22"/>
        </w:rPr>
      </w:pPr>
      <w:r w:rsidRPr="00924E17">
        <w:rPr>
          <w:rFonts w:ascii="Arial" w:hAnsi="Arial" w:cs="Arial"/>
          <w:b w:val="0"/>
          <w:sz w:val="22"/>
          <w:szCs w:val="22"/>
        </w:rPr>
        <w:t xml:space="preserve">Em </w:t>
      </w:r>
      <w:r w:rsidR="00583DAA">
        <w:rPr>
          <w:rFonts w:ascii="Arial" w:hAnsi="Arial" w:cs="Arial"/>
          <w:b w:val="0"/>
          <w:sz w:val="22"/>
          <w:szCs w:val="22"/>
        </w:rPr>
        <w:t>30 de junho</w:t>
      </w:r>
      <w:r>
        <w:rPr>
          <w:rFonts w:ascii="Arial" w:hAnsi="Arial" w:cs="Arial"/>
          <w:b w:val="0"/>
          <w:sz w:val="22"/>
          <w:szCs w:val="22"/>
        </w:rPr>
        <w:t xml:space="preserve"> </w:t>
      </w:r>
      <w:r w:rsidR="004C502D">
        <w:rPr>
          <w:rFonts w:ascii="Arial" w:hAnsi="Arial" w:cs="Arial"/>
          <w:b w:val="0"/>
          <w:sz w:val="22"/>
          <w:szCs w:val="22"/>
        </w:rPr>
        <w:t>de 2021</w:t>
      </w:r>
      <w:r w:rsidRPr="00924E17">
        <w:rPr>
          <w:rFonts w:ascii="Arial" w:hAnsi="Arial" w:cs="Arial"/>
          <w:b w:val="0"/>
          <w:sz w:val="22"/>
          <w:szCs w:val="22"/>
        </w:rPr>
        <w:t>, os saldos remanescentes nas contas bancárias estão compostos, conforme segue:</w:t>
      </w:r>
    </w:p>
    <w:p w14:paraId="5B3C4010" w14:textId="77777777" w:rsidR="005918AC" w:rsidRPr="00924E17" w:rsidRDefault="005918AC" w:rsidP="00565FE7">
      <w:pPr>
        <w:pStyle w:val="tpicopr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 w:val="clear" w:pos="28800"/>
        </w:tabs>
        <w:spacing w:line="240" w:lineRule="auto"/>
        <w:ind w:left="425"/>
        <w:rPr>
          <w:rFonts w:ascii="Arial" w:hAnsi="Arial" w:cs="Arial"/>
          <w:b w:val="0"/>
          <w:sz w:val="22"/>
          <w:szCs w:val="22"/>
        </w:rPr>
      </w:pPr>
    </w:p>
    <w:tbl>
      <w:tblPr>
        <w:tblW w:w="8504" w:type="dxa"/>
        <w:tblInd w:w="426" w:type="dxa"/>
        <w:tblLayout w:type="fixed"/>
        <w:tblCellMar>
          <w:left w:w="0" w:type="dxa"/>
          <w:right w:w="0" w:type="dxa"/>
        </w:tblCellMar>
        <w:tblLook w:val="04A0" w:firstRow="1" w:lastRow="0" w:firstColumn="1" w:lastColumn="0" w:noHBand="0" w:noVBand="1"/>
      </w:tblPr>
      <w:tblGrid>
        <w:gridCol w:w="4819"/>
        <w:gridCol w:w="2268"/>
        <w:gridCol w:w="1417"/>
      </w:tblGrid>
      <w:tr w:rsidR="005918AC" w:rsidRPr="00924E17" w14:paraId="2FCFCF19" w14:textId="77777777" w:rsidTr="00D20C68">
        <w:trPr>
          <w:cantSplit/>
        </w:trPr>
        <w:tc>
          <w:tcPr>
            <w:tcW w:w="4819" w:type="dxa"/>
            <w:tcBorders>
              <w:top w:val="nil"/>
              <w:left w:val="nil"/>
              <w:bottom w:val="single" w:sz="4" w:space="0" w:color="auto"/>
              <w:right w:val="nil"/>
            </w:tcBorders>
            <w:shd w:val="clear" w:color="000000" w:fill="FFFFFF"/>
            <w:noWrap/>
            <w:vAlign w:val="center"/>
            <w:hideMark/>
          </w:tcPr>
          <w:p w14:paraId="31729648" w14:textId="77777777" w:rsidR="005918AC" w:rsidRPr="00924E17" w:rsidRDefault="005918AC" w:rsidP="00565FE7">
            <w:pPr>
              <w:spacing w:line="240" w:lineRule="auto"/>
              <w:jc w:val="center"/>
              <w:rPr>
                <w:rFonts w:ascii="Arial" w:eastAsia="Times New Roman" w:hAnsi="Arial" w:cs="Arial"/>
                <w:b/>
                <w:bCs/>
                <w:color w:val="000000"/>
                <w:sz w:val="18"/>
                <w:szCs w:val="18"/>
                <w:lang w:eastAsia="pt-BR"/>
              </w:rPr>
            </w:pPr>
            <w:r w:rsidRPr="00924E17">
              <w:rPr>
                <w:rFonts w:ascii="Arial" w:eastAsia="Times New Roman" w:hAnsi="Arial" w:cs="Arial"/>
                <w:b/>
                <w:bCs/>
                <w:color w:val="000000"/>
                <w:sz w:val="18"/>
                <w:szCs w:val="18"/>
                <w:lang w:eastAsia="pt-BR"/>
              </w:rPr>
              <w:t>Descrição</w:t>
            </w:r>
          </w:p>
        </w:tc>
        <w:tc>
          <w:tcPr>
            <w:tcW w:w="2268" w:type="dxa"/>
            <w:tcBorders>
              <w:top w:val="nil"/>
              <w:left w:val="nil"/>
              <w:bottom w:val="single" w:sz="4" w:space="0" w:color="auto"/>
              <w:right w:val="nil"/>
            </w:tcBorders>
            <w:shd w:val="clear" w:color="000000" w:fill="FFFFFF"/>
            <w:noWrap/>
            <w:vAlign w:val="center"/>
            <w:hideMark/>
          </w:tcPr>
          <w:p w14:paraId="13FC1449" w14:textId="77777777" w:rsidR="005918AC" w:rsidRPr="00924E17" w:rsidRDefault="005918AC" w:rsidP="00565FE7">
            <w:pPr>
              <w:spacing w:line="240" w:lineRule="auto"/>
              <w:jc w:val="center"/>
              <w:rPr>
                <w:rFonts w:ascii="Arial" w:eastAsia="Times New Roman" w:hAnsi="Arial" w:cs="Arial"/>
                <w:b/>
                <w:bCs/>
                <w:color w:val="000000"/>
                <w:sz w:val="18"/>
                <w:szCs w:val="18"/>
                <w:lang w:eastAsia="pt-BR"/>
              </w:rPr>
            </w:pPr>
            <w:r w:rsidRPr="00924E17">
              <w:rPr>
                <w:rFonts w:ascii="Arial" w:eastAsia="Times New Roman" w:hAnsi="Arial" w:cs="Arial"/>
                <w:b/>
                <w:bCs/>
                <w:color w:val="000000"/>
                <w:sz w:val="18"/>
                <w:szCs w:val="18"/>
                <w:lang w:eastAsia="pt-BR"/>
              </w:rPr>
              <w:t>Tipo</w:t>
            </w:r>
          </w:p>
        </w:tc>
        <w:tc>
          <w:tcPr>
            <w:tcW w:w="1417" w:type="dxa"/>
            <w:tcBorders>
              <w:top w:val="nil"/>
              <w:left w:val="nil"/>
              <w:bottom w:val="single" w:sz="4" w:space="0" w:color="auto"/>
              <w:right w:val="nil"/>
            </w:tcBorders>
            <w:shd w:val="clear" w:color="000000" w:fill="FFFFFF"/>
            <w:vAlign w:val="center"/>
            <w:hideMark/>
          </w:tcPr>
          <w:p w14:paraId="48A2FCFA" w14:textId="77777777" w:rsidR="005918AC" w:rsidRPr="00924E17" w:rsidRDefault="005918AC" w:rsidP="00565FE7">
            <w:pPr>
              <w:spacing w:line="240" w:lineRule="auto"/>
              <w:jc w:val="center"/>
              <w:rPr>
                <w:rFonts w:ascii="Arial" w:eastAsia="Times New Roman" w:hAnsi="Arial" w:cs="Arial"/>
                <w:b/>
                <w:bCs/>
                <w:color w:val="000000"/>
                <w:sz w:val="18"/>
                <w:szCs w:val="18"/>
                <w:lang w:eastAsia="pt-BR"/>
              </w:rPr>
            </w:pPr>
            <w:r w:rsidRPr="00924E17">
              <w:rPr>
                <w:rFonts w:ascii="Arial" w:eastAsia="Times New Roman" w:hAnsi="Arial" w:cs="Arial"/>
                <w:b/>
                <w:bCs/>
                <w:color w:val="000000"/>
                <w:sz w:val="18"/>
                <w:szCs w:val="18"/>
                <w:lang w:eastAsia="pt-BR"/>
              </w:rPr>
              <w:t>Valor</w:t>
            </w:r>
          </w:p>
        </w:tc>
      </w:tr>
      <w:tr w:rsidR="005918AC" w:rsidRPr="00924E17" w14:paraId="5CB72DE1" w14:textId="77777777" w:rsidTr="00D20C68">
        <w:trPr>
          <w:cantSplit/>
        </w:trPr>
        <w:tc>
          <w:tcPr>
            <w:tcW w:w="4819" w:type="dxa"/>
            <w:tcBorders>
              <w:top w:val="single" w:sz="4" w:space="0" w:color="auto"/>
              <w:left w:val="nil"/>
              <w:bottom w:val="nil"/>
              <w:right w:val="nil"/>
            </w:tcBorders>
            <w:shd w:val="clear" w:color="000000" w:fill="FFFFFF"/>
            <w:noWrap/>
            <w:vAlign w:val="center"/>
            <w:hideMark/>
          </w:tcPr>
          <w:p w14:paraId="5248C879" w14:textId="77777777" w:rsidR="005918AC" w:rsidRPr="00924E17" w:rsidRDefault="005918AC" w:rsidP="00565FE7">
            <w:pPr>
              <w:spacing w:line="240" w:lineRule="auto"/>
              <w:ind w:firstLineChars="200" w:firstLine="360"/>
              <w:rPr>
                <w:rFonts w:ascii="Arial" w:eastAsia="Times New Roman" w:hAnsi="Arial" w:cs="Arial"/>
                <w:color w:val="000000"/>
                <w:sz w:val="18"/>
                <w:szCs w:val="18"/>
                <w:lang w:eastAsia="pt-BR"/>
              </w:rPr>
            </w:pPr>
            <w:r w:rsidRPr="00924E17">
              <w:rPr>
                <w:rFonts w:ascii="Arial" w:eastAsia="Times New Roman" w:hAnsi="Arial" w:cs="Arial"/>
                <w:color w:val="000000"/>
                <w:sz w:val="18"/>
                <w:szCs w:val="18"/>
                <w:lang w:eastAsia="pt-BR"/>
              </w:rPr>
              <w:t xml:space="preserve"> </w:t>
            </w:r>
          </w:p>
        </w:tc>
        <w:tc>
          <w:tcPr>
            <w:tcW w:w="2268" w:type="dxa"/>
            <w:tcBorders>
              <w:top w:val="single" w:sz="4" w:space="0" w:color="auto"/>
              <w:left w:val="nil"/>
              <w:bottom w:val="nil"/>
              <w:right w:val="nil"/>
            </w:tcBorders>
            <w:shd w:val="clear" w:color="000000" w:fill="FFFFFF"/>
            <w:noWrap/>
            <w:vAlign w:val="center"/>
            <w:hideMark/>
          </w:tcPr>
          <w:p w14:paraId="4D3FB45B" w14:textId="77777777" w:rsidR="005918AC" w:rsidRPr="00924E17" w:rsidRDefault="005918AC" w:rsidP="00565FE7">
            <w:pPr>
              <w:spacing w:line="240" w:lineRule="auto"/>
              <w:rPr>
                <w:rFonts w:ascii="Arial" w:eastAsia="Times New Roman" w:hAnsi="Arial" w:cs="Arial"/>
                <w:color w:val="000000"/>
                <w:sz w:val="18"/>
                <w:szCs w:val="18"/>
                <w:lang w:eastAsia="pt-BR"/>
              </w:rPr>
            </w:pPr>
            <w:r w:rsidRPr="00924E17">
              <w:rPr>
                <w:rFonts w:ascii="Arial" w:eastAsia="Times New Roman" w:hAnsi="Arial" w:cs="Arial"/>
                <w:color w:val="000000"/>
                <w:sz w:val="18"/>
                <w:szCs w:val="18"/>
                <w:lang w:eastAsia="pt-BR"/>
              </w:rPr>
              <w:t> </w:t>
            </w:r>
          </w:p>
        </w:tc>
        <w:tc>
          <w:tcPr>
            <w:tcW w:w="1417" w:type="dxa"/>
            <w:tcBorders>
              <w:top w:val="single" w:sz="4" w:space="0" w:color="auto"/>
              <w:left w:val="nil"/>
              <w:bottom w:val="nil"/>
              <w:right w:val="nil"/>
            </w:tcBorders>
            <w:shd w:val="clear" w:color="auto" w:fill="auto"/>
            <w:vAlign w:val="center"/>
            <w:hideMark/>
          </w:tcPr>
          <w:p w14:paraId="1FF6DE34" w14:textId="77777777" w:rsidR="005918AC" w:rsidRPr="00924E17" w:rsidRDefault="005918AC" w:rsidP="00565FE7">
            <w:pPr>
              <w:spacing w:line="240" w:lineRule="auto"/>
              <w:ind w:right="397"/>
              <w:rPr>
                <w:rFonts w:ascii="Arial" w:eastAsia="Times New Roman" w:hAnsi="Arial" w:cs="Arial"/>
                <w:b/>
                <w:color w:val="000000"/>
                <w:sz w:val="18"/>
                <w:szCs w:val="18"/>
                <w:lang w:eastAsia="pt-BR"/>
              </w:rPr>
            </w:pPr>
          </w:p>
        </w:tc>
      </w:tr>
      <w:tr w:rsidR="005918AC" w:rsidRPr="00924E17" w14:paraId="5605A94D" w14:textId="77777777" w:rsidTr="00D20C68">
        <w:trPr>
          <w:cantSplit/>
        </w:trPr>
        <w:tc>
          <w:tcPr>
            <w:tcW w:w="4819" w:type="dxa"/>
            <w:tcBorders>
              <w:top w:val="nil"/>
              <w:left w:val="nil"/>
              <w:bottom w:val="nil"/>
              <w:right w:val="nil"/>
            </w:tcBorders>
            <w:shd w:val="clear" w:color="000000" w:fill="FFFFFF"/>
            <w:noWrap/>
            <w:vAlign w:val="center"/>
            <w:hideMark/>
          </w:tcPr>
          <w:p w14:paraId="7A680B65" w14:textId="2EB7F4CA" w:rsidR="005918AC" w:rsidRPr="00924E17" w:rsidRDefault="005918AC" w:rsidP="00565FE7">
            <w:pPr>
              <w:spacing w:line="240" w:lineRule="auto"/>
              <w:rPr>
                <w:rFonts w:ascii="Arial" w:eastAsia="Times New Roman" w:hAnsi="Arial" w:cs="Arial"/>
                <w:color w:val="000000"/>
                <w:sz w:val="18"/>
                <w:szCs w:val="18"/>
                <w:lang w:eastAsia="pt-BR"/>
              </w:rPr>
            </w:pPr>
            <w:r w:rsidRPr="00924E17">
              <w:rPr>
                <w:rFonts w:ascii="Arial" w:eastAsia="Times New Roman" w:hAnsi="Arial" w:cs="Arial"/>
                <w:color w:val="000000"/>
                <w:sz w:val="18"/>
                <w:szCs w:val="18"/>
                <w:lang w:eastAsia="pt-BR"/>
              </w:rPr>
              <w:t xml:space="preserve">Banco do Brasil - C/C </w:t>
            </w:r>
            <w:r w:rsidR="00F61097">
              <w:rPr>
                <w:rFonts w:ascii="Arial" w:eastAsia="Times New Roman" w:hAnsi="Arial" w:cs="Arial"/>
                <w:color w:val="000000"/>
                <w:sz w:val="18"/>
                <w:szCs w:val="18"/>
                <w:lang w:eastAsia="pt-BR"/>
              </w:rPr>
              <w:t>–</w:t>
            </w:r>
            <w:r>
              <w:rPr>
                <w:rFonts w:ascii="Arial" w:eastAsia="Times New Roman" w:hAnsi="Arial" w:cs="Arial"/>
                <w:color w:val="000000"/>
                <w:sz w:val="18"/>
                <w:szCs w:val="18"/>
                <w:lang w:eastAsia="pt-BR"/>
              </w:rPr>
              <w:t xml:space="preserve"> </w:t>
            </w:r>
            <w:r w:rsidR="008D543B">
              <w:rPr>
                <w:rFonts w:ascii="Arial" w:eastAsia="Times New Roman" w:hAnsi="Arial" w:cs="Arial"/>
                <w:color w:val="000000"/>
                <w:sz w:val="18"/>
                <w:szCs w:val="18"/>
                <w:lang w:eastAsia="pt-BR"/>
              </w:rPr>
              <w:t>25589-0</w:t>
            </w:r>
          </w:p>
        </w:tc>
        <w:tc>
          <w:tcPr>
            <w:tcW w:w="2268" w:type="dxa"/>
            <w:tcBorders>
              <w:top w:val="nil"/>
              <w:left w:val="nil"/>
              <w:bottom w:val="nil"/>
              <w:right w:val="nil"/>
            </w:tcBorders>
            <w:shd w:val="clear" w:color="000000" w:fill="FFFFFF"/>
            <w:noWrap/>
            <w:vAlign w:val="center"/>
            <w:hideMark/>
          </w:tcPr>
          <w:p w14:paraId="048A08CC" w14:textId="77777777" w:rsidR="005918AC" w:rsidRPr="00924E17" w:rsidRDefault="005918AC" w:rsidP="00565FE7">
            <w:pPr>
              <w:spacing w:line="240" w:lineRule="auto"/>
              <w:rPr>
                <w:rFonts w:ascii="Arial" w:eastAsia="Times New Roman" w:hAnsi="Arial" w:cs="Arial"/>
                <w:color w:val="000000"/>
                <w:sz w:val="18"/>
                <w:szCs w:val="18"/>
                <w:lang w:eastAsia="pt-BR"/>
              </w:rPr>
            </w:pPr>
            <w:r w:rsidRPr="00924E17">
              <w:rPr>
                <w:rFonts w:ascii="Arial" w:eastAsia="Times New Roman" w:hAnsi="Arial" w:cs="Arial"/>
                <w:color w:val="000000"/>
                <w:sz w:val="18"/>
                <w:szCs w:val="18"/>
                <w:lang w:eastAsia="pt-BR"/>
              </w:rPr>
              <w:t>Conta corrente</w:t>
            </w:r>
          </w:p>
        </w:tc>
        <w:tc>
          <w:tcPr>
            <w:tcW w:w="1417" w:type="dxa"/>
            <w:tcBorders>
              <w:top w:val="nil"/>
              <w:left w:val="nil"/>
              <w:right w:val="nil"/>
            </w:tcBorders>
            <w:shd w:val="clear" w:color="auto" w:fill="auto"/>
            <w:noWrap/>
            <w:vAlign w:val="center"/>
            <w:hideMark/>
          </w:tcPr>
          <w:p w14:paraId="3E802B30" w14:textId="67D9D094" w:rsidR="005918AC" w:rsidRPr="00924E17" w:rsidRDefault="00161FEB" w:rsidP="00D20C68">
            <w:pPr>
              <w:spacing w:line="240" w:lineRule="auto"/>
              <w:ind w:right="510"/>
              <w:jc w:val="right"/>
              <w:rPr>
                <w:rFonts w:ascii="Arial" w:eastAsia="Times New Roman" w:hAnsi="Arial" w:cs="Arial"/>
                <w:b/>
                <w:color w:val="000000"/>
                <w:sz w:val="18"/>
                <w:szCs w:val="18"/>
                <w:lang w:eastAsia="pt-BR"/>
              </w:rPr>
            </w:pPr>
            <w:r>
              <w:rPr>
                <w:rFonts w:ascii="Arial" w:eastAsia="Times New Roman" w:hAnsi="Arial" w:cs="Arial"/>
                <w:b/>
                <w:color w:val="000000"/>
                <w:sz w:val="18"/>
                <w:szCs w:val="18"/>
                <w:lang w:eastAsia="pt-BR"/>
              </w:rPr>
              <w:t>8</w:t>
            </w:r>
          </w:p>
        </w:tc>
      </w:tr>
      <w:tr w:rsidR="005918AC" w:rsidRPr="00924E17" w14:paraId="60ABF3DD" w14:textId="77777777" w:rsidTr="00D20C68">
        <w:trPr>
          <w:cantSplit/>
        </w:trPr>
        <w:tc>
          <w:tcPr>
            <w:tcW w:w="4819" w:type="dxa"/>
            <w:tcBorders>
              <w:top w:val="nil"/>
              <w:left w:val="nil"/>
              <w:bottom w:val="nil"/>
              <w:right w:val="nil"/>
            </w:tcBorders>
            <w:shd w:val="clear" w:color="000000" w:fill="FFFFFF"/>
            <w:noWrap/>
            <w:vAlign w:val="center"/>
            <w:hideMark/>
          </w:tcPr>
          <w:p w14:paraId="323CD926" w14:textId="53AADAF1" w:rsidR="005918AC" w:rsidRPr="00924E17" w:rsidRDefault="005918AC" w:rsidP="00565FE7">
            <w:pPr>
              <w:spacing w:line="240" w:lineRule="auto"/>
              <w:rPr>
                <w:rFonts w:ascii="Arial" w:eastAsia="Times New Roman" w:hAnsi="Arial" w:cs="Arial"/>
                <w:color w:val="000000"/>
                <w:sz w:val="18"/>
                <w:szCs w:val="18"/>
                <w:lang w:eastAsia="pt-BR"/>
              </w:rPr>
            </w:pPr>
            <w:r w:rsidRPr="00924E17">
              <w:rPr>
                <w:rFonts w:ascii="Arial" w:eastAsia="Times New Roman" w:hAnsi="Arial" w:cs="Arial"/>
                <w:color w:val="000000"/>
                <w:sz w:val="18"/>
                <w:szCs w:val="18"/>
                <w:lang w:eastAsia="pt-BR"/>
              </w:rPr>
              <w:t>Banco do Brasil - C/</w:t>
            </w:r>
            <w:proofErr w:type="spellStart"/>
            <w:r w:rsidRPr="00924E17">
              <w:rPr>
                <w:rFonts w:ascii="Arial" w:eastAsia="Times New Roman" w:hAnsi="Arial" w:cs="Arial"/>
                <w:color w:val="000000"/>
                <w:sz w:val="18"/>
                <w:szCs w:val="18"/>
                <w:lang w:eastAsia="pt-BR"/>
              </w:rPr>
              <w:t>Aplic</w:t>
            </w:r>
            <w:proofErr w:type="spellEnd"/>
            <w:r w:rsidRPr="00924E17">
              <w:rPr>
                <w:rFonts w:ascii="Arial" w:eastAsia="Times New Roman" w:hAnsi="Arial" w:cs="Arial"/>
                <w:color w:val="000000"/>
                <w:sz w:val="18"/>
                <w:szCs w:val="18"/>
                <w:lang w:eastAsia="pt-BR"/>
              </w:rPr>
              <w:t xml:space="preserve"> CDB </w:t>
            </w:r>
            <w:r w:rsidR="00F61097">
              <w:rPr>
                <w:rFonts w:ascii="Arial" w:eastAsia="Times New Roman" w:hAnsi="Arial" w:cs="Arial"/>
                <w:color w:val="000000"/>
                <w:sz w:val="18"/>
                <w:szCs w:val="18"/>
                <w:lang w:eastAsia="pt-BR"/>
              </w:rPr>
              <w:t>–</w:t>
            </w:r>
            <w:r>
              <w:rPr>
                <w:rFonts w:ascii="Arial" w:eastAsia="Times New Roman" w:hAnsi="Arial" w:cs="Arial"/>
                <w:color w:val="000000"/>
                <w:sz w:val="18"/>
                <w:szCs w:val="18"/>
                <w:lang w:eastAsia="pt-BR"/>
              </w:rPr>
              <w:t xml:space="preserve"> </w:t>
            </w:r>
            <w:r w:rsidR="008D543B">
              <w:rPr>
                <w:rFonts w:ascii="Arial" w:eastAsia="Times New Roman" w:hAnsi="Arial" w:cs="Arial"/>
                <w:color w:val="000000"/>
                <w:sz w:val="18"/>
                <w:szCs w:val="18"/>
                <w:lang w:eastAsia="pt-BR"/>
              </w:rPr>
              <w:t>25589-0</w:t>
            </w:r>
          </w:p>
        </w:tc>
        <w:tc>
          <w:tcPr>
            <w:tcW w:w="2268" w:type="dxa"/>
            <w:tcBorders>
              <w:top w:val="nil"/>
              <w:left w:val="nil"/>
              <w:bottom w:val="nil"/>
              <w:right w:val="nil"/>
            </w:tcBorders>
            <w:shd w:val="clear" w:color="000000" w:fill="FFFFFF"/>
            <w:noWrap/>
            <w:vAlign w:val="center"/>
            <w:hideMark/>
          </w:tcPr>
          <w:p w14:paraId="6363490A" w14:textId="77777777" w:rsidR="005918AC" w:rsidRPr="00924E17" w:rsidRDefault="005918AC" w:rsidP="00565FE7">
            <w:pPr>
              <w:spacing w:line="240" w:lineRule="auto"/>
              <w:rPr>
                <w:rFonts w:ascii="Arial" w:eastAsia="Times New Roman" w:hAnsi="Arial" w:cs="Arial"/>
                <w:color w:val="000000"/>
                <w:sz w:val="18"/>
                <w:szCs w:val="18"/>
                <w:lang w:eastAsia="pt-BR"/>
              </w:rPr>
            </w:pPr>
            <w:r w:rsidRPr="00924E17">
              <w:rPr>
                <w:rFonts w:ascii="Arial" w:eastAsia="Times New Roman" w:hAnsi="Arial" w:cs="Arial"/>
                <w:color w:val="000000"/>
                <w:sz w:val="18"/>
                <w:szCs w:val="18"/>
                <w:lang w:eastAsia="pt-BR"/>
              </w:rPr>
              <w:t>Aplicação automática</w:t>
            </w:r>
          </w:p>
        </w:tc>
        <w:tc>
          <w:tcPr>
            <w:tcW w:w="1417" w:type="dxa"/>
            <w:tcBorders>
              <w:top w:val="nil"/>
              <w:left w:val="nil"/>
              <w:bottom w:val="single" w:sz="4" w:space="0" w:color="auto"/>
              <w:right w:val="nil"/>
            </w:tcBorders>
            <w:shd w:val="clear" w:color="auto" w:fill="auto"/>
            <w:noWrap/>
            <w:vAlign w:val="center"/>
            <w:hideMark/>
          </w:tcPr>
          <w:p w14:paraId="72F5F459" w14:textId="74FD6C8E" w:rsidR="005918AC" w:rsidRPr="00924E17" w:rsidRDefault="00161FEB" w:rsidP="00D20C68">
            <w:pPr>
              <w:spacing w:line="240" w:lineRule="auto"/>
              <w:ind w:right="510"/>
              <w:jc w:val="right"/>
              <w:rPr>
                <w:rFonts w:ascii="Arial" w:eastAsia="Times New Roman" w:hAnsi="Arial" w:cs="Arial"/>
                <w:b/>
                <w:color w:val="000000"/>
                <w:sz w:val="18"/>
                <w:szCs w:val="18"/>
                <w:lang w:eastAsia="pt-BR"/>
              </w:rPr>
            </w:pPr>
            <w:r>
              <w:rPr>
                <w:rFonts w:ascii="Arial" w:eastAsia="Times New Roman" w:hAnsi="Arial" w:cs="Arial"/>
                <w:b/>
                <w:color w:val="000000"/>
                <w:sz w:val="18"/>
                <w:szCs w:val="18"/>
                <w:lang w:eastAsia="pt-BR"/>
              </w:rPr>
              <w:t>973</w:t>
            </w:r>
          </w:p>
        </w:tc>
      </w:tr>
      <w:tr w:rsidR="005918AC" w:rsidRPr="00924E17" w14:paraId="2AAC39CB" w14:textId="77777777" w:rsidTr="00D20C68">
        <w:trPr>
          <w:cantSplit/>
        </w:trPr>
        <w:tc>
          <w:tcPr>
            <w:tcW w:w="4819" w:type="dxa"/>
            <w:tcBorders>
              <w:top w:val="nil"/>
              <w:left w:val="nil"/>
              <w:bottom w:val="nil"/>
              <w:right w:val="nil"/>
            </w:tcBorders>
            <w:shd w:val="clear" w:color="auto" w:fill="auto"/>
            <w:noWrap/>
            <w:vAlign w:val="center"/>
            <w:hideMark/>
          </w:tcPr>
          <w:p w14:paraId="1C64CDC6" w14:textId="77777777" w:rsidR="005918AC" w:rsidRPr="00924E17" w:rsidRDefault="005918AC" w:rsidP="00565FE7">
            <w:pPr>
              <w:spacing w:line="240" w:lineRule="auto"/>
              <w:rPr>
                <w:rFonts w:ascii="Arial" w:eastAsia="Times New Roman" w:hAnsi="Arial" w:cs="Arial"/>
                <w:b/>
                <w:bCs/>
                <w:color w:val="000000"/>
                <w:sz w:val="18"/>
                <w:szCs w:val="18"/>
                <w:lang w:eastAsia="pt-BR"/>
              </w:rPr>
            </w:pPr>
            <w:bookmarkStart w:id="3" w:name="_GoBack"/>
            <w:bookmarkEnd w:id="3"/>
            <w:r w:rsidRPr="00924E17">
              <w:rPr>
                <w:rFonts w:ascii="Arial" w:eastAsia="Times New Roman" w:hAnsi="Arial" w:cs="Arial"/>
                <w:b/>
                <w:bCs/>
                <w:color w:val="000000"/>
                <w:sz w:val="18"/>
                <w:szCs w:val="18"/>
                <w:lang w:eastAsia="pt-BR"/>
              </w:rPr>
              <w:t>Total de caixa e equivalentes de caixa</w:t>
            </w:r>
          </w:p>
        </w:tc>
        <w:tc>
          <w:tcPr>
            <w:tcW w:w="2268" w:type="dxa"/>
            <w:tcBorders>
              <w:top w:val="nil"/>
              <w:left w:val="nil"/>
              <w:bottom w:val="nil"/>
              <w:right w:val="nil"/>
            </w:tcBorders>
            <w:shd w:val="clear" w:color="auto" w:fill="auto"/>
            <w:noWrap/>
            <w:vAlign w:val="center"/>
            <w:hideMark/>
          </w:tcPr>
          <w:p w14:paraId="6236F194" w14:textId="77777777" w:rsidR="005918AC" w:rsidRPr="00924E17" w:rsidRDefault="005918AC" w:rsidP="00565FE7">
            <w:pPr>
              <w:spacing w:line="240" w:lineRule="auto"/>
              <w:rPr>
                <w:rFonts w:ascii="Arial" w:eastAsia="Times New Roman" w:hAnsi="Arial" w:cs="Arial"/>
                <w:b/>
                <w:bCs/>
                <w:color w:val="000000"/>
                <w:sz w:val="18"/>
                <w:szCs w:val="18"/>
                <w:lang w:eastAsia="pt-BR"/>
              </w:rPr>
            </w:pPr>
          </w:p>
        </w:tc>
        <w:tc>
          <w:tcPr>
            <w:tcW w:w="1417" w:type="dxa"/>
            <w:tcBorders>
              <w:top w:val="single" w:sz="4" w:space="0" w:color="auto"/>
              <w:left w:val="nil"/>
              <w:bottom w:val="double" w:sz="4" w:space="0" w:color="auto"/>
              <w:right w:val="nil"/>
            </w:tcBorders>
            <w:shd w:val="clear" w:color="auto" w:fill="auto"/>
            <w:noWrap/>
            <w:vAlign w:val="center"/>
            <w:hideMark/>
          </w:tcPr>
          <w:p w14:paraId="70DEB3FF" w14:textId="572FB7AB" w:rsidR="005918AC" w:rsidRPr="00924E17" w:rsidRDefault="00161FEB" w:rsidP="00D20C68">
            <w:pPr>
              <w:spacing w:line="240" w:lineRule="auto"/>
              <w:ind w:right="510"/>
              <w:jc w:val="right"/>
              <w:rPr>
                <w:rFonts w:ascii="Arial" w:eastAsia="Times New Roman" w:hAnsi="Arial" w:cs="Arial"/>
                <w:b/>
                <w:bCs/>
                <w:color w:val="000000"/>
                <w:sz w:val="18"/>
                <w:szCs w:val="18"/>
                <w:lang w:eastAsia="pt-BR"/>
              </w:rPr>
            </w:pPr>
            <w:r>
              <w:rPr>
                <w:rFonts w:ascii="Arial" w:eastAsia="Times New Roman" w:hAnsi="Arial" w:cs="Arial"/>
                <w:b/>
                <w:bCs/>
                <w:color w:val="000000"/>
                <w:sz w:val="18"/>
                <w:szCs w:val="18"/>
                <w:lang w:eastAsia="pt-BR"/>
              </w:rPr>
              <w:t>981</w:t>
            </w:r>
          </w:p>
        </w:tc>
      </w:tr>
    </w:tbl>
    <w:p w14:paraId="54BA7A7F" w14:textId="77777777" w:rsidR="00165EDE" w:rsidRDefault="00165EDE" w:rsidP="00565FE7">
      <w:pPr>
        <w:spacing w:line="240" w:lineRule="auto"/>
        <w:ind w:left="426"/>
        <w:rPr>
          <w:rFonts w:ascii="Arial" w:eastAsia="Times New Roman" w:hAnsi="Arial" w:cs="Arial"/>
          <w:snapToGrid w:val="0"/>
          <w:sz w:val="22"/>
        </w:rPr>
      </w:pPr>
    </w:p>
    <w:p w14:paraId="5E12294C" w14:textId="0E048F0D" w:rsidR="0021484D" w:rsidRPr="00340B6E" w:rsidRDefault="007E4633" w:rsidP="00161FEB">
      <w:pPr>
        <w:spacing w:line="240" w:lineRule="auto"/>
        <w:ind w:left="426"/>
        <w:rPr>
          <w:rFonts w:ascii="Arial" w:eastAsia="Times New Roman" w:hAnsi="Arial" w:cs="Arial"/>
          <w:snapToGrid w:val="0"/>
          <w:sz w:val="22"/>
        </w:rPr>
      </w:pPr>
      <w:r w:rsidRPr="004839A0">
        <w:rPr>
          <w:rFonts w:ascii="Arial" w:eastAsia="Times New Roman" w:hAnsi="Arial" w:cs="Arial"/>
          <w:snapToGrid w:val="0"/>
          <w:sz w:val="22"/>
        </w:rPr>
        <w:t xml:space="preserve">No </w:t>
      </w:r>
      <w:r w:rsidR="003026A1" w:rsidRPr="003026A1">
        <w:rPr>
          <w:rFonts w:ascii="Arial" w:eastAsia="Times New Roman" w:hAnsi="Arial" w:cs="Arial"/>
          <w:snapToGrid w:val="0"/>
          <w:sz w:val="22"/>
        </w:rPr>
        <w:t xml:space="preserve">período de </w:t>
      </w:r>
      <w:r w:rsidR="00190D30">
        <w:rPr>
          <w:rFonts w:ascii="Arial" w:eastAsia="Times New Roman" w:hAnsi="Arial" w:cs="Arial"/>
          <w:snapToGrid w:val="0"/>
          <w:sz w:val="22"/>
        </w:rPr>
        <w:t>0</w:t>
      </w:r>
      <w:r w:rsidR="00DA42BA">
        <w:rPr>
          <w:rFonts w:ascii="Arial" w:hAnsi="Arial" w:cs="Arial"/>
          <w:sz w:val="22"/>
        </w:rPr>
        <w:t xml:space="preserve">1 de julho de 2020 a 30 de junho de 2021 </w:t>
      </w:r>
      <w:r w:rsidRPr="004839A0">
        <w:rPr>
          <w:rFonts w:ascii="Arial" w:eastAsia="Times New Roman" w:hAnsi="Arial" w:cs="Arial"/>
          <w:snapToGrid w:val="0"/>
          <w:sz w:val="22"/>
        </w:rPr>
        <w:t>os rendimentos das aplicações financeiras</w:t>
      </w:r>
      <w:r w:rsidR="00161FEB">
        <w:rPr>
          <w:rFonts w:ascii="Arial" w:eastAsia="Times New Roman" w:hAnsi="Arial" w:cs="Arial"/>
          <w:snapToGrid w:val="0"/>
          <w:sz w:val="22"/>
        </w:rPr>
        <w:t>, menos as tar</w:t>
      </w:r>
      <w:r w:rsidR="00161FEB" w:rsidRPr="00340B6E">
        <w:rPr>
          <w:rFonts w:ascii="Arial" w:eastAsia="Times New Roman" w:hAnsi="Arial" w:cs="Arial"/>
          <w:snapToGrid w:val="0"/>
          <w:sz w:val="22"/>
        </w:rPr>
        <w:t>ifas</w:t>
      </w:r>
      <w:r w:rsidRPr="00340B6E">
        <w:rPr>
          <w:rFonts w:ascii="Arial" w:eastAsia="Times New Roman" w:hAnsi="Arial" w:cs="Arial"/>
          <w:snapToGrid w:val="0"/>
          <w:sz w:val="22"/>
        </w:rPr>
        <w:t xml:space="preserve"> totalizaram R$</w:t>
      </w:r>
      <w:r w:rsidR="00161FEB" w:rsidRPr="00340B6E">
        <w:rPr>
          <w:rFonts w:ascii="Arial" w:eastAsia="Times New Roman" w:hAnsi="Arial" w:cs="Arial"/>
          <w:snapToGrid w:val="0"/>
          <w:sz w:val="22"/>
        </w:rPr>
        <w:t>60</w:t>
      </w:r>
      <w:r w:rsidR="00BE70C6" w:rsidRPr="00340B6E">
        <w:rPr>
          <w:rFonts w:ascii="Arial" w:eastAsia="Times New Roman" w:hAnsi="Arial" w:cs="Arial"/>
          <w:snapToGrid w:val="0"/>
          <w:sz w:val="22"/>
        </w:rPr>
        <w:t>.</w:t>
      </w:r>
    </w:p>
    <w:p w14:paraId="135D5B29" w14:textId="77777777" w:rsidR="00161FEB" w:rsidRPr="00340B6E" w:rsidRDefault="00161FEB" w:rsidP="00161FEB">
      <w:pPr>
        <w:spacing w:line="240" w:lineRule="auto"/>
        <w:ind w:left="426"/>
        <w:rPr>
          <w:rFonts w:ascii="Arial" w:eastAsia="Times New Roman" w:hAnsi="Arial" w:cs="Arial"/>
          <w:snapToGrid w:val="0"/>
          <w:sz w:val="22"/>
        </w:rPr>
      </w:pPr>
    </w:p>
    <w:p w14:paraId="0F2B082C" w14:textId="08CCCE79" w:rsidR="0021484D" w:rsidRPr="00340B6E" w:rsidRDefault="0021484D" w:rsidP="00444FCD">
      <w:pPr>
        <w:spacing w:line="240" w:lineRule="auto"/>
        <w:ind w:left="425" w:hanging="426"/>
        <w:rPr>
          <w:rFonts w:ascii="Arial" w:hAnsi="Arial" w:cs="Arial"/>
          <w:b/>
          <w:sz w:val="26"/>
          <w:szCs w:val="26"/>
        </w:rPr>
      </w:pPr>
      <w:r w:rsidRPr="00340B6E">
        <w:rPr>
          <w:rFonts w:ascii="Arial" w:hAnsi="Arial" w:cs="Arial"/>
          <w:b/>
          <w:sz w:val="26"/>
          <w:szCs w:val="26"/>
        </w:rPr>
        <w:t>3.</w:t>
      </w:r>
      <w:r w:rsidRPr="00340B6E">
        <w:rPr>
          <w:rFonts w:ascii="Arial" w:hAnsi="Arial" w:cs="Arial"/>
          <w:b/>
          <w:sz w:val="26"/>
          <w:szCs w:val="26"/>
        </w:rPr>
        <w:tab/>
        <w:t>Fundos disponíveis</w:t>
      </w:r>
    </w:p>
    <w:p w14:paraId="24E68F2C" w14:textId="77777777" w:rsidR="00340B6E" w:rsidRPr="00340B6E" w:rsidRDefault="00340B6E" w:rsidP="00340B6E">
      <w:pPr>
        <w:pStyle w:val="NormalWeb"/>
        <w:ind w:left="426"/>
        <w:rPr>
          <w:rFonts w:ascii="Arial" w:hAnsi="Arial" w:cs="Arial"/>
          <w:snapToGrid w:val="0"/>
          <w:sz w:val="22"/>
          <w:szCs w:val="22"/>
          <w:lang w:eastAsia="en-US"/>
        </w:rPr>
      </w:pPr>
      <w:r w:rsidRPr="00340B6E">
        <w:rPr>
          <w:rFonts w:ascii="Arial" w:hAnsi="Arial" w:cs="Arial"/>
          <w:snapToGrid w:val="0"/>
          <w:sz w:val="22"/>
          <w:szCs w:val="22"/>
          <w:lang w:eastAsia="en-US"/>
        </w:rPr>
        <w:t>As disponibilidades vinculadas ao projeto são mantidas na conta corrente específica que são abastecidas por resgates a medida da necessidade de caixa para fazer frente aos compromissos do projeto.</w:t>
      </w:r>
    </w:p>
    <w:p w14:paraId="3C0F5311" w14:textId="77777777" w:rsidR="00340B6E" w:rsidRPr="00340B6E" w:rsidRDefault="00340B6E" w:rsidP="00340B6E">
      <w:pPr>
        <w:pStyle w:val="NormalWeb"/>
        <w:ind w:left="426"/>
        <w:rPr>
          <w:rFonts w:ascii="Arial" w:hAnsi="Arial" w:cs="Arial"/>
          <w:snapToGrid w:val="0"/>
          <w:sz w:val="22"/>
          <w:szCs w:val="22"/>
          <w:lang w:eastAsia="en-US"/>
        </w:rPr>
      </w:pPr>
      <w:r w:rsidRPr="00340B6E">
        <w:rPr>
          <w:rFonts w:ascii="Arial" w:hAnsi="Arial" w:cs="Arial"/>
          <w:snapToGrid w:val="0"/>
          <w:sz w:val="22"/>
          <w:szCs w:val="22"/>
          <w:lang w:eastAsia="en-US"/>
        </w:rPr>
        <w:t>As aplicações financeiras em fundo de investimento são realizadas por meio do fundo BB Renda Fixa LP Corporativo. Sua carteira é composta basicamente por operações compromissadas, títulos públicos federais, depósitos a prazo e outros títulos de instituições financeiras, títulos de crédito privado e Cotas de Fundos de Investimento 555, com liquidez de D0.</w:t>
      </w:r>
    </w:p>
    <w:p w14:paraId="32F282FA" w14:textId="77777777" w:rsidR="00340B6E" w:rsidRPr="00340B6E" w:rsidRDefault="00340B6E" w:rsidP="00340B6E">
      <w:pPr>
        <w:pStyle w:val="NormalWeb"/>
        <w:ind w:left="426"/>
        <w:rPr>
          <w:rFonts w:ascii="Arial" w:hAnsi="Arial" w:cs="Arial"/>
          <w:snapToGrid w:val="0"/>
          <w:sz w:val="22"/>
          <w:szCs w:val="22"/>
          <w:lang w:eastAsia="en-US"/>
        </w:rPr>
      </w:pPr>
      <w:r w:rsidRPr="00340B6E">
        <w:rPr>
          <w:rFonts w:ascii="Arial" w:hAnsi="Arial" w:cs="Arial"/>
          <w:snapToGrid w:val="0"/>
          <w:sz w:val="22"/>
          <w:szCs w:val="22"/>
          <w:lang w:eastAsia="en-US"/>
        </w:rPr>
        <w:t>Os investimentos são mantidos em instituição financeira de 1ª linha.</w:t>
      </w:r>
    </w:p>
    <w:p w14:paraId="4C47C6A3" w14:textId="77777777" w:rsidR="0021484D" w:rsidRDefault="0021484D" w:rsidP="00444FCD">
      <w:pPr>
        <w:spacing w:line="240" w:lineRule="auto"/>
        <w:ind w:left="425"/>
        <w:rPr>
          <w:rFonts w:ascii="Arial" w:hAnsi="Arial" w:cs="Arial"/>
          <w:sz w:val="22"/>
        </w:rPr>
      </w:pPr>
    </w:p>
    <w:p w14:paraId="6537C1F8" w14:textId="2393D9AC" w:rsidR="00CC2FC7" w:rsidRPr="004839A0" w:rsidRDefault="00636433" w:rsidP="00565FE7">
      <w:pPr>
        <w:pStyle w:val="tpicopreto"/>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 w:val="clear" w:pos="28800"/>
        </w:tabs>
        <w:spacing w:line="240" w:lineRule="auto"/>
        <w:ind w:left="425" w:right="-57" w:hanging="426"/>
        <w:rPr>
          <w:rFonts w:ascii="Arial" w:hAnsi="Arial" w:cs="Arial"/>
          <w:sz w:val="26"/>
          <w:szCs w:val="26"/>
        </w:rPr>
      </w:pPr>
      <w:bookmarkStart w:id="4" w:name="_Hlk9585615"/>
      <w:r w:rsidRPr="004839A0">
        <w:rPr>
          <w:rFonts w:ascii="Arial" w:hAnsi="Arial" w:cs="Arial"/>
          <w:sz w:val="26"/>
          <w:szCs w:val="26"/>
        </w:rPr>
        <w:t>Transferências de recur</w:t>
      </w:r>
      <w:r w:rsidR="00E5283D" w:rsidRPr="004839A0">
        <w:rPr>
          <w:rFonts w:ascii="Arial" w:hAnsi="Arial" w:cs="Arial"/>
          <w:sz w:val="26"/>
          <w:szCs w:val="26"/>
        </w:rPr>
        <w:t>s</w:t>
      </w:r>
      <w:r w:rsidR="005B38BC" w:rsidRPr="004839A0">
        <w:rPr>
          <w:rFonts w:ascii="Arial" w:hAnsi="Arial" w:cs="Arial"/>
          <w:sz w:val="26"/>
          <w:szCs w:val="26"/>
        </w:rPr>
        <w:t>os -</w:t>
      </w:r>
      <w:r w:rsidRPr="004839A0">
        <w:rPr>
          <w:rFonts w:ascii="Arial" w:hAnsi="Arial" w:cs="Arial"/>
          <w:sz w:val="26"/>
          <w:szCs w:val="26"/>
        </w:rPr>
        <w:t xml:space="preserve"> </w:t>
      </w:r>
      <w:r w:rsidR="00510D7F">
        <w:rPr>
          <w:rFonts w:ascii="Arial" w:hAnsi="Arial" w:cs="Arial"/>
          <w:sz w:val="26"/>
          <w:szCs w:val="26"/>
        </w:rPr>
        <w:t>“</w:t>
      </w:r>
      <w:r w:rsidR="00DA42BA" w:rsidRPr="003B3F2B">
        <w:rPr>
          <w:rFonts w:ascii="Arial" w:hAnsi="Arial" w:cs="Arial"/>
          <w:sz w:val="22"/>
        </w:rPr>
        <w:t>“</w:t>
      </w:r>
      <w:r w:rsidR="00DA42BA" w:rsidRPr="000D2F92">
        <w:rPr>
          <w:rFonts w:ascii="Arial" w:hAnsi="Arial" w:cs="Arial"/>
          <w:sz w:val="22"/>
        </w:rPr>
        <w:t>COPAIBAS - Projeto Comunitário, Unidades de Conservação e Povos Indígenas na Amazônia e Cerrado Brasileiro”</w:t>
      </w:r>
      <w:r w:rsidR="00510D7F" w:rsidRPr="002B0C62">
        <w:rPr>
          <w:rFonts w:ascii="Arial" w:hAnsi="Arial" w:cs="Arial"/>
          <w:sz w:val="26"/>
          <w:szCs w:val="26"/>
        </w:rPr>
        <w:t>”</w:t>
      </w:r>
      <w:bookmarkEnd w:id="4"/>
    </w:p>
    <w:p w14:paraId="271946B3" w14:textId="77777777" w:rsidR="005B38BC" w:rsidRPr="004839A0" w:rsidRDefault="005B38BC" w:rsidP="00565FE7">
      <w:pPr>
        <w:pStyle w:va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 w:val="clear" w:pos="28800"/>
        </w:tabs>
        <w:spacing w:after="0" w:line="240" w:lineRule="auto"/>
        <w:ind w:left="425"/>
        <w:rPr>
          <w:rFonts w:ascii="Arial" w:hAnsi="Arial" w:cs="Arial"/>
          <w:sz w:val="20"/>
          <w:szCs w:val="22"/>
          <w:lang w:val="pt-BR" w:eastAsia="en-US"/>
        </w:rPr>
      </w:pPr>
    </w:p>
    <w:p w14:paraId="0FBA0152" w14:textId="2ECD3E1D" w:rsidR="00CC2FC7" w:rsidRPr="004839A0" w:rsidRDefault="00CC2FC7" w:rsidP="00565FE7">
      <w:pPr>
        <w:pStyle w:va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 w:val="clear" w:pos="28800"/>
        </w:tabs>
        <w:spacing w:after="0" w:line="240" w:lineRule="auto"/>
        <w:ind w:left="425"/>
        <w:rPr>
          <w:rFonts w:ascii="Arial" w:hAnsi="Arial" w:cs="Arial"/>
          <w:szCs w:val="22"/>
          <w:lang w:val="pt-BR" w:eastAsia="en-US"/>
        </w:rPr>
      </w:pPr>
      <w:r w:rsidRPr="004839A0">
        <w:rPr>
          <w:rFonts w:ascii="Arial" w:hAnsi="Arial" w:cs="Arial"/>
          <w:szCs w:val="22"/>
          <w:lang w:val="pt-BR" w:eastAsia="en-US"/>
        </w:rPr>
        <w:t>O FUNBIO rec</w:t>
      </w:r>
      <w:r w:rsidR="00211C78" w:rsidRPr="004839A0">
        <w:rPr>
          <w:rFonts w:ascii="Arial" w:hAnsi="Arial" w:cs="Arial"/>
          <w:szCs w:val="22"/>
          <w:lang w:val="pt-BR" w:eastAsia="en-US"/>
        </w:rPr>
        <w:t xml:space="preserve">ebeu </w:t>
      </w:r>
      <w:r w:rsidR="00892D37">
        <w:rPr>
          <w:rFonts w:ascii="Arial" w:hAnsi="Arial" w:cs="Arial"/>
          <w:szCs w:val="22"/>
          <w:lang w:val="pt-BR" w:eastAsia="en-US"/>
        </w:rPr>
        <w:t>recursos</w:t>
      </w:r>
      <w:r w:rsidR="00211C78" w:rsidRPr="004839A0">
        <w:rPr>
          <w:rFonts w:ascii="Arial" w:hAnsi="Arial" w:cs="Arial"/>
          <w:szCs w:val="22"/>
          <w:lang w:val="pt-BR" w:eastAsia="en-US"/>
        </w:rPr>
        <w:t xml:space="preserve"> através </w:t>
      </w:r>
      <w:r w:rsidR="00E6307A" w:rsidRPr="004839A0">
        <w:rPr>
          <w:rFonts w:ascii="Arial" w:hAnsi="Arial" w:cs="Arial"/>
          <w:szCs w:val="22"/>
          <w:lang w:val="pt-BR" w:eastAsia="en-US"/>
        </w:rPr>
        <w:t xml:space="preserve">do </w:t>
      </w:r>
      <w:r w:rsidR="00E6307A" w:rsidRPr="000C5430">
        <w:rPr>
          <w:rFonts w:ascii="Arial" w:hAnsi="Arial" w:cs="Arial"/>
          <w:szCs w:val="22"/>
          <w:lang w:val="pt-BR" w:eastAsia="en-US"/>
        </w:rPr>
        <w:t>c</w:t>
      </w:r>
      <w:r w:rsidR="003E626B" w:rsidRPr="000C5430">
        <w:rPr>
          <w:rFonts w:ascii="Arial" w:hAnsi="Arial" w:cs="Arial"/>
          <w:szCs w:val="22"/>
          <w:lang w:val="pt-BR" w:eastAsia="en-US"/>
        </w:rPr>
        <w:t>ontrato</w:t>
      </w:r>
      <w:r w:rsidR="00384DC0" w:rsidRPr="002B0C62">
        <w:rPr>
          <w:rFonts w:ascii="Arial" w:hAnsi="Arial" w:cs="Arial"/>
          <w:color w:val="212121"/>
          <w:shd w:val="clear" w:color="auto" w:fill="FFFFFF"/>
          <w:lang w:val="pt-BR"/>
        </w:rPr>
        <w:t xml:space="preserve"> de </w:t>
      </w:r>
      <w:r w:rsidR="00892D37" w:rsidRPr="002B0C62">
        <w:rPr>
          <w:rFonts w:ascii="Arial" w:hAnsi="Arial" w:cs="Arial"/>
          <w:color w:val="212121"/>
          <w:shd w:val="clear" w:color="auto" w:fill="FFFFFF"/>
          <w:lang w:val="pt-BR"/>
        </w:rPr>
        <w:t xml:space="preserve">apoio </w:t>
      </w:r>
      <w:r w:rsidR="001F64CF" w:rsidRPr="002B0C62">
        <w:rPr>
          <w:rFonts w:ascii="Arial" w:hAnsi="Arial" w:cs="Arial"/>
          <w:color w:val="212121"/>
          <w:shd w:val="clear" w:color="auto" w:fill="FFFFFF"/>
          <w:lang w:val="pt-BR"/>
        </w:rPr>
        <w:t>financeiro BRA</w:t>
      </w:r>
      <w:r w:rsidR="00384DC0" w:rsidRPr="002B0C62">
        <w:rPr>
          <w:rFonts w:ascii="Arial" w:hAnsi="Arial" w:cs="Arial"/>
          <w:color w:val="212121"/>
          <w:shd w:val="clear" w:color="auto" w:fill="FFFFFF"/>
          <w:lang w:val="pt-BR"/>
        </w:rPr>
        <w:t>-18/00</w:t>
      </w:r>
      <w:r w:rsidR="000643C5">
        <w:rPr>
          <w:rFonts w:ascii="Arial" w:hAnsi="Arial" w:cs="Arial"/>
          <w:color w:val="212121"/>
          <w:shd w:val="clear" w:color="auto" w:fill="FFFFFF"/>
          <w:lang w:val="pt-BR"/>
        </w:rPr>
        <w:t>34</w:t>
      </w:r>
      <w:r w:rsidR="003E626B" w:rsidRPr="004839A0">
        <w:rPr>
          <w:rFonts w:ascii="Arial" w:hAnsi="Arial" w:cs="Arial"/>
          <w:szCs w:val="22"/>
          <w:lang w:val="pt-BR" w:eastAsia="en-US"/>
        </w:rPr>
        <w:t xml:space="preserve"> </w:t>
      </w:r>
      <w:r w:rsidR="00C55C0B" w:rsidRPr="004839A0">
        <w:rPr>
          <w:rFonts w:ascii="Arial" w:hAnsi="Arial" w:cs="Arial"/>
          <w:szCs w:val="22"/>
          <w:lang w:val="pt-BR" w:eastAsia="en-US"/>
        </w:rPr>
        <w:t>d</w:t>
      </w:r>
      <w:r w:rsidR="00C55C0B" w:rsidRPr="004839A0">
        <w:rPr>
          <w:rFonts w:ascii="Arial" w:hAnsi="Arial" w:cs="Arial"/>
          <w:lang w:val="pt-BR"/>
        </w:rPr>
        <w:t xml:space="preserve">o </w:t>
      </w:r>
      <w:r w:rsidR="00510D7F" w:rsidRPr="002B0C62">
        <w:rPr>
          <w:rFonts w:ascii="Arial" w:hAnsi="Arial" w:cs="Arial"/>
          <w:lang w:val="pt-BR"/>
        </w:rPr>
        <w:t>Ministério das Rela</w:t>
      </w:r>
      <w:r w:rsidR="000C5430" w:rsidRPr="002B0C62">
        <w:rPr>
          <w:rFonts w:ascii="Arial" w:hAnsi="Arial" w:cs="Arial"/>
          <w:lang w:val="pt-BR"/>
        </w:rPr>
        <w:t>ções Exteriores da Noruega</w:t>
      </w:r>
      <w:r w:rsidR="00510D7F" w:rsidRPr="002B0C62">
        <w:rPr>
          <w:rFonts w:ascii="Arial" w:hAnsi="Arial" w:cs="Arial"/>
          <w:lang w:val="pt-BR"/>
        </w:rPr>
        <w:t>, representado pela Embaixada Real da Noruega</w:t>
      </w:r>
      <w:r w:rsidR="00D10D88" w:rsidRPr="002B0C62">
        <w:rPr>
          <w:rFonts w:ascii="Arial" w:hAnsi="Arial" w:cs="Arial"/>
          <w:lang w:val="pt-BR"/>
        </w:rPr>
        <w:t xml:space="preserve"> no </w:t>
      </w:r>
      <w:r w:rsidR="001F64CF" w:rsidRPr="002B0C62">
        <w:rPr>
          <w:rFonts w:ascii="Arial" w:hAnsi="Arial" w:cs="Arial"/>
          <w:lang w:val="pt-BR"/>
        </w:rPr>
        <w:t>Brasil</w:t>
      </w:r>
      <w:r w:rsidR="00871AE2">
        <w:rPr>
          <w:rFonts w:ascii="Arial" w:hAnsi="Arial" w:cs="Arial"/>
          <w:lang w:val="pt-BR"/>
        </w:rPr>
        <w:t>,</w:t>
      </w:r>
      <w:r w:rsidR="001F64CF" w:rsidRPr="004839A0" w:rsidDel="00510D7F">
        <w:rPr>
          <w:rFonts w:ascii="Arial" w:hAnsi="Arial" w:cs="Arial"/>
          <w:lang w:val="pt-BR"/>
        </w:rPr>
        <w:t xml:space="preserve"> </w:t>
      </w:r>
      <w:r w:rsidR="001F64CF">
        <w:rPr>
          <w:rFonts w:ascii="Arial" w:hAnsi="Arial" w:cs="Arial"/>
          <w:lang w:val="pt-BR"/>
        </w:rPr>
        <w:t>datado</w:t>
      </w:r>
      <w:r w:rsidR="00E6307A" w:rsidRPr="004839A0">
        <w:rPr>
          <w:rFonts w:ascii="Arial" w:hAnsi="Arial" w:cs="Arial"/>
          <w:szCs w:val="22"/>
          <w:lang w:val="pt-BR" w:eastAsia="en-US"/>
        </w:rPr>
        <w:t xml:space="preserve"> </w:t>
      </w:r>
      <w:r w:rsidR="001F64CF" w:rsidRPr="004839A0">
        <w:rPr>
          <w:rFonts w:ascii="Arial" w:hAnsi="Arial" w:cs="Arial"/>
          <w:szCs w:val="22"/>
          <w:lang w:val="pt-BR" w:eastAsia="en-US"/>
        </w:rPr>
        <w:t xml:space="preserve">em </w:t>
      </w:r>
      <w:r w:rsidR="000643C5">
        <w:rPr>
          <w:rFonts w:ascii="Arial" w:hAnsi="Arial" w:cs="Arial"/>
          <w:szCs w:val="22"/>
          <w:lang w:val="pt-BR" w:eastAsia="en-US"/>
        </w:rPr>
        <w:t>7</w:t>
      </w:r>
      <w:r w:rsidR="005639E9">
        <w:rPr>
          <w:rFonts w:ascii="Arial" w:hAnsi="Arial" w:cs="Arial"/>
          <w:szCs w:val="22"/>
          <w:lang w:val="pt-BR" w:eastAsia="en-US"/>
        </w:rPr>
        <w:t xml:space="preserve"> </w:t>
      </w:r>
      <w:r w:rsidR="00E6307A" w:rsidRPr="004839A0">
        <w:rPr>
          <w:rFonts w:ascii="Arial" w:hAnsi="Arial" w:cs="Arial"/>
          <w:szCs w:val="22"/>
          <w:lang w:val="pt-BR" w:eastAsia="en-US"/>
        </w:rPr>
        <w:t xml:space="preserve">de </w:t>
      </w:r>
      <w:r w:rsidR="000643C5">
        <w:rPr>
          <w:rFonts w:ascii="Arial" w:hAnsi="Arial" w:cs="Arial"/>
          <w:szCs w:val="22"/>
          <w:lang w:val="pt-BR" w:eastAsia="en-US"/>
        </w:rPr>
        <w:t>agosto de 2019</w:t>
      </w:r>
      <w:r w:rsidR="00871AE2">
        <w:rPr>
          <w:rFonts w:ascii="Arial" w:hAnsi="Arial" w:cs="Arial"/>
          <w:szCs w:val="22"/>
          <w:lang w:val="pt-BR" w:eastAsia="en-US"/>
        </w:rPr>
        <w:t>,</w:t>
      </w:r>
      <w:r w:rsidR="000643C5">
        <w:rPr>
          <w:rFonts w:ascii="Arial" w:hAnsi="Arial" w:cs="Arial"/>
          <w:szCs w:val="22"/>
          <w:lang w:val="pt-BR" w:eastAsia="en-US"/>
        </w:rPr>
        <w:t xml:space="preserve"> </w:t>
      </w:r>
      <w:r w:rsidR="001F64CF" w:rsidRPr="002F4590">
        <w:rPr>
          <w:rFonts w:ascii="Arial" w:hAnsi="Arial" w:cs="Arial"/>
          <w:szCs w:val="22"/>
          <w:lang w:val="pt-BR" w:eastAsia="en-US"/>
        </w:rPr>
        <w:t>para</w:t>
      </w:r>
      <w:r w:rsidRPr="004839A0">
        <w:rPr>
          <w:rFonts w:ascii="Arial" w:hAnsi="Arial" w:cs="Arial"/>
          <w:szCs w:val="22"/>
          <w:lang w:val="pt-BR" w:eastAsia="en-US"/>
        </w:rPr>
        <w:t xml:space="preserve"> </w:t>
      </w:r>
      <w:r w:rsidR="00E6307A" w:rsidRPr="004839A0">
        <w:rPr>
          <w:rFonts w:ascii="Arial" w:hAnsi="Arial" w:cs="Arial"/>
          <w:szCs w:val="22"/>
          <w:lang w:val="pt-BR" w:eastAsia="en-US"/>
        </w:rPr>
        <w:t xml:space="preserve">implementar o </w:t>
      </w:r>
      <w:r w:rsidR="002B0C62" w:rsidRPr="004839A0">
        <w:rPr>
          <w:rFonts w:ascii="Arial" w:hAnsi="Arial" w:cs="Arial"/>
          <w:szCs w:val="22"/>
          <w:lang w:val="pt-BR" w:eastAsia="en-US"/>
        </w:rPr>
        <w:t>projeto</w:t>
      </w:r>
      <w:r w:rsidR="002B0C62" w:rsidRPr="002F4590">
        <w:rPr>
          <w:rFonts w:ascii="Arial" w:hAnsi="Arial" w:cs="Arial"/>
          <w:szCs w:val="22"/>
          <w:lang w:val="pt-BR" w:eastAsia="en-US"/>
        </w:rPr>
        <w:t xml:space="preserve"> </w:t>
      </w:r>
      <w:r w:rsidR="00DA42BA" w:rsidRPr="003B3F2B">
        <w:rPr>
          <w:rFonts w:ascii="Arial" w:hAnsi="Arial" w:cs="Arial"/>
        </w:rPr>
        <w:t>“</w:t>
      </w:r>
      <w:r w:rsidR="00DA42BA" w:rsidRPr="000D2F92">
        <w:rPr>
          <w:rFonts w:ascii="Arial" w:hAnsi="Arial" w:cs="Arial"/>
        </w:rPr>
        <w:t xml:space="preserve">COPAIBAS - </w:t>
      </w:r>
      <w:proofErr w:type="spellStart"/>
      <w:r w:rsidR="00DA42BA" w:rsidRPr="000D2F92">
        <w:rPr>
          <w:rFonts w:ascii="Arial" w:hAnsi="Arial" w:cs="Arial"/>
        </w:rPr>
        <w:t>Projeto</w:t>
      </w:r>
      <w:proofErr w:type="spellEnd"/>
      <w:r w:rsidR="00DA42BA" w:rsidRPr="000D2F92">
        <w:rPr>
          <w:rFonts w:ascii="Arial" w:hAnsi="Arial" w:cs="Arial"/>
        </w:rPr>
        <w:t xml:space="preserve"> </w:t>
      </w:r>
      <w:proofErr w:type="spellStart"/>
      <w:r w:rsidR="00DA42BA" w:rsidRPr="000D2F92">
        <w:rPr>
          <w:rFonts w:ascii="Arial" w:hAnsi="Arial" w:cs="Arial"/>
        </w:rPr>
        <w:t>Comunitário</w:t>
      </w:r>
      <w:proofErr w:type="spellEnd"/>
      <w:r w:rsidR="00DA42BA" w:rsidRPr="000D2F92">
        <w:rPr>
          <w:rFonts w:ascii="Arial" w:hAnsi="Arial" w:cs="Arial"/>
        </w:rPr>
        <w:t xml:space="preserve">, Unidades de Conservação e </w:t>
      </w:r>
      <w:proofErr w:type="spellStart"/>
      <w:r w:rsidR="00DA42BA" w:rsidRPr="000D2F92">
        <w:rPr>
          <w:rFonts w:ascii="Arial" w:hAnsi="Arial" w:cs="Arial"/>
        </w:rPr>
        <w:t>Povos</w:t>
      </w:r>
      <w:proofErr w:type="spellEnd"/>
      <w:r w:rsidR="00DA42BA" w:rsidRPr="000D2F92">
        <w:rPr>
          <w:rFonts w:ascii="Arial" w:hAnsi="Arial" w:cs="Arial"/>
        </w:rPr>
        <w:t xml:space="preserve"> </w:t>
      </w:r>
      <w:proofErr w:type="spellStart"/>
      <w:r w:rsidR="00DA42BA" w:rsidRPr="000D2F92">
        <w:rPr>
          <w:rFonts w:ascii="Arial" w:hAnsi="Arial" w:cs="Arial"/>
        </w:rPr>
        <w:t>Indígenas</w:t>
      </w:r>
      <w:proofErr w:type="spellEnd"/>
      <w:r w:rsidR="00DA42BA" w:rsidRPr="000D2F92">
        <w:rPr>
          <w:rFonts w:ascii="Arial" w:hAnsi="Arial" w:cs="Arial"/>
        </w:rPr>
        <w:t xml:space="preserve"> </w:t>
      </w:r>
      <w:proofErr w:type="spellStart"/>
      <w:r w:rsidR="00DA42BA" w:rsidRPr="000D2F92">
        <w:rPr>
          <w:rFonts w:ascii="Arial" w:hAnsi="Arial" w:cs="Arial"/>
        </w:rPr>
        <w:t>na</w:t>
      </w:r>
      <w:proofErr w:type="spellEnd"/>
      <w:r w:rsidR="00DA42BA" w:rsidRPr="000D2F92">
        <w:rPr>
          <w:rFonts w:ascii="Arial" w:hAnsi="Arial" w:cs="Arial"/>
        </w:rPr>
        <w:t xml:space="preserve"> Amazônia e Cerrado </w:t>
      </w:r>
      <w:proofErr w:type="spellStart"/>
      <w:r w:rsidR="00DA42BA" w:rsidRPr="000D2F92">
        <w:rPr>
          <w:rFonts w:ascii="Arial" w:hAnsi="Arial" w:cs="Arial"/>
        </w:rPr>
        <w:t>Brasileiro</w:t>
      </w:r>
      <w:proofErr w:type="spellEnd"/>
      <w:r w:rsidR="00DA42BA" w:rsidRPr="000D2F92">
        <w:rPr>
          <w:rFonts w:ascii="Arial" w:hAnsi="Arial" w:cs="Arial"/>
        </w:rPr>
        <w:t>”</w:t>
      </w:r>
      <w:r w:rsidR="00E6307A" w:rsidRPr="004839A0">
        <w:rPr>
          <w:rFonts w:ascii="Arial" w:hAnsi="Arial" w:cs="Arial"/>
          <w:szCs w:val="22"/>
          <w:lang w:val="pt-BR" w:eastAsia="en-US"/>
        </w:rPr>
        <w:t>.</w:t>
      </w:r>
    </w:p>
    <w:p w14:paraId="6DD1546B" w14:textId="77777777" w:rsidR="005B38BC" w:rsidRPr="004839A0" w:rsidRDefault="005B38BC" w:rsidP="00565FE7">
      <w:pPr>
        <w:pStyle w:va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 w:val="clear" w:pos="28800"/>
        </w:tabs>
        <w:spacing w:after="0" w:line="240" w:lineRule="auto"/>
        <w:ind w:left="425"/>
        <w:rPr>
          <w:rFonts w:ascii="Arial" w:hAnsi="Arial" w:cs="Arial"/>
          <w:szCs w:val="22"/>
          <w:lang w:val="pt-BR" w:eastAsia="en-US"/>
        </w:rPr>
      </w:pPr>
    </w:p>
    <w:p w14:paraId="490EBD6E" w14:textId="4BC1E748" w:rsidR="00143C4E" w:rsidRPr="00444FCD" w:rsidRDefault="005471CB" w:rsidP="00444FCD">
      <w:pPr>
        <w:pStyle w:va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 w:val="clear" w:pos="28800"/>
        </w:tabs>
        <w:spacing w:after="0" w:line="240" w:lineRule="auto"/>
        <w:ind w:left="425"/>
        <w:rPr>
          <w:rFonts w:ascii="Arial" w:hAnsi="Arial" w:cs="Arial"/>
          <w:lang w:val="pt-BR"/>
        </w:rPr>
      </w:pPr>
      <w:r w:rsidRPr="009419F6">
        <w:rPr>
          <w:rFonts w:ascii="Arial" w:hAnsi="Arial" w:cs="Arial"/>
          <w:szCs w:val="22"/>
          <w:lang w:val="pt-BR" w:eastAsia="en-US"/>
        </w:rPr>
        <w:t xml:space="preserve">Os </w:t>
      </w:r>
      <w:r w:rsidR="00CC2FC7" w:rsidRPr="009419F6">
        <w:rPr>
          <w:rFonts w:ascii="Arial" w:hAnsi="Arial" w:cs="Arial"/>
          <w:szCs w:val="22"/>
          <w:lang w:val="pt-BR" w:eastAsia="en-US"/>
        </w:rPr>
        <w:t>recurso</w:t>
      </w:r>
      <w:r w:rsidRPr="009419F6">
        <w:rPr>
          <w:rFonts w:ascii="Arial" w:hAnsi="Arial" w:cs="Arial"/>
          <w:szCs w:val="22"/>
          <w:lang w:val="pt-BR" w:eastAsia="en-US"/>
        </w:rPr>
        <w:t>s</w:t>
      </w:r>
      <w:r w:rsidR="00CC2FC7" w:rsidRPr="009419F6">
        <w:rPr>
          <w:rFonts w:ascii="Arial" w:hAnsi="Arial" w:cs="Arial"/>
          <w:szCs w:val="22"/>
          <w:lang w:val="pt-BR" w:eastAsia="en-US"/>
        </w:rPr>
        <w:t xml:space="preserve"> recebidos foram creditados na conta nº </w:t>
      </w:r>
      <w:r w:rsidR="00877173">
        <w:rPr>
          <w:rFonts w:ascii="Arial" w:hAnsi="Arial" w:cs="Arial"/>
          <w:szCs w:val="22"/>
          <w:lang w:val="pt-BR" w:eastAsia="en-US"/>
        </w:rPr>
        <w:t>25589-0</w:t>
      </w:r>
      <w:r w:rsidR="00DC1348">
        <w:rPr>
          <w:rFonts w:ascii="Arial" w:hAnsi="Arial" w:cs="Arial"/>
          <w:szCs w:val="22"/>
          <w:lang w:val="pt-BR" w:eastAsia="en-US"/>
        </w:rPr>
        <w:t xml:space="preserve"> </w:t>
      </w:r>
      <w:r w:rsidR="00CC2FC7" w:rsidRPr="009419F6">
        <w:rPr>
          <w:rFonts w:ascii="Arial" w:hAnsi="Arial" w:cs="Arial"/>
          <w:szCs w:val="22"/>
          <w:lang w:val="pt-BR" w:eastAsia="en-US"/>
        </w:rPr>
        <w:t>(conta corren</w:t>
      </w:r>
      <w:r w:rsidR="00636433" w:rsidRPr="009419F6">
        <w:rPr>
          <w:rFonts w:ascii="Arial" w:hAnsi="Arial" w:cs="Arial"/>
          <w:szCs w:val="22"/>
          <w:lang w:val="pt-BR" w:eastAsia="en-US"/>
        </w:rPr>
        <w:t xml:space="preserve">te e aplicação </w:t>
      </w:r>
      <w:r w:rsidR="00EE3BFB">
        <w:rPr>
          <w:rFonts w:ascii="Arial" w:hAnsi="Arial" w:cs="Arial"/>
          <w:szCs w:val="22"/>
          <w:lang w:val="pt-BR" w:eastAsia="en-US"/>
        </w:rPr>
        <w:t>financeira</w:t>
      </w:r>
      <w:r w:rsidR="00636433" w:rsidRPr="009419F6">
        <w:rPr>
          <w:rFonts w:ascii="Arial" w:hAnsi="Arial" w:cs="Arial"/>
          <w:szCs w:val="22"/>
          <w:lang w:val="pt-BR" w:eastAsia="en-US"/>
        </w:rPr>
        <w:t xml:space="preserve">), </w:t>
      </w:r>
      <w:r w:rsidR="00871AE2">
        <w:rPr>
          <w:rFonts w:ascii="Arial" w:hAnsi="Arial" w:cs="Arial"/>
          <w:szCs w:val="22"/>
          <w:lang w:val="pt-BR" w:eastAsia="en-US"/>
        </w:rPr>
        <w:t>do</w:t>
      </w:r>
      <w:r w:rsidR="00CC2FC7" w:rsidRPr="009419F6">
        <w:rPr>
          <w:rFonts w:ascii="Arial" w:hAnsi="Arial" w:cs="Arial"/>
          <w:szCs w:val="22"/>
          <w:lang w:val="pt-BR" w:eastAsia="en-US"/>
        </w:rPr>
        <w:t xml:space="preserve"> Banco do Brasil</w:t>
      </w:r>
      <w:r w:rsidR="00B65B15">
        <w:rPr>
          <w:rFonts w:ascii="Arial" w:hAnsi="Arial" w:cs="Arial"/>
          <w:szCs w:val="22"/>
          <w:lang w:val="pt-BR" w:eastAsia="en-US"/>
        </w:rPr>
        <w:t>.</w:t>
      </w:r>
    </w:p>
    <w:p w14:paraId="6D91C54D" w14:textId="77777777" w:rsidR="00143C4E" w:rsidRDefault="00143C4E" w:rsidP="00565FE7">
      <w:pPr>
        <w:pStyle w:va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 w:val="clear" w:pos="28800"/>
        </w:tabs>
        <w:spacing w:after="0" w:line="240" w:lineRule="auto"/>
        <w:ind w:left="426"/>
        <w:rPr>
          <w:rFonts w:ascii="Arial" w:hAnsi="Arial" w:cs="Arial"/>
          <w:color w:val="000000"/>
          <w:szCs w:val="22"/>
          <w:lang w:val="pt-BR" w:eastAsia="en-US"/>
        </w:rPr>
      </w:pPr>
    </w:p>
    <w:p w14:paraId="6D524A8B" w14:textId="2F28E90F" w:rsidR="004B0A87" w:rsidRDefault="00CC2FC7" w:rsidP="00565FE7">
      <w:pPr>
        <w:pStyle w:va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 w:val="clear" w:pos="28800"/>
        </w:tabs>
        <w:spacing w:after="0" w:line="240" w:lineRule="auto"/>
        <w:ind w:left="426"/>
        <w:rPr>
          <w:rFonts w:ascii="Arial" w:hAnsi="Arial" w:cs="Arial"/>
          <w:szCs w:val="22"/>
          <w:lang w:val="pt-BR" w:eastAsia="en-US"/>
        </w:rPr>
      </w:pPr>
      <w:r w:rsidRPr="004839A0">
        <w:rPr>
          <w:rFonts w:ascii="Arial" w:hAnsi="Arial" w:cs="Arial"/>
          <w:color w:val="000000"/>
          <w:szCs w:val="22"/>
          <w:lang w:val="pt-BR" w:eastAsia="en-US"/>
        </w:rPr>
        <w:t xml:space="preserve">Até </w:t>
      </w:r>
      <w:r w:rsidR="00DA42BA">
        <w:rPr>
          <w:rFonts w:ascii="Arial" w:hAnsi="Arial" w:cs="Arial"/>
        </w:rPr>
        <w:t xml:space="preserve">30 de </w:t>
      </w:r>
      <w:proofErr w:type="spellStart"/>
      <w:r w:rsidR="00190D30">
        <w:rPr>
          <w:rFonts w:ascii="Arial" w:hAnsi="Arial" w:cs="Arial"/>
        </w:rPr>
        <w:t>J</w:t>
      </w:r>
      <w:r w:rsidR="00DA42BA">
        <w:rPr>
          <w:rFonts w:ascii="Arial" w:hAnsi="Arial" w:cs="Arial"/>
        </w:rPr>
        <w:t>unho</w:t>
      </w:r>
      <w:proofErr w:type="spellEnd"/>
      <w:r w:rsidR="00DA42BA">
        <w:rPr>
          <w:rFonts w:ascii="Arial" w:hAnsi="Arial" w:cs="Arial"/>
        </w:rPr>
        <w:t xml:space="preserve"> de 2021 </w:t>
      </w:r>
      <w:r w:rsidRPr="004839A0">
        <w:rPr>
          <w:rFonts w:ascii="Arial" w:hAnsi="Arial" w:cs="Arial"/>
          <w:color w:val="000000"/>
          <w:szCs w:val="22"/>
          <w:lang w:val="pt-BR" w:eastAsia="en-US"/>
        </w:rPr>
        <w:t xml:space="preserve">foram disponibilizados pelo </w:t>
      </w:r>
      <w:r w:rsidR="00484E97" w:rsidRPr="002B0C62">
        <w:rPr>
          <w:rFonts w:ascii="Arial" w:hAnsi="Arial" w:cs="Arial"/>
          <w:lang w:val="pt-BR"/>
        </w:rPr>
        <w:t>Ministério das Rela</w:t>
      </w:r>
      <w:r w:rsidR="000C5430" w:rsidRPr="002B0C62">
        <w:rPr>
          <w:rFonts w:ascii="Arial" w:hAnsi="Arial" w:cs="Arial"/>
          <w:lang w:val="pt-BR"/>
        </w:rPr>
        <w:t>ções Exteriores da Noruega</w:t>
      </w:r>
      <w:r w:rsidR="00484E97" w:rsidRPr="002B0C62">
        <w:rPr>
          <w:rFonts w:ascii="Arial" w:hAnsi="Arial" w:cs="Arial"/>
          <w:lang w:val="pt-BR"/>
        </w:rPr>
        <w:t>, representado pel</w:t>
      </w:r>
      <w:r w:rsidR="00484E97" w:rsidRPr="00161FEB">
        <w:rPr>
          <w:rFonts w:ascii="Arial" w:hAnsi="Arial" w:cs="Arial"/>
          <w:lang w:val="pt-BR"/>
        </w:rPr>
        <w:t>a Embaixada Real da Noruega</w:t>
      </w:r>
      <w:r w:rsidR="00D10D88" w:rsidRPr="00161FEB">
        <w:rPr>
          <w:rFonts w:ascii="Arial" w:hAnsi="Arial" w:cs="Arial"/>
          <w:lang w:val="pt-BR"/>
        </w:rPr>
        <w:t xml:space="preserve"> no </w:t>
      </w:r>
      <w:r w:rsidR="008C3324" w:rsidRPr="00161FEB">
        <w:rPr>
          <w:rFonts w:ascii="Arial" w:hAnsi="Arial" w:cs="Arial"/>
          <w:lang w:val="pt-BR"/>
        </w:rPr>
        <w:t>Brasil,</w:t>
      </w:r>
      <w:r w:rsidR="008C3324" w:rsidRPr="00161FEB" w:rsidDel="00510D7F">
        <w:rPr>
          <w:rFonts w:ascii="Arial" w:hAnsi="Arial" w:cs="Arial"/>
          <w:lang w:val="pt-BR"/>
        </w:rPr>
        <w:t xml:space="preserve"> </w:t>
      </w:r>
      <w:r w:rsidR="008C3324" w:rsidRPr="00161FEB">
        <w:rPr>
          <w:rFonts w:ascii="Arial" w:hAnsi="Arial" w:cs="Arial"/>
          <w:lang w:val="pt-BR"/>
        </w:rPr>
        <w:t>recursos</w:t>
      </w:r>
      <w:r w:rsidRPr="00161FEB">
        <w:rPr>
          <w:rFonts w:ascii="Arial" w:hAnsi="Arial" w:cs="Arial"/>
          <w:szCs w:val="22"/>
          <w:lang w:val="pt-BR" w:eastAsia="en-US"/>
        </w:rPr>
        <w:t xml:space="preserve"> financeiros no </w:t>
      </w:r>
      <w:r w:rsidRPr="00161FEB">
        <w:rPr>
          <w:rFonts w:ascii="Arial" w:hAnsi="Arial" w:cs="Arial"/>
          <w:szCs w:val="22"/>
          <w:lang w:val="pt-BR" w:eastAsia="en-US"/>
        </w:rPr>
        <w:lastRenderedPageBreak/>
        <w:t xml:space="preserve">montante total de </w:t>
      </w:r>
      <w:r w:rsidR="00D752DD" w:rsidRPr="00161FEB">
        <w:rPr>
          <w:rFonts w:ascii="Arial" w:hAnsi="Arial" w:cs="Arial"/>
          <w:szCs w:val="22"/>
          <w:lang w:val="pt-BR" w:eastAsia="en-US"/>
        </w:rPr>
        <w:t>R</w:t>
      </w:r>
      <w:r w:rsidR="007F1A4D" w:rsidRPr="00161FEB">
        <w:rPr>
          <w:rFonts w:ascii="Arial" w:hAnsi="Arial" w:cs="Arial"/>
          <w:szCs w:val="22"/>
          <w:lang w:val="pt-BR" w:eastAsia="en-US"/>
        </w:rPr>
        <w:t>$</w:t>
      </w:r>
      <w:r w:rsidR="00161FEB" w:rsidRPr="00161FEB">
        <w:rPr>
          <w:rFonts w:ascii="Arial" w:hAnsi="Arial" w:cs="Arial"/>
          <w:szCs w:val="22"/>
          <w:lang w:val="pt-BR" w:eastAsia="en-US"/>
        </w:rPr>
        <w:t>5.011</w:t>
      </w:r>
      <w:r w:rsidR="006D0331">
        <w:rPr>
          <w:rFonts w:ascii="Arial" w:hAnsi="Arial" w:cs="Arial"/>
          <w:color w:val="000000"/>
          <w:szCs w:val="22"/>
          <w:lang w:val="pt-BR" w:eastAsia="en-US"/>
        </w:rPr>
        <w:t>.</w:t>
      </w:r>
      <w:r w:rsidR="00493105" w:rsidRPr="004839A0">
        <w:rPr>
          <w:rFonts w:ascii="Arial" w:hAnsi="Arial" w:cs="Arial"/>
          <w:color w:val="000000"/>
          <w:szCs w:val="22"/>
          <w:lang w:val="pt-BR" w:eastAsia="en-US"/>
        </w:rPr>
        <w:t xml:space="preserve"> </w:t>
      </w:r>
      <w:r w:rsidR="00783B35" w:rsidRPr="004839A0">
        <w:rPr>
          <w:rFonts w:ascii="Arial" w:hAnsi="Arial" w:cs="Arial"/>
          <w:color w:val="000000"/>
          <w:szCs w:val="22"/>
          <w:lang w:val="pt-BR" w:eastAsia="en-US"/>
        </w:rPr>
        <w:t>Os</w:t>
      </w:r>
      <w:r w:rsidR="00783B35" w:rsidRPr="004839A0">
        <w:rPr>
          <w:rFonts w:ascii="Arial" w:hAnsi="Arial" w:cs="Arial"/>
          <w:szCs w:val="22"/>
          <w:lang w:val="pt-BR" w:eastAsia="en-US"/>
        </w:rPr>
        <w:t xml:space="preserve"> aportes </w:t>
      </w:r>
      <w:r w:rsidR="00BB2986">
        <w:rPr>
          <w:rFonts w:ascii="Arial" w:hAnsi="Arial" w:cs="Arial"/>
          <w:szCs w:val="22"/>
          <w:lang w:val="pt-BR" w:eastAsia="en-US"/>
        </w:rPr>
        <w:t>foram</w:t>
      </w:r>
      <w:r w:rsidR="00783B35" w:rsidRPr="004839A0">
        <w:rPr>
          <w:rFonts w:ascii="Arial" w:hAnsi="Arial" w:cs="Arial"/>
          <w:szCs w:val="22"/>
          <w:lang w:val="pt-BR" w:eastAsia="en-US"/>
        </w:rPr>
        <w:t xml:space="preserve"> registrados em </w:t>
      </w:r>
      <w:r w:rsidRPr="004839A0">
        <w:rPr>
          <w:rFonts w:ascii="Arial" w:hAnsi="Arial" w:cs="Arial"/>
          <w:szCs w:val="22"/>
          <w:lang w:val="pt-BR" w:eastAsia="en-US"/>
        </w:rPr>
        <w:t>moeda local (</w:t>
      </w:r>
      <w:r w:rsidR="000F1C42" w:rsidRPr="004839A0">
        <w:rPr>
          <w:rFonts w:ascii="Arial" w:hAnsi="Arial" w:cs="Arial"/>
          <w:szCs w:val="22"/>
          <w:lang w:val="pt-BR" w:eastAsia="en-US"/>
        </w:rPr>
        <w:t>Real</w:t>
      </w:r>
      <w:r w:rsidRPr="004839A0">
        <w:rPr>
          <w:rFonts w:ascii="Arial" w:hAnsi="Arial" w:cs="Arial"/>
          <w:szCs w:val="22"/>
          <w:lang w:val="pt-BR" w:eastAsia="en-US"/>
        </w:rPr>
        <w:t xml:space="preserve">), não </w:t>
      </w:r>
      <w:r w:rsidR="004B0A87" w:rsidRPr="004839A0">
        <w:rPr>
          <w:rFonts w:ascii="Arial" w:hAnsi="Arial" w:cs="Arial"/>
          <w:szCs w:val="22"/>
          <w:lang w:val="pt-BR" w:eastAsia="en-US"/>
        </w:rPr>
        <w:t>havendo</w:t>
      </w:r>
      <w:r w:rsidR="004B0A87">
        <w:rPr>
          <w:rFonts w:ascii="Arial" w:hAnsi="Arial" w:cs="Arial"/>
          <w:szCs w:val="22"/>
          <w:lang w:val="pt-BR" w:eastAsia="en-US"/>
        </w:rPr>
        <w:t>, portanto,</w:t>
      </w:r>
      <w:r w:rsidRPr="004839A0">
        <w:rPr>
          <w:rFonts w:ascii="Arial" w:hAnsi="Arial" w:cs="Arial"/>
          <w:szCs w:val="22"/>
          <w:lang w:val="pt-BR" w:eastAsia="en-US"/>
        </w:rPr>
        <w:t xml:space="preserve"> impacto</w:t>
      </w:r>
      <w:r w:rsidR="00474699" w:rsidRPr="004839A0">
        <w:rPr>
          <w:rFonts w:ascii="Arial" w:hAnsi="Arial" w:cs="Arial"/>
          <w:szCs w:val="22"/>
          <w:lang w:val="pt-BR" w:eastAsia="en-US"/>
        </w:rPr>
        <w:t xml:space="preserve"> de variação cambial n</w:t>
      </w:r>
      <w:r w:rsidR="009D3311" w:rsidRPr="004839A0">
        <w:rPr>
          <w:rFonts w:ascii="Arial" w:hAnsi="Arial" w:cs="Arial"/>
          <w:szCs w:val="22"/>
          <w:lang w:val="pt-BR" w:eastAsia="en-US"/>
        </w:rPr>
        <w:t>o</w:t>
      </w:r>
      <w:r w:rsidR="00474699" w:rsidRPr="004839A0">
        <w:rPr>
          <w:rFonts w:ascii="Arial" w:hAnsi="Arial" w:cs="Arial"/>
          <w:szCs w:val="22"/>
          <w:lang w:val="pt-BR" w:eastAsia="en-US"/>
        </w:rPr>
        <w:t xml:space="preserve"> </w:t>
      </w:r>
      <w:r w:rsidR="009D3311" w:rsidRPr="004839A0">
        <w:rPr>
          <w:rFonts w:ascii="Arial" w:hAnsi="Arial" w:cs="Arial"/>
          <w:szCs w:val="22"/>
          <w:lang w:val="pt-BR" w:eastAsia="en-US"/>
        </w:rPr>
        <w:t xml:space="preserve">demonstrativo financeiro </w:t>
      </w:r>
      <w:r w:rsidRPr="004839A0">
        <w:rPr>
          <w:rFonts w:ascii="Arial" w:hAnsi="Arial" w:cs="Arial"/>
          <w:szCs w:val="22"/>
          <w:lang w:val="pt-BR" w:eastAsia="en-US"/>
        </w:rPr>
        <w:t xml:space="preserve">do Projeto. </w:t>
      </w:r>
    </w:p>
    <w:p w14:paraId="2035AC6C" w14:textId="77777777" w:rsidR="00161FEB" w:rsidRDefault="00161FEB" w:rsidP="00565FE7">
      <w:pPr>
        <w:pStyle w:va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 w:val="clear" w:pos="28800"/>
        </w:tabs>
        <w:spacing w:after="0" w:line="240" w:lineRule="auto"/>
        <w:ind w:left="426"/>
        <w:rPr>
          <w:rFonts w:ascii="Arial" w:hAnsi="Arial" w:cs="Arial"/>
          <w:szCs w:val="22"/>
          <w:lang w:val="pt-BR" w:eastAsia="en-US"/>
        </w:rPr>
      </w:pPr>
    </w:p>
    <w:p w14:paraId="55861341" w14:textId="5727780F" w:rsidR="0021018B" w:rsidRDefault="000F2EC5" w:rsidP="00565FE7">
      <w:pPr>
        <w:pStyle w:va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 w:val="clear" w:pos="28800"/>
        </w:tabs>
        <w:spacing w:after="0" w:line="240" w:lineRule="auto"/>
        <w:ind w:left="426"/>
        <w:rPr>
          <w:rFonts w:ascii="Arial" w:hAnsi="Arial" w:cs="Arial"/>
          <w:szCs w:val="22"/>
          <w:lang w:val="pt-BR" w:eastAsia="en-US"/>
        </w:rPr>
      </w:pPr>
      <w:r w:rsidRPr="004839A0">
        <w:rPr>
          <w:rFonts w:ascii="Arial" w:hAnsi="Arial" w:cs="Arial"/>
          <w:szCs w:val="22"/>
          <w:lang w:val="pt-BR" w:eastAsia="en-US"/>
        </w:rPr>
        <w:t>Vide na tabela abaixo o detalhamento dos aportes efetuados no</w:t>
      </w:r>
      <w:r w:rsidR="00CD0B30" w:rsidRPr="004839A0">
        <w:rPr>
          <w:rFonts w:ascii="Arial" w:hAnsi="Arial" w:cs="Arial"/>
          <w:szCs w:val="22"/>
          <w:lang w:val="pt-BR" w:eastAsia="en-US"/>
        </w:rPr>
        <w:t xml:space="preserve"> período</w:t>
      </w:r>
      <w:r w:rsidR="003E626B" w:rsidRPr="004839A0">
        <w:rPr>
          <w:rFonts w:ascii="Arial" w:hAnsi="Arial" w:cs="Arial"/>
          <w:szCs w:val="22"/>
          <w:lang w:val="pt-BR" w:eastAsia="en-US"/>
        </w:rPr>
        <w:t>:</w:t>
      </w:r>
    </w:p>
    <w:p w14:paraId="139D8CD7" w14:textId="77777777" w:rsidR="00C074C9" w:rsidRDefault="00C074C9" w:rsidP="00565FE7">
      <w:pPr>
        <w:pStyle w:va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 w:val="clear" w:pos="28800"/>
        </w:tabs>
        <w:spacing w:after="0" w:line="240" w:lineRule="auto"/>
        <w:ind w:left="426"/>
        <w:rPr>
          <w:rFonts w:ascii="Arial" w:hAnsi="Arial" w:cs="Arial"/>
          <w:szCs w:val="22"/>
          <w:lang w:val="pt-BR" w:eastAsia="en-US"/>
        </w:rPr>
      </w:pPr>
    </w:p>
    <w:tbl>
      <w:tblPr>
        <w:tblW w:w="9160" w:type="dxa"/>
        <w:tblInd w:w="426" w:type="dxa"/>
        <w:tblLayout w:type="fixed"/>
        <w:tblCellMar>
          <w:left w:w="70" w:type="dxa"/>
          <w:right w:w="70" w:type="dxa"/>
        </w:tblCellMar>
        <w:tblLook w:val="04A0" w:firstRow="1" w:lastRow="0" w:firstColumn="1" w:lastColumn="0" w:noHBand="0" w:noVBand="1"/>
      </w:tblPr>
      <w:tblGrid>
        <w:gridCol w:w="3543"/>
        <w:gridCol w:w="1247"/>
        <w:gridCol w:w="1247"/>
        <w:gridCol w:w="1247"/>
        <w:gridCol w:w="1876"/>
      </w:tblGrid>
      <w:tr w:rsidR="0033586F" w:rsidRPr="0021484D" w14:paraId="29461CAA" w14:textId="77777777" w:rsidTr="00444FCD">
        <w:trPr>
          <w:trHeight w:val="170"/>
        </w:trPr>
        <w:tc>
          <w:tcPr>
            <w:tcW w:w="3543" w:type="dxa"/>
            <w:tcBorders>
              <w:top w:val="nil"/>
              <w:left w:val="nil"/>
              <w:bottom w:val="single" w:sz="4" w:space="0" w:color="auto"/>
              <w:right w:val="nil"/>
            </w:tcBorders>
            <w:shd w:val="clear" w:color="auto" w:fill="auto"/>
            <w:vAlign w:val="bottom"/>
            <w:hideMark/>
          </w:tcPr>
          <w:p w14:paraId="5A7B6382" w14:textId="77777777" w:rsidR="0033586F" w:rsidRPr="0021484D" w:rsidRDefault="0033586F" w:rsidP="00444FCD">
            <w:pPr>
              <w:spacing w:line="240" w:lineRule="auto"/>
              <w:jc w:val="center"/>
              <w:rPr>
                <w:rFonts w:ascii="Arial" w:eastAsia="Times New Roman" w:hAnsi="Arial" w:cs="Arial"/>
                <w:b/>
                <w:bCs/>
                <w:color w:val="000000"/>
                <w:sz w:val="18"/>
                <w:szCs w:val="18"/>
                <w:lang w:eastAsia="pt-BR"/>
              </w:rPr>
            </w:pPr>
            <w:r w:rsidRPr="0021484D">
              <w:rPr>
                <w:rFonts w:ascii="Arial" w:eastAsia="Times New Roman" w:hAnsi="Arial" w:cs="Arial"/>
                <w:b/>
                <w:bCs/>
                <w:color w:val="000000"/>
                <w:sz w:val="18"/>
                <w:szCs w:val="18"/>
                <w:lang w:eastAsia="pt-BR"/>
              </w:rPr>
              <w:t>Plano de Monitoramento do Lixo Marinho em SP</w:t>
            </w:r>
          </w:p>
        </w:tc>
        <w:tc>
          <w:tcPr>
            <w:tcW w:w="1247" w:type="dxa"/>
            <w:tcBorders>
              <w:top w:val="nil"/>
              <w:left w:val="nil"/>
              <w:bottom w:val="single" w:sz="4" w:space="0" w:color="auto"/>
              <w:right w:val="nil"/>
            </w:tcBorders>
            <w:shd w:val="clear" w:color="auto" w:fill="auto"/>
            <w:vAlign w:val="bottom"/>
            <w:hideMark/>
          </w:tcPr>
          <w:p w14:paraId="4AA56BC3" w14:textId="77777777" w:rsidR="0033586F" w:rsidRPr="00444FCD" w:rsidRDefault="0033586F" w:rsidP="00444FCD">
            <w:pPr>
              <w:spacing w:line="240" w:lineRule="auto"/>
              <w:jc w:val="center"/>
              <w:rPr>
                <w:rFonts w:ascii="Arial" w:eastAsia="Times New Roman" w:hAnsi="Arial" w:cs="Arial"/>
                <w:b/>
                <w:bCs/>
                <w:color w:val="000000"/>
                <w:sz w:val="18"/>
                <w:szCs w:val="18"/>
                <w:lang w:eastAsia="pt-BR"/>
              </w:rPr>
            </w:pPr>
            <w:r w:rsidRPr="00444FCD">
              <w:rPr>
                <w:rFonts w:ascii="Arial" w:eastAsia="Times New Roman" w:hAnsi="Arial" w:cs="Arial"/>
                <w:b/>
                <w:bCs/>
                <w:color w:val="000000"/>
                <w:sz w:val="18"/>
                <w:szCs w:val="18"/>
                <w:lang w:eastAsia="pt-BR"/>
              </w:rPr>
              <w:t>Valores em NOK</w:t>
            </w:r>
            <w:r w:rsidRPr="00444FCD">
              <w:rPr>
                <w:rFonts w:ascii="Arial" w:eastAsia="Times New Roman" w:hAnsi="Arial" w:cs="Arial"/>
                <w:b/>
                <w:bCs/>
                <w:color w:val="000000"/>
                <w:sz w:val="18"/>
                <w:szCs w:val="18"/>
                <w:lang w:eastAsia="pt-BR"/>
              </w:rPr>
              <w:br/>
              <w:t>(mil)</w:t>
            </w:r>
          </w:p>
        </w:tc>
        <w:tc>
          <w:tcPr>
            <w:tcW w:w="1247" w:type="dxa"/>
            <w:tcBorders>
              <w:top w:val="nil"/>
              <w:left w:val="nil"/>
              <w:bottom w:val="single" w:sz="4" w:space="0" w:color="auto"/>
              <w:right w:val="nil"/>
            </w:tcBorders>
            <w:shd w:val="clear" w:color="auto" w:fill="auto"/>
            <w:noWrap/>
            <w:vAlign w:val="bottom"/>
            <w:hideMark/>
          </w:tcPr>
          <w:p w14:paraId="4723E325" w14:textId="77777777" w:rsidR="0033586F" w:rsidRPr="00444FCD" w:rsidRDefault="0033586F">
            <w:pPr>
              <w:spacing w:line="240" w:lineRule="auto"/>
              <w:jc w:val="center"/>
              <w:rPr>
                <w:rFonts w:ascii="Arial" w:eastAsia="Times New Roman" w:hAnsi="Arial" w:cs="Arial"/>
                <w:b/>
                <w:bCs/>
                <w:color w:val="000000"/>
                <w:sz w:val="18"/>
                <w:szCs w:val="18"/>
                <w:lang w:eastAsia="pt-BR"/>
              </w:rPr>
            </w:pPr>
            <w:r w:rsidRPr="00444FCD">
              <w:rPr>
                <w:rFonts w:ascii="Arial" w:eastAsia="Times New Roman" w:hAnsi="Arial" w:cs="Arial"/>
                <w:b/>
                <w:bCs/>
                <w:color w:val="000000"/>
                <w:sz w:val="18"/>
                <w:szCs w:val="18"/>
                <w:lang w:eastAsia="pt-BR"/>
              </w:rPr>
              <w:t>Câmbio</w:t>
            </w:r>
          </w:p>
        </w:tc>
        <w:tc>
          <w:tcPr>
            <w:tcW w:w="1247" w:type="dxa"/>
            <w:tcBorders>
              <w:top w:val="nil"/>
              <w:left w:val="nil"/>
              <w:bottom w:val="single" w:sz="4" w:space="0" w:color="auto"/>
              <w:right w:val="nil"/>
            </w:tcBorders>
            <w:shd w:val="clear" w:color="auto" w:fill="auto"/>
            <w:vAlign w:val="bottom"/>
            <w:hideMark/>
          </w:tcPr>
          <w:p w14:paraId="46CDCAF9" w14:textId="77777777" w:rsidR="0033586F" w:rsidRPr="00444FCD" w:rsidRDefault="0033586F" w:rsidP="00444FCD">
            <w:pPr>
              <w:spacing w:line="240" w:lineRule="auto"/>
              <w:jc w:val="center"/>
              <w:rPr>
                <w:rFonts w:ascii="Arial" w:eastAsia="Times New Roman" w:hAnsi="Arial" w:cs="Arial"/>
                <w:b/>
                <w:bCs/>
                <w:color w:val="000000"/>
                <w:sz w:val="18"/>
                <w:szCs w:val="18"/>
                <w:lang w:eastAsia="pt-BR"/>
              </w:rPr>
            </w:pPr>
            <w:r w:rsidRPr="00444FCD">
              <w:rPr>
                <w:rFonts w:ascii="Arial" w:eastAsia="Times New Roman" w:hAnsi="Arial" w:cs="Arial"/>
                <w:b/>
                <w:bCs/>
                <w:color w:val="000000"/>
                <w:sz w:val="18"/>
                <w:szCs w:val="18"/>
                <w:lang w:eastAsia="pt-BR"/>
              </w:rPr>
              <w:t>Valores em R$</w:t>
            </w:r>
            <w:r w:rsidRPr="00444FCD">
              <w:rPr>
                <w:rFonts w:ascii="Arial" w:eastAsia="Times New Roman" w:hAnsi="Arial" w:cs="Arial"/>
                <w:b/>
                <w:bCs/>
                <w:color w:val="000000"/>
                <w:sz w:val="18"/>
                <w:szCs w:val="18"/>
                <w:lang w:eastAsia="pt-BR"/>
              </w:rPr>
              <w:br/>
              <w:t>(mil)</w:t>
            </w:r>
          </w:p>
        </w:tc>
        <w:tc>
          <w:tcPr>
            <w:tcW w:w="1876" w:type="dxa"/>
            <w:tcBorders>
              <w:top w:val="nil"/>
              <w:left w:val="nil"/>
              <w:bottom w:val="single" w:sz="4" w:space="0" w:color="auto"/>
              <w:right w:val="nil"/>
            </w:tcBorders>
            <w:shd w:val="clear" w:color="auto" w:fill="auto"/>
            <w:vAlign w:val="bottom"/>
            <w:hideMark/>
          </w:tcPr>
          <w:p w14:paraId="5FF085B3" w14:textId="77777777" w:rsidR="0033586F" w:rsidRPr="00444FCD" w:rsidRDefault="0033586F" w:rsidP="00444FCD">
            <w:pPr>
              <w:spacing w:line="240" w:lineRule="auto"/>
              <w:jc w:val="center"/>
              <w:rPr>
                <w:rFonts w:ascii="Arial" w:eastAsia="Times New Roman" w:hAnsi="Arial" w:cs="Arial"/>
                <w:b/>
                <w:bCs/>
                <w:color w:val="000000"/>
                <w:sz w:val="18"/>
                <w:szCs w:val="18"/>
                <w:lang w:eastAsia="pt-BR"/>
              </w:rPr>
            </w:pPr>
            <w:r w:rsidRPr="00444FCD">
              <w:rPr>
                <w:rFonts w:ascii="Arial" w:eastAsia="Times New Roman" w:hAnsi="Arial" w:cs="Arial"/>
                <w:b/>
                <w:bCs/>
                <w:color w:val="000000"/>
                <w:sz w:val="18"/>
                <w:szCs w:val="18"/>
                <w:lang w:eastAsia="pt-BR"/>
              </w:rPr>
              <w:t>Data do ingresso do recurso no banco</w:t>
            </w:r>
          </w:p>
        </w:tc>
      </w:tr>
      <w:tr w:rsidR="007F530B" w:rsidRPr="0021484D" w14:paraId="5B5F4C97" w14:textId="77777777" w:rsidTr="00444FCD">
        <w:trPr>
          <w:trHeight w:val="170"/>
        </w:trPr>
        <w:tc>
          <w:tcPr>
            <w:tcW w:w="3543" w:type="dxa"/>
            <w:tcBorders>
              <w:top w:val="single" w:sz="4" w:space="0" w:color="auto"/>
              <w:left w:val="nil"/>
              <w:right w:val="nil"/>
            </w:tcBorders>
            <w:shd w:val="clear" w:color="000000" w:fill="FFFFFF"/>
            <w:noWrap/>
            <w:vAlign w:val="center"/>
          </w:tcPr>
          <w:p w14:paraId="6E049179" w14:textId="77777777" w:rsidR="007F530B" w:rsidRPr="0021484D" w:rsidRDefault="007F530B" w:rsidP="0033586F">
            <w:pPr>
              <w:spacing w:line="240" w:lineRule="auto"/>
              <w:rPr>
                <w:rFonts w:ascii="Arial" w:eastAsia="Times New Roman" w:hAnsi="Arial" w:cs="Arial"/>
                <w:color w:val="000000"/>
                <w:sz w:val="18"/>
                <w:szCs w:val="18"/>
                <w:lang w:eastAsia="pt-BR"/>
              </w:rPr>
            </w:pPr>
          </w:p>
        </w:tc>
        <w:tc>
          <w:tcPr>
            <w:tcW w:w="1247" w:type="dxa"/>
            <w:tcBorders>
              <w:top w:val="single" w:sz="4" w:space="0" w:color="auto"/>
              <w:left w:val="nil"/>
              <w:bottom w:val="nil"/>
              <w:right w:val="nil"/>
            </w:tcBorders>
            <w:shd w:val="clear" w:color="auto" w:fill="auto"/>
            <w:noWrap/>
            <w:vAlign w:val="center"/>
          </w:tcPr>
          <w:p w14:paraId="404DAE1E" w14:textId="77777777" w:rsidR="007F530B" w:rsidRPr="0021484D" w:rsidRDefault="007F530B" w:rsidP="0033586F">
            <w:pPr>
              <w:spacing w:line="240" w:lineRule="auto"/>
              <w:jc w:val="right"/>
              <w:rPr>
                <w:rFonts w:ascii="Arial" w:eastAsia="Times New Roman" w:hAnsi="Arial" w:cs="Arial"/>
                <w:b/>
                <w:bCs/>
                <w:color w:val="000000"/>
                <w:sz w:val="18"/>
                <w:szCs w:val="18"/>
                <w:lang w:eastAsia="pt-BR"/>
              </w:rPr>
            </w:pPr>
          </w:p>
        </w:tc>
        <w:tc>
          <w:tcPr>
            <w:tcW w:w="1247" w:type="dxa"/>
            <w:tcBorders>
              <w:top w:val="single" w:sz="4" w:space="0" w:color="auto"/>
              <w:left w:val="nil"/>
              <w:bottom w:val="nil"/>
              <w:right w:val="nil"/>
            </w:tcBorders>
            <w:shd w:val="clear" w:color="auto" w:fill="auto"/>
            <w:noWrap/>
            <w:vAlign w:val="center"/>
          </w:tcPr>
          <w:p w14:paraId="7F1D82BF" w14:textId="77777777" w:rsidR="007F530B" w:rsidRPr="0021484D" w:rsidRDefault="007F530B" w:rsidP="0033586F">
            <w:pPr>
              <w:spacing w:line="240" w:lineRule="auto"/>
              <w:jc w:val="center"/>
              <w:rPr>
                <w:rFonts w:ascii="Arial" w:eastAsia="Times New Roman" w:hAnsi="Arial" w:cs="Arial"/>
                <w:color w:val="000000"/>
                <w:sz w:val="18"/>
                <w:szCs w:val="18"/>
                <w:lang w:eastAsia="pt-BR"/>
              </w:rPr>
            </w:pPr>
          </w:p>
        </w:tc>
        <w:tc>
          <w:tcPr>
            <w:tcW w:w="1247" w:type="dxa"/>
            <w:tcBorders>
              <w:top w:val="single" w:sz="4" w:space="0" w:color="auto"/>
              <w:left w:val="nil"/>
              <w:bottom w:val="nil"/>
              <w:right w:val="nil"/>
            </w:tcBorders>
            <w:shd w:val="clear" w:color="auto" w:fill="auto"/>
            <w:noWrap/>
            <w:vAlign w:val="center"/>
          </w:tcPr>
          <w:p w14:paraId="2A2DCF07" w14:textId="77777777" w:rsidR="007F530B" w:rsidRPr="0021484D" w:rsidRDefault="007F530B" w:rsidP="0033586F">
            <w:pPr>
              <w:spacing w:line="240" w:lineRule="auto"/>
              <w:jc w:val="right"/>
              <w:rPr>
                <w:rFonts w:ascii="Arial" w:eastAsia="Times New Roman" w:hAnsi="Arial" w:cs="Arial"/>
                <w:b/>
                <w:bCs/>
                <w:color w:val="000000"/>
                <w:sz w:val="18"/>
                <w:szCs w:val="18"/>
                <w:lang w:eastAsia="pt-BR"/>
              </w:rPr>
            </w:pPr>
          </w:p>
        </w:tc>
        <w:tc>
          <w:tcPr>
            <w:tcW w:w="1876" w:type="dxa"/>
            <w:tcBorders>
              <w:top w:val="single" w:sz="4" w:space="0" w:color="auto"/>
              <w:left w:val="nil"/>
              <w:bottom w:val="nil"/>
              <w:right w:val="nil"/>
            </w:tcBorders>
            <w:shd w:val="clear" w:color="auto" w:fill="auto"/>
            <w:noWrap/>
            <w:vAlign w:val="center"/>
          </w:tcPr>
          <w:p w14:paraId="3A6BF9EA" w14:textId="77777777" w:rsidR="007F530B" w:rsidRPr="0021484D" w:rsidRDefault="007F530B" w:rsidP="0033586F">
            <w:pPr>
              <w:spacing w:line="240" w:lineRule="auto"/>
              <w:jc w:val="right"/>
              <w:rPr>
                <w:rFonts w:ascii="Arial" w:eastAsia="Times New Roman" w:hAnsi="Arial" w:cs="Arial"/>
                <w:color w:val="000000"/>
                <w:sz w:val="18"/>
                <w:szCs w:val="18"/>
                <w:lang w:eastAsia="pt-BR"/>
              </w:rPr>
            </w:pPr>
          </w:p>
        </w:tc>
      </w:tr>
      <w:tr w:rsidR="0033586F" w:rsidRPr="0021484D" w14:paraId="3704AED7" w14:textId="77777777" w:rsidTr="00444FCD">
        <w:trPr>
          <w:trHeight w:val="170"/>
        </w:trPr>
        <w:tc>
          <w:tcPr>
            <w:tcW w:w="3543" w:type="dxa"/>
            <w:tcBorders>
              <w:top w:val="nil"/>
              <w:left w:val="nil"/>
              <w:bottom w:val="nil"/>
              <w:right w:val="nil"/>
            </w:tcBorders>
            <w:shd w:val="clear" w:color="000000" w:fill="FFFFFF"/>
            <w:noWrap/>
            <w:vAlign w:val="center"/>
            <w:hideMark/>
          </w:tcPr>
          <w:p w14:paraId="01C66A2C" w14:textId="77777777" w:rsidR="0033586F" w:rsidRPr="0021484D" w:rsidRDefault="0033586F" w:rsidP="0033586F">
            <w:pPr>
              <w:spacing w:line="240" w:lineRule="auto"/>
              <w:rPr>
                <w:rFonts w:ascii="Arial" w:eastAsia="Times New Roman" w:hAnsi="Arial" w:cs="Arial"/>
                <w:color w:val="000000"/>
                <w:sz w:val="18"/>
                <w:szCs w:val="18"/>
                <w:lang w:eastAsia="pt-BR"/>
              </w:rPr>
            </w:pPr>
            <w:r w:rsidRPr="0021484D">
              <w:rPr>
                <w:rFonts w:ascii="Arial" w:eastAsia="Times New Roman" w:hAnsi="Arial" w:cs="Arial"/>
                <w:color w:val="000000"/>
                <w:sz w:val="18"/>
                <w:szCs w:val="18"/>
                <w:lang w:eastAsia="pt-BR"/>
              </w:rPr>
              <w:t>1º Aporte - Embaixada Real da Noruega</w:t>
            </w:r>
          </w:p>
        </w:tc>
        <w:tc>
          <w:tcPr>
            <w:tcW w:w="1247" w:type="dxa"/>
            <w:tcBorders>
              <w:top w:val="nil"/>
              <w:left w:val="nil"/>
              <w:bottom w:val="nil"/>
              <w:right w:val="nil"/>
            </w:tcBorders>
            <w:shd w:val="clear" w:color="auto" w:fill="auto"/>
            <w:noWrap/>
            <w:vAlign w:val="center"/>
            <w:hideMark/>
          </w:tcPr>
          <w:p w14:paraId="33E3C73E" w14:textId="61084161" w:rsidR="0033586F" w:rsidRPr="0021484D" w:rsidRDefault="00EE3BFB" w:rsidP="00444FCD">
            <w:pPr>
              <w:spacing w:line="240" w:lineRule="auto"/>
              <w:ind w:right="344"/>
              <w:jc w:val="right"/>
              <w:rPr>
                <w:rFonts w:ascii="Arial" w:eastAsia="Times New Roman" w:hAnsi="Arial" w:cs="Arial"/>
                <w:b/>
                <w:bCs/>
                <w:color w:val="000000"/>
                <w:sz w:val="18"/>
                <w:szCs w:val="18"/>
                <w:lang w:eastAsia="pt-BR"/>
              </w:rPr>
            </w:pPr>
            <w:r>
              <w:rPr>
                <w:rFonts w:ascii="Arial" w:eastAsia="Times New Roman" w:hAnsi="Arial" w:cs="Arial"/>
                <w:b/>
                <w:bCs/>
                <w:color w:val="000000"/>
                <w:sz w:val="18"/>
                <w:szCs w:val="18"/>
                <w:lang w:eastAsia="pt-BR"/>
              </w:rPr>
              <w:t>9.036</w:t>
            </w:r>
          </w:p>
        </w:tc>
        <w:tc>
          <w:tcPr>
            <w:tcW w:w="1247" w:type="dxa"/>
            <w:tcBorders>
              <w:top w:val="nil"/>
              <w:left w:val="nil"/>
              <w:bottom w:val="nil"/>
              <w:right w:val="nil"/>
            </w:tcBorders>
            <w:shd w:val="clear" w:color="auto" w:fill="auto"/>
            <w:noWrap/>
            <w:vAlign w:val="center"/>
            <w:hideMark/>
          </w:tcPr>
          <w:p w14:paraId="445F6447" w14:textId="6F090FFB" w:rsidR="0033586F" w:rsidRPr="0021484D" w:rsidRDefault="00EE3BFB" w:rsidP="0033586F">
            <w:pPr>
              <w:spacing w:line="240" w:lineRule="auto"/>
              <w:jc w:val="center"/>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0,5671</w:t>
            </w:r>
          </w:p>
        </w:tc>
        <w:tc>
          <w:tcPr>
            <w:tcW w:w="1247" w:type="dxa"/>
            <w:tcBorders>
              <w:top w:val="nil"/>
              <w:left w:val="nil"/>
              <w:bottom w:val="nil"/>
              <w:right w:val="nil"/>
            </w:tcBorders>
            <w:shd w:val="clear" w:color="auto" w:fill="auto"/>
            <w:noWrap/>
            <w:vAlign w:val="center"/>
            <w:hideMark/>
          </w:tcPr>
          <w:p w14:paraId="1A96BE9A" w14:textId="0A4E399B" w:rsidR="0033586F" w:rsidRPr="0021484D" w:rsidRDefault="00EE3BFB" w:rsidP="00444FCD">
            <w:pPr>
              <w:spacing w:line="240" w:lineRule="auto"/>
              <w:ind w:left="-1006" w:right="407"/>
              <w:jc w:val="right"/>
              <w:rPr>
                <w:rFonts w:ascii="Arial" w:eastAsia="Times New Roman" w:hAnsi="Arial" w:cs="Arial"/>
                <w:b/>
                <w:bCs/>
                <w:color w:val="000000"/>
                <w:sz w:val="18"/>
                <w:szCs w:val="18"/>
                <w:lang w:eastAsia="pt-BR"/>
              </w:rPr>
            </w:pPr>
            <w:r>
              <w:rPr>
                <w:rFonts w:ascii="Arial" w:eastAsia="Times New Roman" w:hAnsi="Arial" w:cs="Arial"/>
                <w:b/>
                <w:bCs/>
                <w:color w:val="000000"/>
                <w:sz w:val="18"/>
                <w:szCs w:val="18"/>
                <w:lang w:eastAsia="pt-BR"/>
              </w:rPr>
              <w:t>5.011</w:t>
            </w:r>
          </w:p>
        </w:tc>
        <w:tc>
          <w:tcPr>
            <w:tcW w:w="1876" w:type="dxa"/>
            <w:tcBorders>
              <w:top w:val="nil"/>
              <w:left w:val="nil"/>
              <w:bottom w:val="nil"/>
              <w:right w:val="nil"/>
            </w:tcBorders>
            <w:shd w:val="clear" w:color="auto" w:fill="auto"/>
            <w:noWrap/>
            <w:vAlign w:val="center"/>
            <w:hideMark/>
          </w:tcPr>
          <w:p w14:paraId="241AE660" w14:textId="3F00919E" w:rsidR="0033586F" w:rsidRPr="0021484D" w:rsidRDefault="00EE3BFB" w:rsidP="00444FCD">
            <w:pPr>
              <w:spacing w:line="240" w:lineRule="auto"/>
              <w:ind w:right="443"/>
              <w:jc w:val="right"/>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10/07/2020</w:t>
            </w:r>
          </w:p>
        </w:tc>
      </w:tr>
      <w:tr w:rsidR="0033586F" w:rsidRPr="0021484D" w14:paraId="7D0361BE" w14:textId="77777777" w:rsidTr="00444FCD">
        <w:trPr>
          <w:trHeight w:val="170"/>
        </w:trPr>
        <w:tc>
          <w:tcPr>
            <w:tcW w:w="3543" w:type="dxa"/>
            <w:tcBorders>
              <w:top w:val="nil"/>
              <w:left w:val="nil"/>
              <w:right w:val="nil"/>
            </w:tcBorders>
            <w:shd w:val="clear" w:color="auto" w:fill="auto"/>
            <w:noWrap/>
            <w:vAlign w:val="center"/>
            <w:hideMark/>
          </w:tcPr>
          <w:p w14:paraId="6F9C0005" w14:textId="77777777" w:rsidR="0033586F" w:rsidRPr="0021484D" w:rsidRDefault="0033586F" w:rsidP="0033586F">
            <w:pPr>
              <w:spacing w:line="240" w:lineRule="auto"/>
              <w:rPr>
                <w:rFonts w:ascii="Arial" w:eastAsia="Times New Roman" w:hAnsi="Arial" w:cs="Arial"/>
                <w:b/>
                <w:bCs/>
                <w:color w:val="000000"/>
                <w:sz w:val="18"/>
                <w:szCs w:val="18"/>
                <w:lang w:eastAsia="pt-BR"/>
              </w:rPr>
            </w:pPr>
            <w:r w:rsidRPr="0021484D">
              <w:rPr>
                <w:rFonts w:ascii="Arial" w:eastAsia="Times New Roman" w:hAnsi="Arial" w:cs="Arial"/>
                <w:b/>
                <w:bCs/>
                <w:color w:val="000000"/>
                <w:sz w:val="18"/>
                <w:szCs w:val="18"/>
                <w:lang w:eastAsia="pt-BR"/>
              </w:rPr>
              <w:t>Total</w:t>
            </w:r>
          </w:p>
        </w:tc>
        <w:tc>
          <w:tcPr>
            <w:tcW w:w="1247" w:type="dxa"/>
            <w:tcBorders>
              <w:top w:val="single" w:sz="4" w:space="0" w:color="auto"/>
              <w:left w:val="nil"/>
              <w:bottom w:val="double" w:sz="4" w:space="0" w:color="auto"/>
              <w:right w:val="nil"/>
            </w:tcBorders>
            <w:shd w:val="clear" w:color="auto" w:fill="auto"/>
            <w:noWrap/>
            <w:vAlign w:val="center"/>
            <w:hideMark/>
          </w:tcPr>
          <w:p w14:paraId="4EB9BCB9" w14:textId="1AC50FDA" w:rsidR="0033586F" w:rsidRPr="0021484D" w:rsidRDefault="00EE3BFB" w:rsidP="00444FCD">
            <w:pPr>
              <w:spacing w:line="240" w:lineRule="auto"/>
              <w:ind w:right="344"/>
              <w:jc w:val="right"/>
              <w:rPr>
                <w:rFonts w:ascii="Arial" w:eastAsia="Times New Roman" w:hAnsi="Arial" w:cs="Arial"/>
                <w:b/>
                <w:bCs/>
                <w:color w:val="000000"/>
                <w:sz w:val="18"/>
                <w:szCs w:val="18"/>
                <w:lang w:eastAsia="pt-BR"/>
              </w:rPr>
            </w:pPr>
            <w:r>
              <w:rPr>
                <w:rFonts w:ascii="Arial" w:eastAsia="Times New Roman" w:hAnsi="Arial" w:cs="Arial"/>
                <w:b/>
                <w:bCs/>
                <w:color w:val="000000"/>
                <w:sz w:val="18"/>
                <w:szCs w:val="18"/>
                <w:lang w:eastAsia="pt-BR"/>
              </w:rPr>
              <w:t>9.036</w:t>
            </w:r>
          </w:p>
        </w:tc>
        <w:tc>
          <w:tcPr>
            <w:tcW w:w="1247" w:type="dxa"/>
            <w:tcBorders>
              <w:top w:val="single" w:sz="4" w:space="0" w:color="auto"/>
              <w:left w:val="nil"/>
              <w:bottom w:val="double" w:sz="4" w:space="0" w:color="auto"/>
              <w:right w:val="nil"/>
            </w:tcBorders>
            <w:shd w:val="clear" w:color="auto" w:fill="auto"/>
            <w:noWrap/>
            <w:vAlign w:val="center"/>
            <w:hideMark/>
          </w:tcPr>
          <w:p w14:paraId="4689D741" w14:textId="77777777" w:rsidR="0033586F" w:rsidRPr="0021484D" w:rsidRDefault="0033586F" w:rsidP="0033586F">
            <w:pPr>
              <w:spacing w:line="240" w:lineRule="auto"/>
              <w:jc w:val="center"/>
              <w:rPr>
                <w:rFonts w:ascii="Arial" w:eastAsia="Times New Roman" w:hAnsi="Arial" w:cs="Arial"/>
                <w:color w:val="000000"/>
                <w:sz w:val="18"/>
                <w:szCs w:val="18"/>
                <w:lang w:eastAsia="pt-BR"/>
              </w:rPr>
            </w:pPr>
            <w:r w:rsidRPr="0021484D">
              <w:rPr>
                <w:rFonts w:ascii="Arial" w:eastAsia="Times New Roman" w:hAnsi="Arial" w:cs="Arial"/>
                <w:color w:val="000000"/>
                <w:sz w:val="18"/>
                <w:szCs w:val="18"/>
                <w:lang w:eastAsia="pt-BR"/>
              </w:rPr>
              <w:t> </w:t>
            </w:r>
          </w:p>
        </w:tc>
        <w:tc>
          <w:tcPr>
            <w:tcW w:w="1247" w:type="dxa"/>
            <w:tcBorders>
              <w:top w:val="single" w:sz="4" w:space="0" w:color="auto"/>
              <w:left w:val="nil"/>
              <w:bottom w:val="double" w:sz="4" w:space="0" w:color="auto"/>
              <w:right w:val="nil"/>
            </w:tcBorders>
            <w:shd w:val="clear" w:color="auto" w:fill="auto"/>
            <w:noWrap/>
            <w:vAlign w:val="center"/>
            <w:hideMark/>
          </w:tcPr>
          <w:p w14:paraId="3113AE7B" w14:textId="71614626" w:rsidR="0033586F" w:rsidRPr="0021484D" w:rsidRDefault="00EE3BFB" w:rsidP="00444FCD">
            <w:pPr>
              <w:spacing w:line="240" w:lineRule="auto"/>
              <w:ind w:left="-1006" w:right="407"/>
              <w:jc w:val="right"/>
              <w:rPr>
                <w:rFonts w:ascii="Arial" w:eastAsia="Times New Roman" w:hAnsi="Arial" w:cs="Arial"/>
                <w:b/>
                <w:bCs/>
                <w:color w:val="000000"/>
                <w:sz w:val="18"/>
                <w:szCs w:val="18"/>
                <w:lang w:eastAsia="pt-BR"/>
              </w:rPr>
            </w:pPr>
            <w:r>
              <w:rPr>
                <w:rFonts w:ascii="Arial" w:eastAsia="Times New Roman" w:hAnsi="Arial" w:cs="Arial"/>
                <w:b/>
                <w:bCs/>
                <w:color w:val="000000"/>
                <w:sz w:val="18"/>
                <w:szCs w:val="18"/>
                <w:lang w:eastAsia="pt-BR"/>
              </w:rPr>
              <w:t>5.011</w:t>
            </w:r>
          </w:p>
        </w:tc>
        <w:tc>
          <w:tcPr>
            <w:tcW w:w="1876" w:type="dxa"/>
            <w:tcBorders>
              <w:top w:val="single" w:sz="4" w:space="0" w:color="auto"/>
              <w:left w:val="nil"/>
              <w:bottom w:val="double" w:sz="4" w:space="0" w:color="auto"/>
              <w:right w:val="nil"/>
            </w:tcBorders>
            <w:shd w:val="clear" w:color="auto" w:fill="auto"/>
            <w:noWrap/>
            <w:vAlign w:val="center"/>
            <w:hideMark/>
          </w:tcPr>
          <w:p w14:paraId="5B1984AA" w14:textId="77777777" w:rsidR="0033586F" w:rsidRPr="0021484D" w:rsidRDefault="0033586F" w:rsidP="00444FCD">
            <w:pPr>
              <w:spacing w:line="240" w:lineRule="auto"/>
              <w:ind w:right="443"/>
              <w:rPr>
                <w:rFonts w:ascii="Arial" w:eastAsia="Times New Roman" w:hAnsi="Arial" w:cs="Arial"/>
                <w:color w:val="000000"/>
                <w:sz w:val="18"/>
                <w:szCs w:val="18"/>
                <w:lang w:eastAsia="pt-BR"/>
              </w:rPr>
            </w:pPr>
            <w:r w:rsidRPr="0021484D">
              <w:rPr>
                <w:rFonts w:ascii="Arial" w:eastAsia="Times New Roman" w:hAnsi="Arial" w:cs="Arial"/>
                <w:color w:val="000000"/>
                <w:sz w:val="18"/>
                <w:szCs w:val="18"/>
                <w:lang w:eastAsia="pt-BR"/>
              </w:rPr>
              <w:t> </w:t>
            </w:r>
          </w:p>
        </w:tc>
      </w:tr>
    </w:tbl>
    <w:p w14:paraId="04FE339C" w14:textId="77777777" w:rsidR="00D40E0A" w:rsidRPr="004839A0" w:rsidRDefault="00D40E0A" w:rsidP="00565FE7">
      <w:pPr>
        <w:spacing w:line="240" w:lineRule="auto"/>
        <w:rPr>
          <w:rFonts w:ascii="Arial" w:eastAsia="Times New Roman" w:hAnsi="Arial" w:cs="Arial"/>
          <w:snapToGrid w:val="0"/>
          <w:sz w:val="22"/>
        </w:rPr>
      </w:pPr>
    </w:p>
    <w:p w14:paraId="17AC9880" w14:textId="77777777" w:rsidR="00A37812" w:rsidRDefault="00A37812" w:rsidP="00565FE7">
      <w:pPr>
        <w:spacing w:line="240" w:lineRule="auto"/>
        <w:rPr>
          <w:rFonts w:ascii="Arial" w:eastAsia="Times New Roman" w:hAnsi="Arial" w:cs="Arial"/>
          <w:snapToGrid w:val="0"/>
          <w:sz w:val="22"/>
        </w:rPr>
        <w:sectPr w:rsidR="00A37812" w:rsidSect="00A37812">
          <w:headerReference w:type="default" r:id="rId22"/>
          <w:footerReference w:type="default" r:id="rId23"/>
          <w:headerReference w:type="first" r:id="rId24"/>
          <w:endnotePr>
            <w:numFmt w:val="decimal"/>
          </w:endnotePr>
          <w:pgSz w:w="12242" w:h="15842" w:code="1"/>
          <w:pgMar w:top="1418" w:right="1134" w:bottom="1418" w:left="1134" w:header="720" w:footer="720" w:gutter="0"/>
          <w:cols w:space="720"/>
          <w:titlePg/>
          <w:docGrid w:linePitch="326"/>
        </w:sectPr>
      </w:pPr>
    </w:p>
    <w:p w14:paraId="6471407A" w14:textId="5A84694B" w:rsidR="003B5E5D" w:rsidRPr="009C5E30" w:rsidRDefault="003B5E5D" w:rsidP="00565FE7">
      <w:pPr>
        <w:widowControl w:val="0"/>
        <w:spacing w:line="240" w:lineRule="auto"/>
        <w:rPr>
          <w:rFonts w:ascii="Arial" w:hAnsi="Arial" w:cs="Arial"/>
          <w:b/>
          <w:sz w:val="26"/>
          <w:szCs w:val="26"/>
        </w:rPr>
      </w:pPr>
      <w:bookmarkStart w:id="5" w:name="_Hlk8816781"/>
      <w:r w:rsidRPr="009C5E30">
        <w:rPr>
          <w:rFonts w:ascii="Arial" w:hAnsi="Arial" w:cs="Arial"/>
          <w:b/>
          <w:sz w:val="26"/>
          <w:szCs w:val="26"/>
        </w:rPr>
        <w:lastRenderedPageBreak/>
        <w:t xml:space="preserve">Relatório do auditor independente sobre o cumprimento das cláusulas contratuais de caráter contábil e financeiro do Projeto </w:t>
      </w:r>
      <w:r w:rsidR="00877173" w:rsidRPr="00877173">
        <w:rPr>
          <w:rFonts w:ascii="Arial" w:hAnsi="Arial" w:cs="Arial"/>
          <w:b/>
          <w:sz w:val="26"/>
          <w:szCs w:val="26"/>
        </w:rPr>
        <w:t>“COPAIBAS - Projeto Comunitário, Unidades de Conservação e Povos Indígenas na Amazônia e Cerrado Brasileiro”</w:t>
      </w:r>
    </w:p>
    <w:p w14:paraId="64E4D86A" w14:textId="77777777" w:rsidR="00D65691" w:rsidRPr="009C5E30" w:rsidRDefault="00D65691" w:rsidP="00565FE7">
      <w:pPr>
        <w:widowControl w:val="0"/>
        <w:spacing w:line="240" w:lineRule="auto"/>
        <w:rPr>
          <w:rFonts w:ascii="Arial" w:hAnsi="Arial" w:cs="Arial"/>
          <w:sz w:val="22"/>
        </w:rPr>
      </w:pPr>
    </w:p>
    <w:p w14:paraId="7BB28250" w14:textId="77777777" w:rsidR="003B5E5D" w:rsidRPr="009C5E30" w:rsidRDefault="00283A11" w:rsidP="00565FE7">
      <w:pPr>
        <w:widowControl w:val="0"/>
        <w:spacing w:line="240" w:lineRule="auto"/>
        <w:rPr>
          <w:rFonts w:ascii="Arial" w:hAnsi="Arial" w:cs="Arial"/>
          <w:sz w:val="22"/>
        </w:rPr>
      </w:pPr>
      <w:r w:rsidRPr="009C5E30">
        <w:rPr>
          <w:rFonts w:ascii="Arial" w:hAnsi="Arial" w:cs="Arial"/>
          <w:sz w:val="22"/>
        </w:rPr>
        <w:t>Aos</w:t>
      </w:r>
    </w:p>
    <w:p w14:paraId="0A3E31A6" w14:textId="77777777" w:rsidR="003B5E5D" w:rsidRPr="009C5E30" w:rsidRDefault="00283A11" w:rsidP="00565FE7">
      <w:pPr>
        <w:widowControl w:val="0"/>
        <w:spacing w:line="240" w:lineRule="auto"/>
        <w:rPr>
          <w:rFonts w:ascii="Arial" w:hAnsi="Arial" w:cs="Arial"/>
          <w:sz w:val="22"/>
        </w:rPr>
      </w:pPr>
      <w:r w:rsidRPr="009C5E30">
        <w:rPr>
          <w:rFonts w:ascii="Arial" w:hAnsi="Arial" w:cs="Arial"/>
          <w:sz w:val="22"/>
        </w:rPr>
        <w:t>Administradores do</w:t>
      </w:r>
    </w:p>
    <w:p w14:paraId="0F036714" w14:textId="3F1F0153" w:rsidR="003B5E5D" w:rsidRPr="00444FCD" w:rsidRDefault="003B5E5D" w:rsidP="00565FE7">
      <w:pPr>
        <w:widowControl w:val="0"/>
        <w:spacing w:line="240" w:lineRule="auto"/>
        <w:rPr>
          <w:rFonts w:ascii="Arial" w:hAnsi="Arial" w:cs="Arial"/>
          <w:b/>
          <w:sz w:val="22"/>
        </w:rPr>
      </w:pPr>
      <w:r w:rsidRPr="00444FCD">
        <w:rPr>
          <w:rFonts w:ascii="Arial" w:hAnsi="Arial" w:cs="Arial"/>
          <w:b/>
          <w:sz w:val="22"/>
        </w:rPr>
        <w:t xml:space="preserve">Fundo Brasileiro para a Biodiversidade </w:t>
      </w:r>
      <w:r w:rsidR="00D65691" w:rsidRPr="00444FCD">
        <w:rPr>
          <w:rFonts w:ascii="Arial" w:hAnsi="Arial" w:cs="Arial"/>
          <w:b/>
          <w:sz w:val="22"/>
        </w:rPr>
        <w:t>-</w:t>
      </w:r>
      <w:r w:rsidRPr="00444FCD">
        <w:rPr>
          <w:rFonts w:ascii="Arial" w:hAnsi="Arial" w:cs="Arial"/>
          <w:b/>
          <w:sz w:val="22"/>
        </w:rPr>
        <w:t xml:space="preserve"> FUNBIO</w:t>
      </w:r>
    </w:p>
    <w:p w14:paraId="10961F78" w14:textId="12B24F6B" w:rsidR="003B5E5D" w:rsidRPr="009C5E30" w:rsidRDefault="003B5E5D" w:rsidP="00565FE7">
      <w:pPr>
        <w:widowControl w:val="0"/>
        <w:spacing w:line="240" w:lineRule="auto"/>
        <w:rPr>
          <w:rFonts w:ascii="Arial" w:hAnsi="Arial" w:cs="Arial"/>
          <w:sz w:val="22"/>
        </w:rPr>
      </w:pPr>
      <w:r w:rsidRPr="009C5E30">
        <w:rPr>
          <w:rFonts w:ascii="Arial" w:hAnsi="Arial" w:cs="Arial"/>
          <w:sz w:val="22"/>
        </w:rPr>
        <w:t xml:space="preserve">Projeto </w:t>
      </w:r>
      <w:r w:rsidR="00877173" w:rsidRPr="003B3F2B">
        <w:rPr>
          <w:rFonts w:ascii="Arial" w:hAnsi="Arial" w:cs="Arial"/>
          <w:sz w:val="22"/>
        </w:rPr>
        <w:t>“</w:t>
      </w:r>
      <w:r w:rsidR="00877173" w:rsidRPr="000D2F92">
        <w:rPr>
          <w:rFonts w:ascii="Arial" w:hAnsi="Arial" w:cs="Arial"/>
          <w:sz w:val="22"/>
        </w:rPr>
        <w:t>COPAIBAS - Projeto Comunitário, Unidades de Conservação e Povos Indígenas na Amazônia e Cerrado Brasileiro”</w:t>
      </w:r>
    </w:p>
    <w:p w14:paraId="6A41F0B8" w14:textId="77777777" w:rsidR="003B5E5D" w:rsidRPr="009C5E30" w:rsidRDefault="003B5E5D" w:rsidP="00565FE7">
      <w:pPr>
        <w:widowControl w:val="0"/>
        <w:spacing w:line="240" w:lineRule="auto"/>
        <w:rPr>
          <w:rFonts w:ascii="Arial" w:hAnsi="Arial" w:cs="Arial"/>
          <w:sz w:val="22"/>
        </w:rPr>
      </w:pPr>
      <w:r w:rsidRPr="009C5E30">
        <w:rPr>
          <w:rFonts w:ascii="Arial" w:hAnsi="Arial" w:cs="Arial"/>
          <w:sz w:val="22"/>
        </w:rPr>
        <w:t>Rio de Janeiro - RJ</w:t>
      </w:r>
    </w:p>
    <w:p w14:paraId="7EBCB089" w14:textId="77777777" w:rsidR="003B5E5D" w:rsidRPr="00444FCD" w:rsidRDefault="003B5E5D" w:rsidP="00565FE7">
      <w:pPr>
        <w:widowControl w:val="0"/>
        <w:spacing w:line="240" w:lineRule="auto"/>
        <w:rPr>
          <w:rFonts w:ascii="Arial" w:hAnsi="Arial" w:cs="Arial"/>
          <w:sz w:val="22"/>
        </w:rPr>
      </w:pPr>
    </w:p>
    <w:p w14:paraId="27CD74FA" w14:textId="38A78A55" w:rsidR="003B5E5D" w:rsidRPr="009C5E30" w:rsidRDefault="003B5E5D" w:rsidP="00565FE7">
      <w:pPr>
        <w:widowControl w:val="0"/>
        <w:spacing w:line="240" w:lineRule="auto"/>
        <w:rPr>
          <w:rFonts w:ascii="Arial" w:hAnsi="Arial" w:cs="Arial"/>
          <w:sz w:val="22"/>
        </w:rPr>
      </w:pPr>
      <w:r w:rsidRPr="009C5E30">
        <w:rPr>
          <w:rFonts w:ascii="Arial" w:hAnsi="Arial" w:cs="Arial"/>
          <w:sz w:val="22"/>
        </w:rPr>
        <w:t xml:space="preserve">Procedemos a auditoria do demonstrativo financeiro referente ao </w:t>
      </w:r>
      <w:r w:rsidR="003026A1" w:rsidRPr="009C5E30">
        <w:rPr>
          <w:rFonts w:ascii="Arial" w:hAnsi="Arial" w:cs="Arial"/>
          <w:sz w:val="22"/>
        </w:rPr>
        <w:t>período de</w:t>
      </w:r>
      <w:r w:rsidR="00DC1348" w:rsidRPr="009C5E30">
        <w:rPr>
          <w:rFonts w:ascii="Arial" w:hAnsi="Arial" w:cs="Arial"/>
          <w:sz w:val="22"/>
        </w:rPr>
        <w:t xml:space="preserve"> </w:t>
      </w:r>
      <w:r w:rsidR="00DA42BA">
        <w:rPr>
          <w:rFonts w:ascii="Arial" w:hAnsi="Arial" w:cs="Arial"/>
          <w:sz w:val="22"/>
        </w:rPr>
        <w:t>1 de julho de 2020 a 30 de junho de 2021</w:t>
      </w:r>
      <w:r w:rsidR="00DC1348" w:rsidRPr="009C5E30">
        <w:rPr>
          <w:rFonts w:ascii="Arial" w:hAnsi="Arial" w:cs="Arial"/>
          <w:sz w:val="22"/>
          <w:lang w:eastAsia="pt-BR"/>
        </w:rPr>
        <w:t xml:space="preserve"> </w:t>
      </w:r>
      <w:r w:rsidRPr="009C5E30">
        <w:rPr>
          <w:rFonts w:ascii="Arial" w:hAnsi="Arial" w:cs="Arial"/>
          <w:sz w:val="22"/>
        </w:rPr>
        <w:t xml:space="preserve">do Projeto </w:t>
      </w:r>
      <w:r w:rsidR="00877173" w:rsidRPr="003B3F2B">
        <w:rPr>
          <w:rFonts w:ascii="Arial" w:hAnsi="Arial" w:cs="Arial"/>
          <w:sz w:val="22"/>
        </w:rPr>
        <w:t>“</w:t>
      </w:r>
      <w:r w:rsidR="00877173" w:rsidRPr="000D2F92">
        <w:rPr>
          <w:rFonts w:ascii="Arial" w:hAnsi="Arial" w:cs="Arial"/>
          <w:sz w:val="22"/>
        </w:rPr>
        <w:t>COPAIBAS - Projeto Comunitário, Unidades de Conservação e Povos Indígenas na Amazônia e Cerrado Brasileiro”</w:t>
      </w:r>
      <w:r w:rsidR="002C60B3" w:rsidRPr="009C5E30">
        <w:rPr>
          <w:rFonts w:ascii="Arial" w:hAnsi="Arial" w:cs="Arial"/>
          <w:sz w:val="22"/>
        </w:rPr>
        <w:t>,</w:t>
      </w:r>
      <w:r w:rsidR="00CA69C7" w:rsidRPr="009C5E30">
        <w:rPr>
          <w:rFonts w:ascii="Arial" w:hAnsi="Arial" w:cs="Arial"/>
          <w:bCs/>
          <w:sz w:val="22"/>
        </w:rPr>
        <w:t xml:space="preserve"> </w:t>
      </w:r>
      <w:r w:rsidRPr="009C5E30">
        <w:rPr>
          <w:rFonts w:ascii="Arial" w:hAnsi="Arial" w:cs="Arial"/>
          <w:sz w:val="22"/>
        </w:rPr>
        <w:t xml:space="preserve">gerido pelo Fundo Brasileiro para a Biodiversidade </w:t>
      </w:r>
      <w:r w:rsidR="002C5FB2" w:rsidRPr="009C5E30">
        <w:rPr>
          <w:rFonts w:ascii="Arial" w:hAnsi="Arial" w:cs="Arial"/>
          <w:sz w:val="22"/>
        </w:rPr>
        <w:t>-</w:t>
      </w:r>
      <w:r w:rsidRPr="009C5E30">
        <w:rPr>
          <w:rFonts w:ascii="Arial" w:hAnsi="Arial" w:cs="Arial"/>
          <w:sz w:val="22"/>
        </w:rPr>
        <w:t xml:space="preserve"> FUNBIO (“</w:t>
      </w:r>
      <w:r w:rsidR="002C60B3" w:rsidRPr="009C5E30">
        <w:rPr>
          <w:rFonts w:ascii="Arial" w:hAnsi="Arial" w:cs="Arial"/>
          <w:sz w:val="22"/>
        </w:rPr>
        <w:t xml:space="preserve">Instituição”) e </w:t>
      </w:r>
      <w:r w:rsidRPr="009C5E30">
        <w:rPr>
          <w:rFonts w:ascii="Arial" w:hAnsi="Arial" w:cs="Arial"/>
          <w:sz w:val="22"/>
        </w:rPr>
        <w:t>financiado com recursos do</w:t>
      </w:r>
      <w:r w:rsidR="00484E97" w:rsidRPr="009C5E30">
        <w:rPr>
          <w:rFonts w:ascii="Arial" w:hAnsi="Arial" w:cs="Arial"/>
          <w:sz w:val="22"/>
        </w:rPr>
        <w:t xml:space="preserve"> </w:t>
      </w:r>
      <w:r w:rsidR="00484E97" w:rsidRPr="009C5E30">
        <w:rPr>
          <w:rFonts w:ascii="Arial" w:eastAsia="Times New Roman" w:hAnsi="Arial" w:cs="Arial"/>
          <w:sz w:val="22"/>
          <w:lang w:eastAsia="pt-BR"/>
        </w:rPr>
        <w:t>Ministério das Rela</w:t>
      </w:r>
      <w:r w:rsidR="000C5430" w:rsidRPr="009C5E30">
        <w:rPr>
          <w:rFonts w:ascii="Arial" w:eastAsia="Times New Roman" w:hAnsi="Arial" w:cs="Arial"/>
          <w:sz w:val="22"/>
          <w:lang w:eastAsia="pt-BR"/>
        </w:rPr>
        <w:t>ções Exteriores da Noruega</w:t>
      </w:r>
      <w:r w:rsidR="00484E97" w:rsidRPr="009C5E30">
        <w:rPr>
          <w:rFonts w:ascii="Arial" w:eastAsia="Times New Roman" w:hAnsi="Arial" w:cs="Arial"/>
          <w:sz w:val="22"/>
          <w:lang w:eastAsia="pt-BR"/>
        </w:rPr>
        <w:t>, representado pela Embaixada Real da Noruega</w:t>
      </w:r>
      <w:r w:rsidR="00D10D88" w:rsidRPr="009C5E30">
        <w:rPr>
          <w:rFonts w:ascii="Arial" w:eastAsia="Times New Roman" w:hAnsi="Arial" w:cs="Arial"/>
          <w:sz w:val="22"/>
          <w:lang w:eastAsia="pt-BR"/>
        </w:rPr>
        <w:t xml:space="preserve"> no Brasil</w:t>
      </w:r>
      <w:r w:rsidR="002C60B3" w:rsidRPr="009C5E30">
        <w:rPr>
          <w:rFonts w:ascii="Arial" w:eastAsia="Times New Roman" w:hAnsi="Arial" w:cs="Arial"/>
          <w:sz w:val="22"/>
          <w:lang w:eastAsia="pt-BR"/>
        </w:rPr>
        <w:t>,</w:t>
      </w:r>
      <w:r w:rsidR="00265EAA" w:rsidRPr="00444FCD">
        <w:rPr>
          <w:rFonts w:ascii="Arial" w:hAnsi="Arial" w:cs="Arial"/>
          <w:sz w:val="22"/>
        </w:rPr>
        <w:t xml:space="preserve"> </w:t>
      </w:r>
      <w:r w:rsidRPr="009C5E30">
        <w:rPr>
          <w:rFonts w:ascii="Arial" w:hAnsi="Arial" w:cs="Arial"/>
          <w:sz w:val="22"/>
        </w:rPr>
        <w:t>e emitimos nosso relatório correspondente ao mesmo, com data de</w:t>
      </w:r>
      <w:r w:rsidR="00586AA7" w:rsidRPr="009C5E30">
        <w:rPr>
          <w:rFonts w:ascii="Arial" w:hAnsi="Arial" w:cs="Arial"/>
          <w:sz w:val="22"/>
        </w:rPr>
        <w:t xml:space="preserve"> </w:t>
      </w:r>
      <w:r w:rsidR="0039172C">
        <w:rPr>
          <w:rFonts w:ascii="Arial" w:hAnsi="Arial" w:cs="Arial"/>
          <w:sz w:val="22"/>
        </w:rPr>
        <w:t>18 de maio</w:t>
      </w:r>
      <w:r w:rsidR="00586AA7" w:rsidRPr="009C5E30">
        <w:rPr>
          <w:rFonts w:ascii="Arial" w:hAnsi="Arial" w:cs="Arial"/>
          <w:sz w:val="22"/>
        </w:rPr>
        <w:t xml:space="preserve"> </w:t>
      </w:r>
      <w:r w:rsidR="00265EAA" w:rsidRPr="009C5E30">
        <w:rPr>
          <w:rFonts w:ascii="Arial" w:hAnsi="Arial" w:cs="Arial"/>
          <w:sz w:val="22"/>
        </w:rPr>
        <w:t>de 20</w:t>
      </w:r>
      <w:r w:rsidR="00DC1348" w:rsidRPr="009C5E30">
        <w:rPr>
          <w:rFonts w:ascii="Arial" w:hAnsi="Arial" w:cs="Arial"/>
          <w:sz w:val="22"/>
        </w:rPr>
        <w:t>2</w:t>
      </w:r>
      <w:r w:rsidR="00586AA7" w:rsidRPr="009C5E30">
        <w:rPr>
          <w:rFonts w:ascii="Arial" w:hAnsi="Arial" w:cs="Arial"/>
          <w:sz w:val="22"/>
        </w:rPr>
        <w:t>1</w:t>
      </w:r>
      <w:r w:rsidRPr="009C5E30">
        <w:rPr>
          <w:rFonts w:ascii="Arial" w:hAnsi="Arial" w:cs="Arial"/>
          <w:sz w:val="22"/>
        </w:rPr>
        <w:t>.</w:t>
      </w:r>
    </w:p>
    <w:p w14:paraId="100D6261" w14:textId="77777777" w:rsidR="003B5E5D" w:rsidRPr="00444FCD" w:rsidRDefault="003B5E5D" w:rsidP="00565FE7">
      <w:pPr>
        <w:widowControl w:val="0"/>
        <w:spacing w:line="240" w:lineRule="auto"/>
        <w:rPr>
          <w:rFonts w:ascii="Arial" w:hAnsi="Arial" w:cs="Arial"/>
          <w:sz w:val="22"/>
        </w:rPr>
      </w:pPr>
    </w:p>
    <w:p w14:paraId="6C83E89F" w14:textId="5FACD8F7" w:rsidR="003B5E5D" w:rsidRPr="009C5E30" w:rsidRDefault="003B5E5D" w:rsidP="00565FE7">
      <w:pPr>
        <w:widowControl w:val="0"/>
        <w:spacing w:line="240" w:lineRule="auto"/>
        <w:rPr>
          <w:rFonts w:ascii="Arial" w:hAnsi="Arial" w:cs="Arial"/>
          <w:sz w:val="22"/>
        </w:rPr>
      </w:pPr>
      <w:r w:rsidRPr="009C5E30">
        <w:rPr>
          <w:rFonts w:ascii="Arial" w:hAnsi="Arial" w:cs="Arial"/>
          <w:sz w:val="22"/>
        </w:rPr>
        <w:t>Nossa auditoria foi direcionada para verificação do adequado cumprimento das cláusulas contratuais relacionadas diretamente aos assuntos contábeis e financeiros do</w:t>
      </w:r>
      <w:r w:rsidR="00DB1111" w:rsidRPr="009C5E30">
        <w:rPr>
          <w:rFonts w:ascii="Arial" w:hAnsi="Arial" w:cs="Arial"/>
          <w:sz w:val="22"/>
        </w:rPr>
        <w:t xml:space="preserve"> </w:t>
      </w:r>
      <w:r w:rsidR="005018E8" w:rsidRPr="009C5E30">
        <w:rPr>
          <w:rFonts w:ascii="Arial" w:hAnsi="Arial" w:cs="Arial"/>
          <w:sz w:val="22"/>
        </w:rPr>
        <w:t>Projeto</w:t>
      </w:r>
      <w:r w:rsidR="005018E8" w:rsidRPr="00444FCD">
        <w:rPr>
          <w:rFonts w:ascii="Arial" w:hAnsi="Arial" w:cs="Arial"/>
          <w:sz w:val="22"/>
        </w:rPr>
        <w:t xml:space="preserve"> </w:t>
      </w:r>
      <w:r w:rsidR="002C60B3" w:rsidRPr="009C5E30">
        <w:rPr>
          <w:rFonts w:ascii="Arial" w:hAnsi="Arial" w:cs="Arial"/>
          <w:sz w:val="22"/>
        </w:rPr>
        <w:t xml:space="preserve">“Construindo conhecimento para o combate ao lixo marinho: plano de monitoramento e avaliação do lixo </w:t>
      </w:r>
      <w:r w:rsidR="00877173" w:rsidRPr="003B3F2B">
        <w:rPr>
          <w:rFonts w:ascii="Arial" w:hAnsi="Arial" w:cs="Arial"/>
          <w:sz w:val="22"/>
        </w:rPr>
        <w:t>“</w:t>
      </w:r>
      <w:r w:rsidR="00877173" w:rsidRPr="000D2F92">
        <w:rPr>
          <w:rFonts w:ascii="Arial" w:hAnsi="Arial" w:cs="Arial"/>
          <w:sz w:val="22"/>
        </w:rPr>
        <w:t>COPAIBAS - Projeto Comunitário, Unidades de Conservação e Povos Indígenas na Amazônia e Cerrado Brasileiro”</w:t>
      </w:r>
      <w:r w:rsidRPr="009C5E30">
        <w:rPr>
          <w:rFonts w:ascii="Arial" w:hAnsi="Arial" w:cs="Arial"/>
          <w:sz w:val="22"/>
        </w:rPr>
        <w:t xml:space="preserve">. </w:t>
      </w:r>
    </w:p>
    <w:p w14:paraId="1B7FFD3F" w14:textId="77777777" w:rsidR="003B5E5D" w:rsidRPr="00444FCD" w:rsidRDefault="003B5E5D" w:rsidP="00565FE7">
      <w:pPr>
        <w:widowControl w:val="0"/>
        <w:spacing w:line="240" w:lineRule="auto"/>
        <w:rPr>
          <w:rFonts w:ascii="Arial" w:hAnsi="Arial" w:cs="Arial"/>
          <w:sz w:val="22"/>
        </w:rPr>
      </w:pPr>
    </w:p>
    <w:p w14:paraId="18231981" w14:textId="390AD685" w:rsidR="003B5E5D" w:rsidRPr="009C5E30" w:rsidRDefault="003B5E5D" w:rsidP="00565FE7">
      <w:pPr>
        <w:widowControl w:val="0"/>
        <w:spacing w:line="240" w:lineRule="auto"/>
        <w:rPr>
          <w:rFonts w:ascii="Arial" w:hAnsi="Arial" w:cs="Arial"/>
          <w:sz w:val="22"/>
        </w:rPr>
      </w:pPr>
      <w:r w:rsidRPr="009C5E30">
        <w:rPr>
          <w:rFonts w:ascii="Arial" w:hAnsi="Arial" w:cs="Arial"/>
          <w:sz w:val="22"/>
        </w:rPr>
        <w:t xml:space="preserve">Realizamos nossa auditoria em conformidade com as normas internacionais de auditoria e os requisitos </w:t>
      </w:r>
      <w:r w:rsidR="002C60B3" w:rsidRPr="009C5E30">
        <w:rPr>
          <w:rFonts w:ascii="Arial" w:hAnsi="Arial" w:cs="Arial"/>
          <w:sz w:val="22"/>
        </w:rPr>
        <w:t xml:space="preserve">do contrato celebrado entre a Instituição e o </w:t>
      </w:r>
      <w:r w:rsidR="002C60B3" w:rsidRPr="009C5E30">
        <w:rPr>
          <w:rFonts w:ascii="Arial" w:eastAsia="Times New Roman" w:hAnsi="Arial" w:cs="Arial"/>
          <w:sz w:val="22"/>
          <w:lang w:eastAsia="pt-BR"/>
        </w:rPr>
        <w:t>Ministério das Relações Exteriores da Noruega</w:t>
      </w:r>
      <w:r w:rsidR="00ED2663" w:rsidRPr="00444FCD">
        <w:rPr>
          <w:rFonts w:ascii="Arial" w:hAnsi="Arial" w:cs="Arial"/>
          <w:sz w:val="22"/>
        </w:rPr>
        <w:t>.</w:t>
      </w:r>
      <w:r w:rsidR="00484E97" w:rsidRPr="00444FCD" w:rsidDel="00510D7F">
        <w:rPr>
          <w:rFonts w:ascii="Arial" w:hAnsi="Arial" w:cs="Arial"/>
          <w:b/>
          <w:sz w:val="22"/>
        </w:rPr>
        <w:t xml:space="preserve"> </w:t>
      </w:r>
      <w:r w:rsidRPr="009C5E30">
        <w:rPr>
          <w:rFonts w:ascii="Arial" w:hAnsi="Arial" w:cs="Arial"/>
          <w:sz w:val="22"/>
        </w:rPr>
        <w:t xml:space="preserve">Essas normas exigem o devido planejamento e realização da auditoria para que possamos obter uma certeza razoável de que o FUNBIO cumpriu as cláusulas pertinentes </w:t>
      </w:r>
      <w:r w:rsidR="00DB7BD0" w:rsidRPr="009C5E30">
        <w:rPr>
          <w:rFonts w:ascii="Arial" w:hAnsi="Arial" w:cs="Arial"/>
          <w:sz w:val="22"/>
        </w:rPr>
        <w:t>ao</w:t>
      </w:r>
      <w:r w:rsidR="00DB7BD0" w:rsidRPr="00444FCD">
        <w:rPr>
          <w:rFonts w:ascii="Arial" w:hAnsi="Arial" w:cs="Arial"/>
          <w:sz w:val="22"/>
        </w:rPr>
        <w:t xml:space="preserve"> </w:t>
      </w:r>
      <w:r w:rsidR="002C60B3" w:rsidRPr="009C5E30">
        <w:rPr>
          <w:rFonts w:ascii="Arial" w:hAnsi="Arial" w:cs="Arial"/>
          <w:sz w:val="22"/>
        </w:rPr>
        <w:t xml:space="preserve">contrato celebrado entre a Instituição e o </w:t>
      </w:r>
      <w:r w:rsidR="002C60B3" w:rsidRPr="009C5E30">
        <w:rPr>
          <w:rFonts w:ascii="Arial" w:eastAsia="Times New Roman" w:hAnsi="Arial" w:cs="Arial"/>
          <w:sz w:val="22"/>
          <w:lang w:eastAsia="pt-BR"/>
        </w:rPr>
        <w:t>Ministério das Relações Exteriores da Noruega</w:t>
      </w:r>
      <w:r w:rsidR="00ED2663" w:rsidRPr="009C5E30" w:rsidDel="00ED2663">
        <w:rPr>
          <w:rFonts w:ascii="Arial" w:hAnsi="Arial" w:cs="Arial"/>
          <w:sz w:val="22"/>
        </w:rPr>
        <w:t>.</w:t>
      </w:r>
      <w:r w:rsidRPr="009C5E30">
        <w:rPr>
          <w:rFonts w:ascii="Arial" w:hAnsi="Arial" w:cs="Arial"/>
          <w:sz w:val="22"/>
        </w:rPr>
        <w:t xml:space="preserve"> A auditoria inclui o exame, baseado em amostras, das evidências julgadas por nós apropriadas. Assim, consideramos que nossa auditoria oferece uma base razoável para nossa opinião.</w:t>
      </w:r>
    </w:p>
    <w:p w14:paraId="2870267E" w14:textId="77777777" w:rsidR="00EE3BFB" w:rsidRDefault="00EE3BFB" w:rsidP="00EE3BFB">
      <w:pPr>
        <w:spacing w:line="240" w:lineRule="auto"/>
        <w:rPr>
          <w:rFonts w:ascii="Arial" w:hAnsi="Arial" w:cs="Arial"/>
          <w:sz w:val="22"/>
        </w:rPr>
      </w:pPr>
    </w:p>
    <w:p w14:paraId="3C29B62E" w14:textId="62AD2BA4" w:rsidR="003B5E5D" w:rsidRPr="009C5E30" w:rsidRDefault="003B5E5D" w:rsidP="00EE3BFB">
      <w:pPr>
        <w:spacing w:line="240" w:lineRule="auto"/>
        <w:rPr>
          <w:rFonts w:ascii="Arial" w:hAnsi="Arial" w:cs="Arial"/>
          <w:sz w:val="22"/>
        </w:rPr>
      </w:pPr>
      <w:r w:rsidRPr="009C5E30">
        <w:rPr>
          <w:rFonts w:ascii="Arial" w:hAnsi="Arial" w:cs="Arial"/>
          <w:sz w:val="22"/>
        </w:rPr>
        <w:t xml:space="preserve">Em nossa opinião, </w:t>
      </w:r>
      <w:r w:rsidR="00BB2986" w:rsidRPr="009C5E30">
        <w:rPr>
          <w:rFonts w:ascii="Arial" w:hAnsi="Arial" w:cs="Arial"/>
          <w:sz w:val="22"/>
        </w:rPr>
        <w:t xml:space="preserve">no período de </w:t>
      </w:r>
      <w:r w:rsidR="00DA42BA">
        <w:rPr>
          <w:rFonts w:ascii="Arial" w:hAnsi="Arial" w:cs="Arial"/>
          <w:sz w:val="22"/>
        </w:rPr>
        <w:t>1 de julho de 2020 a 30 de junho de 2021</w:t>
      </w:r>
      <w:r w:rsidRPr="009C5E30">
        <w:rPr>
          <w:rFonts w:ascii="Arial" w:hAnsi="Arial" w:cs="Arial"/>
          <w:sz w:val="22"/>
        </w:rPr>
        <w:t xml:space="preserve">, o FUNBIO cumpriu, em todos os seus aspectos substanciais, as cláusulas contratuais aplicáveis, de caráter contábil e financeiro, </w:t>
      </w:r>
      <w:r w:rsidR="00265EAA" w:rsidRPr="009C5E30">
        <w:rPr>
          <w:rFonts w:ascii="Arial" w:hAnsi="Arial" w:cs="Arial"/>
          <w:sz w:val="22"/>
        </w:rPr>
        <w:t xml:space="preserve">do </w:t>
      </w:r>
      <w:r w:rsidR="002C60B3" w:rsidRPr="009C5E30">
        <w:rPr>
          <w:rFonts w:ascii="Arial" w:hAnsi="Arial" w:cs="Arial"/>
          <w:sz w:val="22"/>
        </w:rPr>
        <w:t xml:space="preserve">contrato celebrado entre a Instituição e o </w:t>
      </w:r>
      <w:r w:rsidR="002C60B3" w:rsidRPr="009C5E30">
        <w:rPr>
          <w:rFonts w:ascii="Arial" w:eastAsia="Times New Roman" w:hAnsi="Arial" w:cs="Arial"/>
          <w:sz w:val="22"/>
          <w:lang w:eastAsia="pt-BR"/>
        </w:rPr>
        <w:t>Ministério das Relações Exteriores da Noruega</w:t>
      </w:r>
      <w:r w:rsidRPr="009C5E30">
        <w:rPr>
          <w:rFonts w:ascii="Arial" w:hAnsi="Arial" w:cs="Arial"/>
          <w:sz w:val="22"/>
        </w:rPr>
        <w:t>.</w:t>
      </w:r>
    </w:p>
    <w:p w14:paraId="273EE744" w14:textId="77777777" w:rsidR="003B5E5D" w:rsidRPr="00444FCD" w:rsidRDefault="003B5E5D" w:rsidP="00565FE7">
      <w:pPr>
        <w:widowControl w:val="0"/>
        <w:spacing w:line="240" w:lineRule="auto"/>
        <w:rPr>
          <w:rFonts w:ascii="Arial" w:hAnsi="Arial" w:cs="Arial"/>
          <w:sz w:val="22"/>
        </w:rPr>
      </w:pPr>
    </w:p>
    <w:p w14:paraId="333AEC67" w14:textId="16A4E253" w:rsidR="003B5E5D" w:rsidRPr="009C5E30" w:rsidRDefault="003B5E5D" w:rsidP="00565FE7">
      <w:pPr>
        <w:widowControl w:val="0"/>
        <w:spacing w:line="240" w:lineRule="auto"/>
        <w:rPr>
          <w:rFonts w:ascii="Arial" w:hAnsi="Arial" w:cs="Arial"/>
          <w:sz w:val="22"/>
        </w:rPr>
      </w:pPr>
      <w:r w:rsidRPr="009C5E30">
        <w:rPr>
          <w:rFonts w:ascii="Arial" w:hAnsi="Arial" w:cs="Arial"/>
          <w:sz w:val="22"/>
        </w:rPr>
        <w:t xml:space="preserve">Rio de Janeiro, </w:t>
      </w:r>
      <w:r w:rsidR="0039172C">
        <w:rPr>
          <w:rFonts w:ascii="Arial" w:hAnsi="Arial" w:cs="Arial"/>
          <w:sz w:val="22"/>
        </w:rPr>
        <w:t>18 de maio</w:t>
      </w:r>
      <w:r w:rsidR="00586AA7" w:rsidRPr="009C5E30">
        <w:rPr>
          <w:rFonts w:ascii="Arial" w:hAnsi="Arial" w:cs="Arial"/>
          <w:sz w:val="22"/>
        </w:rPr>
        <w:t xml:space="preserve"> </w:t>
      </w:r>
      <w:r w:rsidR="00C1568F" w:rsidRPr="009C5E30">
        <w:rPr>
          <w:rFonts w:ascii="Arial" w:hAnsi="Arial" w:cs="Arial"/>
          <w:sz w:val="22"/>
        </w:rPr>
        <w:t>de</w:t>
      </w:r>
      <w:r w:rsidRPr="009C5E30">
        <w:rPr>
          <w:rFonts w:ascii="Arial" w:hAnsi="Arial" w:cs="Arial"/>
          <w:sz w:val="22"/>
        </w:rPr>
        <w:t xml:space="preserve"> 20</w:t>
      </w:r>
      <w:r w:rsidR="00ED2663" w:rsidRPr="009C5E30">
        <w:rPr>
          <w:rFonts w:ascii="Arial" w:hAnsi="Arial" w:cs="Arial"/>
          <w:sz w:val="22"/>
        </w:rPr>
        <w:t>2</w:t>
      </w:r>
      <w:r w:rsidR="00586AA7" w:rsidRPr="009C5E30">
        <w:rPr>
          <w:rFonts w:ascii="Arial" w:hAnsi="Arial" w:cs="Arial"/>
          <w:sz w:val="22"/>
        </w:rPr>
        <w:t>1</w:t>
      </w:r>
      <w:r w:rsidR="00C57AB3" w:rsidRPr="009C5E30">
        <w:rPr>
          <w:rFonts w:ascii="Arial" w:hAnsi="Arial" w:cs="Arial"/>
          <w:sz w:val="22"/>
        </w:rPr>
        <w:t>.</w:t>
      </w:r>
    </w:p>
    <w:p w14:paraId="768BF6F1" w14:textId="77777777" w:rsidR="003B5E5D" w:rsidRPr="00444FCD" w:rsidRDefault="003B5E5D" w:rsidP="00565FE7">
      <w:pPr>
        <w:widowControl w:val="0"/>
        <w:spacing w:line="240" w:lineRule="auto"/>
        <w:rPr>
          <w:rFonts w:ascii="Arial" w:hAnsi="Arial" w:cs="Arial"/>
          <w:sz w:val="22"/>
        </w:rPr>
      </w:pPr>
    </w:p>
    <w:p w14:paraId="728D7F59" w14:textId="77777777" w:rsidR="003B5E5D" w:rsidRPr="009C5E30" w:rsidRDefault="003B5E5D" w:rsidP="00565FE7">
      <w:pPr>
        <w:widowControl w:val="0"/>
        <w:spacing w:line="240" w:lineRule="auto"/>
        <w:rPr>
          <w:rFonts w:ascii="Arial" w:hAnsi="Arial" w:cs="Arial"/>
          <w:sz w:val="22"/>
          <w:lang w:val="en-US"/>
        </w:rPr>
      </w:pPr>
      <w:r w:rsidRPr="009C5E30">
        <w:rPr>
          <w:rFonts w:ascii="Arial" w:hAnsi="Arial" w:cs="Arial"/>
          <w:sz w:val="22"/>
          <w:lang w:val="en-US"/>
        </w:rPr>
        <w:t>ERNST &amp; YOUNG</w:t>
      </w:r>
    </w:p>
    <w:p w14:paraId="395B66A7" w14:textId="77777777" w:rsidR="003B5E5D" w:rsidRPr="009C5E30" w:rsidRDefault="003B5E5D" w:rsidP="00565FE7">
      <w:pPr>
        <w:widowControl w:val="0"/>
        <w:spacing w:line="240" w:lineRule="auto"/>
        <w:rPr>
          <w:rFonts w:ascii="Arial" w:hAnsi="Arial" w:cs="Arial"/>
          <w:sz w:val="22"/>
          <w:lang w:val="en-US"/>
        </w:rPr>
      </w:pPr>
      <w:proofErr w:type="spellStart"/>
      <w:r w:rsidRPr="009C5E30">
        <w:rPr>
          <w:rFonts w:ascii="Arial" w:hAnsi="Arial" w:cs="Arial"/>
          <w:sz w:val="22"/>
          <w:lang w:val="en-US"/>
        </w:rPr>
        <w:t>Auditores</w:t>
      </w:r>
      <w:proofErr w:type="spellEnd"/>
      <w:r w:rsidRPr="009C5E30">
        <w:rPr>
          <w:rFonts w:ascii="Arial" w:hAnsi="Arial" w:cs="Arial"/>
          <w:sz w:val="22"/>
          <w:lang w:val="en-US"/>
        </w:rPr>
        <w:t xml:space="preserve"> </w:t>
      </w:r>
      <w:proofErr w:type="spellStart"/>
      <w:r w:rsidRPr="009C5E30">
        <w:rPr>
          <w:rFonts w:ascii="Arial" w:hAnsi="Arial" w:cs="Arial"/>
          <w:sz w:val="22"/>
          <w:lang w:val="en-US"/>
        </w:rPr>
        <w:t>Independentes</w:t>
      </w:r>
      <w:proofErr w:type="spellEnd"/>
      <w:r w:rsidRPr="009C5E30">
        <w:rPr>
          <w:rFonts w:ascii="Arial" w:hAnsi="Arial" w:cs="Arial"/>
          <w:sz w:val="22"/>
          <w:lang w:val="en-US"/>
        </w:rPr>
        <w:t xml:space="preserve"> S.S.</w:t>
      </w:r>
    </w:p>
    <w:p w14:paraId="027DEF1C" w14:textId="77777777" w:rsidR="003B5E5D" w:rsidRPr="0039172C" w:rsidRDefault="003B5E5D" w:rsidP="00565FE7">
      <w:pPr>
        <w:widowControl w:val="0"/>
        <w:spacing w:line="240" w:lineRule="auto"/>
        <w:rPr>
          <w:rFonts w:ascii="Arial" w:hAnsi="Arial" w:cs="Arial"/>
          <w:sz w:val="22"/>
          <w:lang w:val="en-US"/>
        </w:rPr>
      </w:pPr>
      <w:r w:rsidRPr="0039172C">
        <w:rPr>
          <w:rFonts w:ascii="Arial" w:hAnsi="Arial" w:cs="Arial"/>
          <w:sz w:val="22"/>
          <w:lang w:val="en-US"/>
        </w:rPr>
        <w:t>CRC-2SP015199/O-6</w:t>
      </w:r>
    </w:p>
    <w:bookmarkEnd w:id="5"/>
    <w:p w14:paraId="32FC1A13" w14:textId="77777777" w:rsidR="003B5E5D" w:rsidRPr="0039172C" w:rsidRDefault="003B5E5D" w:rsidP="00565FE7">
      <w:pPr>
        <w:widowControl w:val="0"/>
        <w:spacing w:line="240" w:lineRule="auto"/>
        <w:rPr>
          <w:rFonts w:ascii="Arial" w:hAnsi="Arial" w:cs="Arial"/>
          <w:sz w:val="22"/>
          <w:lang w:val="en-US"/>
        </w:rPr>
      </w:pPr>
    </w:p>
    <w:p w14:paraId="4DD38814" w14:textId="77777777" w:rsidR="003B5E5D" w:rsidRPr="0039172C" w:rsidRDefault="003B5E5D" w:rsidP="00565FE7">
      <w:pPr>
        <w:widowControl w:val="0"/>
        <w:spacing w:line="240" w:lineRule="auto"/>
        <w:rPr>
          <w:rFonts w:ascii="Arial" w:hAnsi="Arial" w:cs="Arial"/>
          <w:sz w:val="22"/>
          <w:lang w:val="en-US"/>
        </w:rPr>
      </w:pPr>
      <w:bookmarkStart w:id="6" w:name="_Hlk8816802"/>
      <w:r w:rsidRPr="0039172C">
        <w:rPr>
          <w:rFonts w:ascii="Arial" w:hAnsi="Arial" w:cs="Arial"/>
          <w:sz w:val="22"/>
          <w:lang w:val="en-US"/>
        </w:rPr>
        <w:t xml:space="preserve">Walter G. </w:t>
      </w:r>
      <w:proofErr w:type="spellStart"/>
      <w:r w:rsidRPr="0039172C">
        <w:rPr>
          <w:rFonts w:ascii="Arial" w:hAnsi="Arial" w:cs="Arial"/>
          <w:sz w:val="22"/>
          <w:lang w:val="en-US"/>
        </w:rPr>
        <w:t>Neumayer</w:t>
      </w:r>
      <w:proofErr w:type="spellEnd"/>
    </w:p>
    <w:p w14:paraId="3EFD9829" w14:textId="0D48AF8E" w:rsidR="006E43E1" w:rsidRPr="00444FCD" w:rsidRDefault="003B5E5D" w:rsidP="00565FE7">
      <w:pPr>
        <w:widowControl w:val="0"/>
        <w:spacing w:line="240" w:lineRule="auto"/>
        <w:rPr>
          <w:rFonts w:ascii="Arial" w:hAnsi="Arial" w:cs="Arial"/>
          <w:sz w:val="8"/>
          <w:szCs w:val="8"/>
        </w:rPr>
      </w:pPr>
      <w:r w:rsidRPr="00D01ECB">
        <w:rPr>
          <w:rFonts w:ascii="Arial" w:hAnsi="Arial" w:cs="Arial"/>
          <w:sz w:val="22"/>
        </w:rPr>
        <w:t>Contador CRC-RJ091659/O-0</w:t>
      </w:r>
    </w:p>
    <w:p w14:paraId="493E89BC" w14:textId="77777777" w:rsidR="00283A11" w:rsidRPr="00444FCD" w:rsidRDefault="00283A11" w:rsidP="00565FE7">
      <w:pPr>
        <w:spacing w:line="240" w:lineRule="auto"/>
        <w:rPr>
          <w:rFonts w:ascii="Arial" w:hAnsi="Arial" w:cs="Arial"/>
          <w:sz w:val="8"/>
          <w:szCs w:val="8"/>
        </w:rPr>
        <w:sectPr w:rsidR="00283A11" w:rsidRPr="00444FCD" w:rsidSect="00444FCD">
          <w:headerReference w:type="default" r:id="rId25"/>
          <w:headerReference w:type="first" r:id="rId26"/>
          <w:endnotePr>
            <w:numFmt w:val="decimal"/>
          </w:endnotePr>
          <w:pgSz w:w="12242" w:h="15842" w:code="1"/>
          <w:pgMar w:top="1418" w:right="1134" w:bottom="1418" w:left="1134" w:header="709" w:footer="709" w:gutter="0"/>
          <w:cols w:space="720"/>
          <w:titlePg/>
          <w:docGrid w:linePitch="326"/>
        </w:sectPr>
      </w:pPr>
    </w:p>
    <w:p w14:paraId="7F36DED7" w14:textId="48CDAA96" w:rsidR="003B5E5D" w:rsidRPr="004839A0" w:rsidRDefault="003B5E5D" w:rsidP="00565FE7">
      <w:pPr>
        <w:widowControl w:val="0"/>
        <w:spacing w:line="240" w:lineRule="auto"/>
        <w:rPr>
          <w:rFonts w:ascii="Arial" w:eastAsia="Times New Roman" w:hAnsi="Arial" w:cs="Arial"/>
          <w:b/>
          <w:sz w:val="26"/>
          <w:szCs w:val="26"/>
          <w:lang w:eastAsia="pt-BR"/>
        </w:rPr>
      </w:pPr>
      <w:r w:rsidRPr="004839A0">
        <w:rPr>
          <w:rFonts w:ascii="Arial" w:eastAsia="Times New Roman" w:hAnsi="Arial" w:cs="Arial"/>
          <w:b/>
          <w:sz w:val="26"/>
          <w:szCs w:val="26"/>
          <w:lang w:eastAsia="pt-BR"/>
        </w:rPr>
        <w:lastRenderedPageBreak/>
        <w:t xml:space="preserve">Relatório do auditor independente sobre a estrutura de controles internos do Projeto </w:t>
      </w:r>
      <w:r w:rsidR="00877173" w:rsidRPr="00877173">
        <w:rPr>
          <w:rFonts w:ascii="Arial" w:eastAsia="Times New Roman" w:hAnsi="Arial" w:cs="Arial"/>
          <w:b/>
          <w:sz w:val="26"/>
          <w:szCs w:val="26"/>
          <w:lang w:eastAsia="pt-BR"/>
        </w:rPr>
        <w:t>“COPAIBAS - Projeto Comunitário, Unidades de Conservação e Povos Indígenas na Amazônia e Cerrado Brasileiro”</w:t>
      </w:r>
    </w:p>
    <w:p w14:paraId="770FCD5F" w14:textId="77777777" w:rsidR="003B5E5D" w:rsidRPr="00D01ECB" w:rsidRDefault="003B5E5D" w:rsidP="00565FE7">
      <w:pPr>
        <w:widowControl w:val="0"/>
        <w:spacing w:line="240" w:lineRule="auto"/>
        <w:rPr>
          <w:rFonts w:ascii="Arial" w:eastAsia="Times New Roman" w:hAnsi="Arial" w:cs="Arial"/>
          <w:sz w:val="22"/>
          <w:lang w:eastAsia="pt-BR"/>
        </w:rPr>
      </w:pPr>
    </w:p>
    <w:p w14:paraId="3446ABAD" w14:textId="77777777" w:rsidR="00283A11" w:rsidRPr="00D01ECB" w:rsidRDefault="00283A11" w:rsidP="00565FE7">
      <w:pPr>
        <w:widowControl w:val="0"/>
        <w:spacing w:line="240" w:lineRule="auto"/>
        <w:rPr>
          <w:rFonts w:ascii="Arial" w:eastAsia="Times New Roman" w:hAnsi="Arial" w:cs="Arial"/>
          <w:sz w:val="22"/>
          <w:lang w:eastAsia="pt-BR"/>
        </w:rPr>
      </w:pPr>
    </w:p>
    <w:p w14:paraId="1634D08F" w14:textId="74401F28" w:rsidR="003B5E5D" w:rsidRPr="00D01ECB" w:rsidRDefault="003B5E5D" w:rsidP="00565FE7">
      <w:pPr>
        <w:widowControl w:val="0"/>
        <w:spacing w:line="240" w:lineRule="auto"/>
        <w:rPr>
          <w:rFonts w:ascii="Arial" w:eastAsia="Times New Roman" w:hAnsi="Arial" w:cs="Arial"/>
          <w:sz w:val="22"/>
          <w:lang w:eastAsia="pt-BR"/>
        </w:rPr>
      </w:pPr>
      <w:r w:rsidRPr="00D01ECB">
        <w:rPr>
          <w:rFonts w:ascii="Arial" w:eastAsia="Times New Roman" w:hAnsi="Arial" w:cs="Arial"/>
          <w:sz w:val="22"/>
          <w:lang w:eastAsia="pt-BR"/>
        </w:rPr>
        <w:t>Aos</w:t>
      </w:r>
    </w:p>
    <w:p w14:paraId="0331C715" w14:textId="77777777" w:rsidR="003B5E5D" w:rsidRPr="00D01ECB" w:rsidRDefault="003B5E5D" w:rsidP="00565FE7">
      <w:pPr>
        <w:widowControl w:val="0"/>
        <w:spacing w:line="240" w:lineRule="auto"/>
        <w:rPr>
          <w:rFonts w:ascii="Arial" w:eastAsia="Times New Roman" w:hAnsi="Arial" w:cs="Arial"/>
          <w:sz w:val="22"/>
          <w:lang w:eastAsia="pt-BR"/>
        </w:rPr>
      </w:pPr>
      <w:r w:rsidRPr="00D01ECB">
        <w:rPr>
          <w:rFonts w:ascii="Arial" w:eastAsia="Times New Roman" w:hAnsi="Arial" w:cs="Arial"/>
          <w:sz w:val="22"/>
          <w:lang w:eastAsia="pt-BR"/>
        </w:rPr>
        <w:t xml:space="preserve">Administradores do </w:t>
      </w:r>
    </w:p>
    <w:p w14:paraId="27AF2EE5" w14:textId="6B5A5A98" w:rsidR="003B5E5D" w:rsidRPr="00D01ECB" w:rsidRDefault="003B5E5D" w:rsidP="00565FE7">
      <w:pPr>
        <w:widowControl w:val="0"/>
        <w:spacing w:line="240" w:lineRule="auto"/>
        <w:rPr>
          <w:rFonts w:ascii="Arial" w:eastAsia="Times New Roman" w:hAnsi="Arial" w:cs="Arial"/>
          <w:b/>
          <w:sz w:val="24"/>
          <w:lang w:eastAsia="pt-BR"/>
        </w:rPr>
      </w:pPr>
      <w:r w:rsidRPr="00D01ECB">
        <w:rPr>
          <w:rFonts w:ascii="Arial" w:eastAsia="Times New Roman" w:hAnsi="Arial" w:cs="Arial"/>
          <w:b/>
          <w:sz w:val="24"/>
          <w:lang w:eastAsia="pt-BR"/>
        </w:rPr>
        <w:t xml:space="preserve">Fundo Brasileiro para a Biodiversidade </w:t>
      </w:r>
      <w:r w:rsidR="008C63E3">
        <w:rPr>
          <w:rFonts w:ascii="Arial" w:eastAsia="Times New Roman" w:hAnsi="Arial" w:cs="Arial"/>
          <w:b/>
          <w:sz w:val="24"/>
          <w:lang w:eastAsia="pt-BR"/>
        </w:rPr>
        <w:t>-</w:t>
      </w:r>
      <w:r w:rsidRPr="00D01ECB">
        <w:rPr>
          <w:rFonts w:ascii="Arial" w:eastAsia="Times New Roman" w:hAnsi="Arial" w:cs="Arial"/>
          <w:b/>
          <w:sz w:val="24"/>
          <w:lang w:eastAsia="pt-BR"/>
        </w:rPr>
        <w:t xml:space="preserve"> FUNBIO</w:t>
      </w:r>
    </w:p>
    <w:p w14:paraId="5FBE5B0D" w14:textId="42E1816B" w:rsidR="0010696B" w:rsidRPr="00D01ECB" w:rsidRDefault="003B5E5D" w:rsidP="00565FE7">
      <w:pPr>
        <w:widowControl w:val="0"/>
        <w:spacing w:line="240" w:lineRule="auto"/>
        <w:ind w:right="85"/>
        <w:rPr>
          <w:rFonts w:ascii="Arial" w:eastAsia="Times New Roman" w:hAnsi="Arial" w:cs="Arial"/>
          <w:sz w:val="22"/>
          <w:lang w:eastAsia="pt-BR"/>
        </w:rPr>
      </w:pPr>
      <w:r w:rsidRPr="002B0C62">
        <w:rPr>
          <w:rFonts w:ascii="Arial" w:eastAsia="Times New Roman" w:hAnsi="Arial" w:cs="Arial"/>
          <w:sz w:val="22"/>
          <w:lang w:eastAsia="pt-BR"/>
        </w:rPr>
        <w:t xml:space="preserve">Projeto </w:t>
      </w:r>
      <w:r w:rsidR="00877173" w:rsidRPr="003B3F2B">
        <w:rPr>
          <w:rFonts w:ascii="Arial" w:hAnsi="Arial" w:cs="Arial"/>
          <w:sz w:val="22"/>
        </w:rPr>
        <w:t>“</w:t>
      </w:r>
      <w:r w:rsidR="00877173" w:rsidRPr="000D2F92">
        <w:rPr>
          <w:rFonts w:ascii="Arial" w:hAnsi="Arial" w:cs="Arial"/>
          <w:sz w:val="22"/>
        </w:rPr>
        <w:t>COPAIBAS - Projeto Comunitário, Unidades de Conservação e Povos Indígenas na Amazônia e Cerrado Brasileiro”</w:t>
      </w:r>
    </w:p>
    <w:p w14:paraId="4AC07C55" w14:textId="77777777" w:rsidR="003B5E5D" w:rsidRPr="00D01ECB" w:rsidRDefault="003B5E5D" w:rsidP="00565FE7">
      <w:pPr>
        <w:widowControl w:val="0"/>
        <w:spacing w:line="240" w:lineRule="auto"/>
        <w:rPr>
          <w:rFonts w:ascii="Arial" w:eastAsia="Times New Roman" w:hAnsi="Arial" w:cs="Arial"/>
          <w:sz w:val="22"/>
          <w:lang w:eastAsia="pt-BR"/>
        </w:rPr>
      </w:pPr>
      <w:r w:rsidRPr="00D01ECB">
        <w:rPr>
          <w:rFonts w:ascii="Arial" w:eastAsia="Times New Roman" w:hAnsi="Arial" w:cs="Arial"/>
          <w:sz w:val="22"/>
          <w:lang w:eastAsia="pt-BR"/>
        </w:rPr>
        <w:t>Rio de Janeiro - RJ</w:t>
      </w:r>
    </w:p>
    <w:p w14:paraId="556E9D9F" w14:textId="77777777" w:rsidR="003B5E5D" w:rsidRPr="00D01ECB" w:rsidRDefault="003B5E5D" w:rsidP="00565FE7">
      <w:pPr>
        <w:widowControl w:val="0"/>
        <w:spacing w:line="240" w:lineRule="auto"/>
        <w:rPr>
          <w:rFonts w:ascii="Arial" w:eastAsia="Times New Roman" w:hAnsi="Arial" w:cs="Arial"/>
          <w:sz w:val="22"/>
          <w:lang w:eastAsia="pt-BR"/>
        </w:rPr>
      </w:pPr>
    </w:p>
    <w:p w14:paraId="0FA1C750" w14:textId="7AD40DED" w:rsidR="003B5E5D" w:rsidRPr="00D01ECB" w:rsidRDefault="003B5E5D" w:rsidP="00565FE7">
      <w:pPr>
        <w:widowControl w:val="0"/>
        <w:spacing w:line="240" w:lineRule="auto"/>
        <w:ind w:right="85"/>
        <w:rPr>
          <w:rFonts w:ascii="Arial" w:eastAsia="Times New Roman" w:hAnsi="Arial" w:cs="Arial"/>
          <w:sz w:val="22"/>
          <w:lang w:eastAsia="pt-BR"/>
        </w:rPr>
      </w:pPr>
      <w:r w:rsidRPr="00D01ECB">
        <w:rPr>
          <w:rFonts w:ascii="Arial" w:eastAsia="Times New Roman" w:hAnsi="Arial" w:cs="Arial"/>
          <w:sz w:val="22"/>
          <w:lang w:eastAsia="pt-BR"/>
        </w:rPr>
        <w:t xml:space="preserve">Este relatório é complementar ao nosso relatório sobre o demonstrativo financeiro do Projeto </w:t>
      </w:r>
      <w:r w:rsidR="00877173" w:rsidRPr="003B3F2B">
        <w:rPr>
          <w:rFonts w:ascii="Arial" w:hAnsi="Arial" w:cs="Arial"/>
          <w:sz w:val="22"/>
        </w:rPr>
        <w:t>“</w:t>
      </w:r>
      <w:r w:rsidR="00877173" w:rsidRPr="000D2F92">
        <w:rPr>
          <w:rFonts w:ascii="Arial" w:hAnsi="Arial" w:cs="Arial"/>
          <w:sz w:val="22"/>
        </w:rPr>
        <w:t>COPAIBAS - Projeto Comunitário, Unidades de Conservação e Povos Indígenas na Amazônia e Cerrado Brasileiro”</w:t>
      </w:r>
      <w:r w:rsidR="00094C6B">
        <w:rPr>
          <w:rFonts w:ascii="Arial" w:eastAsia="Times New Roman" w:hAnsi="Arial" w:cs="Arial"/>
          <w:sz w:val="22"/>
          <w:lang w:eastAsia="pt-BR"/>
        </w:rPr>
        <w:t>.</w:t>
      </w:r>
    </w:p>
    <w:p w14:paraId="4C6806C7" w14:textId="77777777" w:rsidR="003B5E5D" w:rsidRPr="00D01ECB" w:rsidRDefault="003B5E5D" w:rsidP="00565FE7">
      <w:pPr>
        <w:widowControl w:val="0"/>
        <w:spacing w:line="240" w:lineRule="auto"/>
        <w:rPr>
          <w:rFonts w:ascii="Arial" w:eastAsia="Times New Roman" w:hAnsi="Arial" w:cs="Arial"/>
          <w:sz w:val="22"/>
          <w:lang w:eastAsia="pt-BR"/>
        </w:rPr>
      </w:pPr>
    </w:p>
    <w:p w14:paraId="4DD8DB68" w14:textId="0267698C" w:rsidR="003B5E5D" w:rsidRPr="00D01ECB" w:rsidRDefault="003B5E5D" w:rsidP="00565FE7">
      <w:pPr>
        <w:widowControl w:val="0"/>
        <w:spacing w:line="240" w:lineRule="auto"/>
        <w:rPr>
          <w:rFonts w:ascii="Arial" w:eastAsia="Times New Roman" w:hAnsi="Arial" w:cs="Arial"/>
          <w:sz w:val="22"/>
          <w:lang w:eastAsia="pt-BR"/>
        </w:rPr>
      </w:pPr>
      <w:r w:rsidRPr="00D01ECB">
        <w:rPr>
          <w:rFonts w:ascii="Arial" w:eastAsia="Times New Roman" w:hAnsi="Arial" w:cs="Arial"/>
          <w:sz w:val="22"/>
          <w:lang w:eastAsia="pt-BR"/>
        </w:rPr>
        <w:t xml:space="preserve">A administração do Fundo Brasileiro para a Biodiversidade </w:t>
      </w:r>
      <w:r w:rsidR="002C5FB2">
        <w:rPr>
          <w:rFonts w:ascii="Arial" w:eastAsia="Times New Roman" w:hAnsi="Arial" w:cs="Arial"/>
          <w:sz w:val="22"/>
          <w:lang w:eastAsia="pt-BR"/>
        </w:rPr>
        <w:t>-</w:t>
      </w:r>
      <w:r w:rsidRPr="00D01ECB">
        <w:rPr>
          <w:rFonts w:ascii="Arial" w:eastAsia="Times New Roman" w:hAnsi="Arial" w:cs="Arial"/>
          <w:sz w:val="22"/>
          <w:lang w:eastAsia="pt-BR"/>
        </w:rPr>
        <w:t xml:space="preserve"> FUNBIO, gestora do Projeto</w:t>
      </w:r>
      <w:r w:rsidR="00265EAA">
        <w:rPr>
          <w:rFonts w:ascii="Arial" w:eastAsia="Times New Roman" w:hAnsi="Arial" w:cs="Arial"/>
          <w:sz w:val="22"/>
          <w:lang w:eastAsia="pt-BR"/>
        </w:rPr>
        <w:t xml:space="preserve"> </w:t>
      </w:r>
      <w:r w:rsidR="00877173" w:rsidRPr="003B3F2B">
        <w:rPr>
          <w:rFonts w:ascii="Arial" w:hAnsi="Arial" w:cs="Arial"/>
          <w:sz w:val="22"/>
        </w:rPr>
        <w:t>“</w:t>
      </w:r>
      <w:r w:rsidR="00877173" w:rsidRPr="000D2F92">
        <w:rPr>
          <w:rFonts w:ascii="Arial" w:hAnsi="Arial" w:cs="Arial"/>
          <w:sz w:val="22"/>
        </w:rPr>
        <w:t>COPAIBAS - Projeto Comunitário, Unidades de Conservação e Povos Indígenas na Amazônia e Cerrado Brasileiro”</w:t>
      </w:r>
      <w:r w:rsidR="00877173">
        <w:rPr>
          <w:rFonts w:ascii="Arial" w:hAnsi="Arial" w:cs="Arial"/>
          <w:sz w:val="22"/>
        </w:rPr>
        <w:t xml:space="preserve"> </w:t>
      </w:r>
      <w:r w:rsidR="002C60B3">
        <w:rPr>
          <w:rFonts w:ascii="Arial" w:hAnsi="Arial" w:cs="Arial"/>
          <w:sz w:val="22"/>
        </w:rPr>
        <w:t>(“Projeto”)</w:t>
      </w:r>
      <w:r w:rsidRPr="00D01ECB">
        <w:rPr>
          <w:rFonts w:ascii="Arial" w:eastAsia="Times New Roman" w:hAnsi="Arial" w:cs="Arial"/>
          <w:sz w:val="22"/>
          <w:lang w:eastAsia="pt-BR"/>
        </w:rPr>
        <w:t>, é responsável por manter uma estrutura de controles internos suficiente para mitigar os riscos de distorção relevante do demonstrativo financeiro e proteger os ativos sob a custódia do Projeto, incluindo as obras construídas e outros bens adquiridos. Para cumprir com essa responsabilidade, se requer juízos e estimativas da administração para avaliar os benefícios esperados e os custos relativos às políticas e procedimentos do sistema de controle interno. Os objetivos de um sistema de controle interno são fornecer à administração uma segurança razoável, porém não absoluta, de que os ativos estão protegidos contra perdas decorrentes de usos ou disposições não autorizadas, que as transações são realizadas de acordo com as autorizações da administração e os termos do contrato e estão adequadamente registradas para permitir a elaboração de demonstrativo financeiro confiável. Devido às limitações inerentes a qualquer sistema de controle interno, podem ocorrer erros ou irregularidades que não sejam detectados. Além disso, as projeções de qualquer avaliação da estrutura de períodos futuros estão sujeitas ao risco de que os procedimentos possam mostrar-se inadequados devido a mudanças nas condições, ou que a eficácia do desenho e operação das políticas e procedimentos possa se deteriorar.</w:t>
      </w:r>
    </w:p>
    <w:p w14:paraId="1365F9D4" w14:textId="77777777" w:rsidR="003B5E5D" w:rsidRPr="00D01ECB" w:rsidRDefault="003B5E5D" w:rsidP="00565FE7">
      <w:pPr>
        <w:widowControl w:val="0"/>
        <w:spacing w:line="240" w:lineRule="auto"/>
        <w:rPr>
          <w:rFonts w:ascii="Arial" w:eastAsia="Times New Roman" w:hAnsi="Arial" w:cs="Arial"/>
          <w:sz w:val="22"/>
          <w:lang w:eastAsia="pt-BR"/>
        </w:rPr>
      </w:pPr>
    </w:p>
    <w:p w14:paraId="4A2DF3B6" w14:textId="22A43195" w:rsidR="003B5E5D" w:rsidRPr="00D01ECB" w:rsidRDefault="003B5E5D" w:rsidP="00565FE7">
      <w:pPr>
        <w:widowControl w:val="0"/>
        <w:spacing w:line="240" w:lineRule="auto"/>
        <w:rPr>
          <w:rFonts w:ascii="Arial" w:eastAsia="Times New Roman" w:hAnsi="Arial" w:cs="Arial"/>
          <w:sz w:val="22"/>
          <w:lang w:eastAsia="pt-BR"/>
        </w:rPr>
      </w:pPr>
      <w:r w:rsidRPr="00D01ECB">
        <w:rPr>
          <w:rFonts w:ascii="Arial" w:eastAsia="Times New Roman" w:hAnsi="Arial" w:cs="Arial"/>
          <w:sz w:val="22"/>
          <w:lang w:eastAsia="pt-BR"/>
        </w:rPr>
        <w:t xml:space="preserve">Ao planejar e desenvolver nossa auditoria do demonstrativo financeiro do Projeto referente ao </w:t>
      </w:r>
      <w:r w:rsidR="0063137D">
        <w:rPr>
          <w:rFonts w:ascii="Arial" w:eastAsia="Times New Roman" w:hAnsi="Arial" w:cs="Arial"/>
          <w:sz w:val="22"/>
          <w:lang w:eastAsia="pt-BR"/>
        </w:rPr>
        <w:t xml:space="preserve">período de </w:t>
      </w:r>
      <w:r w:rsidR="00877173">
        <w:rPr>
          <w:rFonts w:ascii="Arial" w:eastAsia="Times New Roman" w:hAnsi="Arial" w:cs="Arial"/>
          <w:sz w:val="22"/>
          <w:lang w:eastAsia="pt-BR"/>
        </w:rPr>
        <w:t>1 de julho a 30 de junho de 2021</w:t>
      </w:r>
      <w:r w:rsidRPr="00D01ECB">
        <w:rPr>
          <w:rFonts w:ascii="Arial" w:eastAsia="Times New Roman" w:hAnsi="Arial" w:cs="Arial"/>
          <w:sz w:val="22"/>
          <w:lang w:eastAsia="pt-BR"/>
        </w:rPr>
        <w:t xml:space="preserve"> obtivemos um entendimento da estrutura de controles internos e avaliamos o risco de controle para determinar os procedimentos de auditoria, com o propósito de expressar uma opinião sobre o demonstrativo financeiro do Projeto, e não para opinar sobre a eficácia da estrutura de controles internos.</w:t>
      </w:r>
    </w:p>
    <w:p w14:paraId="63354FE4" w14:textId="77777777" w:rsidR="00283A11" w:rsidRPr="00D01ECB" w:rsidRDefault="00283A11" w:rsidP="00565FE7">
      <w:pPr>
        <w:widowControl w:val="0"/>
        <w:spacing w:line="240" w:lineRule="auto"/>
        <w:rPr>
          <w:rFonts w:ascii="Arial" w:eastAsia="Times New Roman" w:hAnsi="Arial" w:cs="Arial"/>
          <w:sz w:val="22"/>
          <w:lang w:eastAsia="pt-BR"/>
        </w:rPr>
      </w:pPr>
    </w:p>
    <w:p w14:paraId="0F46B832" w14:textId="77777777" w:rsidR="00283A11" w:rsidRPr="00D01ECB" w:rsidRDefault="00283A11" w:rsidP="00565FE7">
      <w:pPr>
        <w:spacing w:line="240" w:lineRule="auto"/>
        <w:rPr>
          <w:rFonts w:ascii="Arial" w:eastAsia="Times New Roman" w:hAnsi="Arial" w:cs="Arial"/>
          <w:sz w:val="22"/>
          <w:lang w:eastAsia="pt-BR"/>
        </w:rPr>
        <w:sectPr w:rsidR="00283A11" w:rsidRPr="00D01ECB" w:rsidSect="00A37812">
          <w:headerReference w:type="default" r:id="rId27"/>
          <w:endnotePr>
            <w:numFmt w:val="decimal"/>
          </w:endnotePr>
          <w:pgSz w:w="12242" w:h="15842" w:code="1"/>
          <w:pgMar w:top="1418" w:right="1134" w:bottom="1418" w:left="1134" w:header="720" w:footer="720" w:gutter="0"/>
          <w:cols w:space="720"/>
          <w:docGrid w:linePitch="326"/>
        </w:sectPr>
      </w:pPr>
    </w:p>
    <w:p w14:paraId="04509F1E" w14:textId="0EC54FB3" w:rsidR="00094C6B" w:rsidRDefault="00094C6B" w:rsidP="00094C6B">
      <w:pPr>
        <w:widowControl w:val="0"/>
        <w:spacing w:line="240" w:lineRule="auto"/>
        <w:rPr>
          <w:rFonts w:ascii="Arial" w:eastAsia="Times New Roman" w:hAnsi="Arial" w:cs="Arial"/>
          <w:sz w:val="22"/>
          <w:lang w:eastAsia="pt-BR"/>
        </w:rPr>
      </w:pPr>
      <w:r w:rsidRPr="00D01ECB">
        <w:rPr>
          <w:rFonts w:ascii="Arial" w:eastAsia="Times New Roman" w:hAnsi="Arial" w:cs="Arial"/>
          <w:sz w:val="22"/>
          <w:lang w:eastAsia="pt-BR"/>
        </w:rPr>
        <w:lastRenderedPageBreak/>
        <w:t xml:space="preserve">A nossa auditoria do Projeto relativa ao </w:t>
      </w:r>
      <w:r w:rsidRPr="003026A1">
        <w:rPr>
          <w:rFonts w:ascii="Arial" w:eastAsia="Times New Roman" w:hAnsi="Arial" w:cs="Arial"/>
          <w:sz w:val="22"/>
          <w:lang w:eastAsia="pt-BR"/>
        </w:rPr>
        <w:t xml:space="preserve">período de </w:t>
      </w:r>
      <w:r w:rsidR="00877173">
        <w:rPr>
          <w:rFonts w:ascii="Arial" w:eastAsia="Times New Roman" w:hAnsi="Arial" w:cs="Arial"/>
          <w:sz w:val="22"/>
          <w:lang w:eastAsia="pt-BR"/>
        </w:rPr>
        <w:t>1 de julho a 30 de junho de 2021</w:t>
      </w:r>
      <w:r w:rsidR="00877173" w:rsidRPr="00D01ECB">
        <w:rPr>
          <w:rFonts w:ascii="Arial" w:eastAsia="Times New Roman" w:hAnsi="Arial" w:cs="Arial"/>
          <w:sz w:val="22"/>
          <w:lang w:eastAsia="pt-BR"/>
        </w:rPr>
        <w:t xml:space="preserve"> </w:t>
      </w:r>
      <w:r w:rsidRPr="00D01ECB">
        <w:rPr>
          <w:rFonts w:ascii="Arial" w:eastAsia="Times New Roman" w:hAnsi="Arial" w:cs="Arial"/>
          <w:sz w:val="22"/>
          <w:lang w:eastAsia="pt-BR"/>
        </w:rPr>
        <w:t>não revelou deficiências significativas no desenho ou operação dos controles internos, que, na nossa opinião, poderiam afetar significativamente a capacidade do FUNBIO para registrar, processar, resumir e apresentar informações financeiras de forma coerente com as afirmações da administração nas demonstrações dos fundos recebidos e desembolsos efetuados, assim como de investimentos acumulados.</w:t>
      </w:r>
    </w:p>
    <w:p w14:paraId="06EC3BC2" w14:textId="77777777" w:rsidR="00094C6B" w:rsidRPr="00D01ECB" w:rsidRDefault="00094C6B" w:rsidP="00094C6B">
      <w:pPr>
        <w:widowControl w:val="0"/>
        <w:spacing w:line="240" w:lineRule="auto"/>
        <w:rPr>
          <w:rFonts w:ascii="Arial" w:eastAsia="Times New Roman" w:hAnsi="Arial" w:cs="Arial"/>
          <w:sz w:val="22"/>
          <w:lang w:eastAsia="pt-BR"/>
        </w:rPr>
      </w:pPr>
    </w:p>
    <w:p w14:paraId="27150BE4" w14:textId="77777777" w:rsidR="003B5E5D" w:rsidRPr="004839A0" w:rsidRDefault="003B5E5D" w:rsidP="00565FE7">
      <w:pPr>
        <w:widowControl w:val="0"/>
        <w:spacing w:line="240" w:lineRule="auto"/>
        <w:rPr>
          <w:rFonts w:ascii="Arial" w:eastAsia="Times New Roman" w:hAnsi="Arial" w:cs="Arial"/>
          <w:sz w:val="22"/>
          <w:lang w:eastAsia="pt-BR"/>
        </w:rPr>
      </w:pPr>
      <w:r w:rsidRPr="004839A0">
        <w:rPr>
          <w:rFonts w:ascii="Arial" w:eastAsia="Times New Roman" w:hAnsi="Arial" w:cs="Arial"/>
          <w:sz w:val="22"/>
          <w:lang w:eastAsia="pt-BR"/>
        </w:rPr>
        <w:t>Uma deficiência significativa é a condição na qual o desenho ou operação de um ou mais elementos da estrutura de controles internos não reduz a um nível relativamente baixo o risco de que possam ocorrer erros ou irregularidades em valores que poderiam ser significativos em relação ao demonstrativo financeiro do Projeto, e que poderiam não ser detectados oportunamente pelos funcionários do FUNBIO durante o curso normal das funções que lhes foram atribuídas.</w:t>
      </w:r>
    </w:p>
    <w:p w14:paraId="6D75E65E" w14:textId="77777777" w:rsidR="003B5E5D" w:rsidRPr="004839A0" w:rsidRDefault="003B5E5D" w:rsidP="00565FE7">
      <w:pPr>
        <w:widowControl w:val="0"/>
        <w:spacing w:line="240" w:lineRule="auto"/>
        <w:rPr>
          <w:rFonts w:ascii="Arial" w:eastAsia="Times New Roman" w:hAnsi="Arial" w:cs="Arial"/>
          <w:sz w:val="22"/>
          <w:lang w:eastAsia="pt-BR"/>
        </w:rPr>
      </w:pPr>
    </w:p>
    <w:p w14:paraId="5F139B5C" w14:textId="77777777" w:rsidR="003B5E5D" w:rsidRPr="004839A0" w:rsidRDefault="003B5E5D" w:rsidP="00565FE7">
      <w:pPr>
        <w:widowControl w:val="0"/>
        <w:spacing w:line="240" w:lineRule="auto"/>
        <w:rPr>
          <w:rFonts w:ascii="Arial" w:eastAsia="Times New Roman" w:hAnsi="Arial" w:cs="Arial"/>
          <w:sz w:val="22"/>
          <w:lang w:eastAsia="pt-BR"/>
        </w:rPr>
      </w:pPr>
      <w:r w:rsidRPr="004839A0">
        <w:rPr>
          <w:rFonts w:ascii="Arial" w:eastAsia="Times New Roman" w:hAnsi="Arial" w:cs="Arial"/>
          <w:sz w:val="22"/>
          <w:lang w:eastAsia="pt-BR"/>
        </w:rPr>
        <w:t xml:space="preserve">Nossa consideração da estrutura de controles internos não expõe, necessariamente, todos os assuntos do referido sistema que poderiam ser considerados deficiências significativas e, por conseguinte, não deve expor, necessariamente, todas as condições a serem informadas que poderiam ser consideradas deficiências significativas, em conformidade com a definição anterior. </w:t>
      </w:r>
    </w:p>
    <w:p w14:paraId="0E3BF1F7" w14:textId="77777777" w:rsidR="003B5E5D" w:rsidRPr="004839A0" w:rsidRDefault="003B5E5D" w:rsidP="00565FE7">
      <w:pPr>
        <w:widowControl w:val="0"/>
        <w:spacing w:line="240" w:lineRule="auto"/>
        <w:rPr>
          <w:rFonts w:ascii="Arial" w:eastAsia="Times New Roman" w:hAnsi="Arial" w:cs="Arial"/>
          <w:sz w:val="22"/>
          <w:lang w:eastAsia="pt-BR"/>
        </w:rPr>
      </w:pPr>
    </w:p>
    <w:p w14:paraId="2CBE4688" w14:textId="4FDC0EBF" w:rsidR="003B5E5D" w:rsidRPr="004839A0" w:rsidRDefault="003B5E5D" w:rsidP="00565FE7">
      <w:pPr>
        <w:widowControl w:val="0"/>
        <w:spacing w:line="240" w:lineRule="auto"/>
        <w:rPr>
          <w:rFonts w:ascii="Arial" w:eastAsia="Times New Roman" w:hAnsi="Arial" w:cs="Arial"/>
          <w:sz w:val="22"/>
          <w:lang w:eastAsia="pt-BR"/>
        </w:rPr>
      </w:pPr>
      <w:r w:rsidRPr="004839A0">
        <w:rPr>
          <w:rFonts w:ascii="Arial" w:eastAsia="Times New Roman" w:hAnsi="Arial" w:cs="Arial"/>
          <w:sz w:val="22"/>
          <w:lang w:eastAsia="pt-BR"/>
        </w:rPr>
        <w:t xml:space="preserve">Rio de Janeiro, </w:t>
      </w:r>
      <w:r w:rsidR="0039172C">
        <w:rPr>
          <w:rFonts w:ascii="Arial" w:eastAsia="Times New Roman" w:hAnsi="Arial" w:cs="Arial"/>
          <w:sz w:val="22"/>
          <w:lang w:eastAsia="pt-BR"/>
        </w:rPr>
        <w:t>18 de maio</w:t>
      </w:r>
      <w:r w:rsidR="0043014D">
        <w:rPr>
          <w:rFonts w:ascii="Arial" w:eastAsia="Times New Roman" w:hAnsi="Arial" w:cs="Arial"/>
          <w:sz w:val="22"/>
          <w:lang w:eastAsia="pt-BR"/>
        </w:rPr>
        <w:t xml:space="preserve"> </w:t>
      </w:r>
      <w:r w:rsidR="00C1568F">
        <w:rPr>
          <w:rFonts w:ascii="Arial" w:eastAsia="Times New Roman" w:hAnsi="Arial" w:cs="Arial"/>
          <w:sz w:val="22"/>
          <w:lang w:eastAsia="pt-BR"/>
        </w:rPr>
        <w:t xml:space="preserve">de </w:t>
      </w:r>
      <w:r w:rsidR="0063137D">
        <w:rPr>
          <w:rFonts w:ascii="Arial" w:eastAsia="Times New Roman" w:hAnsi="Arial" w:cs="Arial"/>
          <w:sz w:val="22"/>
          <w:lang w:eastAsia="pt-BR"/>
        </w:rPr>
        <w:t>202</w:t>
      </w:r>
      <w:r w:rsidR="007618F0">
        <w:rPr>
          <w:rFonts w:ascii="Arial" w:eastAsia="Times New Roman" w:hAnsi="Arial" w:cs="Arial"/>
          <w:sz w:val="22"/>
          <w:lang w:eastAsia="pt-BR"/>
        </w:rPr>
        <w:t>1</w:t>
      </w:r>
      <w:r w:rsidR="00C57AB3" w:rsidRPr="004839A0">
        <w:rPr>
          <w:rFonts w:ascii="Arial" w:eastAsia="Times New Roman" w:hAnsi="Arial" w:cs="Arial"/>
          <w:sz w:val="22"/>
          <w:lang w:eastAsia="pt-BR"/>
        </w:rPr>
        <w:t>.</w:t>
      </w:r>
    </w:p>
    <w:p w14:paraId="1AA492EB" w14:textId="77777777" w:rsidR="003B5E5D" w:rsidRPr="004839A0" w:rsidRDefault="003B5E5D" w:rsidP="00565FE7">
      <w:pPr>
        <w:widowControl w:val="0"/>
        <w:spacing w:line="240" w:lineRule="auto"/>
        <w:rPr>
          <w:rFonts w:ascii="Arial" w:eastAsia="Times New Roman" w:hAnsi="Arial" w:cs="Arial"/>
          <w:sz w:val="22"/>
          <w:lang w:eastAsia="pt-BR"/>
        </w:rPr>
      </w:pPr>
    </w:p>
    <w:p w14:paraId="36A50E19" w14:textId="77777777" w:rsidR="003B5E5D" w:rsidRPr="005C10D8" w:rsidRDefault="003B5E5D" w:rsidP="00565FE7">
      <w:pPr>
        <w:widowControl w:val="0"/>
        <w:spacing w:line="240" w:lineRule="auto"/>
        <w:rPr>
          <w:rFonts w:ascii="Arial" w:eastAsia="Times New Roman" w:hAnsi="Arial" w:cs="Arial"/>
          <w:sz w:val="22"/>
          <w:lang w:val="en-US" w:eastAsia="pt-BR"/>
        </w:rPr>
      </w:pPr>
      <w:r w:rsidRPr="005C10D8">
        <w:rPr>
          <w:rFonts w:ascii="Arial" w:eastAsia="Times New Roman" w:hAnsi="Arial" w:cs="Arial"/>
          <w:sz w:val="22"/>
          <w:lang w:val="en-US" w:eastAsia="pt-BR"/>
        </w:rPr>
        <w:t>ERNST &amp; YOUNG</w:t>
      </w:r>
    </w:p>
    <w:p w14:paraId="751AAEEB" w14:textId="77777777" w:rsidR="003B5E5D" w:rsidRPr="005C10D8" w:rsidRDefault="003B5E5D" w:rsidP="00565FE7">
      <w:pPr>
        <w:widowControl w:val="0"/>
        <w:spacing w:line="240" w:lineRule="auto"/>
        <w:rPr>
          <w:rFonts w:ascii="Arial" w:eastAsia="Times New Roman" w:hAnsi="Arial" w:cs="Arial"/>
          <w:sz w:val="22"/>
          <w:lang w:val="en-US" w:eastAsia="pt-BR"/>
        </w:rPr>
      </w:pPr>
      <w:proofErr w:type="spellStart"/>
      <w:r w:rsidRPr="005C10D8">
        <w:rPr>
          <w:rFonts w:ascii="Arial" w:eastAsia="Times New Roman" w:hAnsi="Arial" w:cs="Arial"/>
          <w:sz w:val="22"/>
          <w:lang w:val="en-US" w:eastAsia="pt-BR"/>
        </w:rPr>
        <w:t>Auditores</w:t>
      </w:r>
      <w:proofErr w:type="spellEnd"/>
      <w:r w:rsidRPr="005C10D8">
        <w:rPr>
          <w:rFonts w:ascii="Arial" w:eastAsia="Times New Roman" w:hAnsi="Arial" w:cs="Arial"/>
          <w:sz w:val="22"/>
          <w:lang w:val="en-US" w:eastAsia="pt-BR"/>
        </w:rPr>
        <w:t xml:space="preserve"> </w:t>
      </w:r>
      <w:proofErr w:type="spellStart"/>
      <w:r w:rsidRPr="005C10D8">
        <w:rPr>
          <w:rFonts w:ascii="Arial" w:eastAsia="Times New Roman" w:hAnsi="Arial" w:cs="Arial"/>
          <w:sz w:val="22"/>
          <w:lang w:val="en-US" w:eastAsia="pt-BR"/>
        </w:rPr>
        <w:t>Independentes</w:t>
      </w:r>
      <w:proofErr w:type="spellEnd"/>
      <w:r w:rsidRPr="005C10D8">
        <w:rPr>
          <w:rFonts w:ascii="Arial" w:eastAsia="Times New Roman" w:hAnsi="Arial" w:cs="Arial"/>
          <w:sz w:val="22"/>
          <w:lang w:val="en-US" w:eastAsia="pt-BR"/>
        </w:rPr>
        <w:t xml:space="preserve"> S.S.</w:t>
      </w:r>
    </w:p>
    <w:p w14:paraId="1BB56569" w14:textId="77777777" w:rsidR="003B5E5D" w:rsidRPr="005C10D8" w:rsidRDefault="003B5E5D" w:rsidP="00565FE7">
      <w:pPr>
        <w:widowControl w:val="0"/>
        <w:spacing w:line="240" w:lineRule="auto"/>
        <w:rPr>
          <w:rFonts w:ascii="Arial" w:eastAsia="Times New Roman" w:hAnsi="Arial" w:cs="Arial"/>
          <w:sz w:val="22"/>
          <w:lang w:val="en-US" w:eastAsia="pt-BR"/>
        </w:rPr>
      </w:pPr>
      <w:r w:rsidRPr="005C10D8">
        <w:rPr>
          <w:rFonts w:ascii="Arial" w:eastAsia="Times New Roman" w:hAnsi="Arial" w:cs="Arial"/>
          <w:sz w:val="22"/>
          <w:lang w:val="en-US" w:eastAsia="pt-BR"/>
        </w:rPr>
        <w:t>CRC-2SP015199/O-6</w:t>
      </w:r>
    </w:p>
    <w:p w14:paraId="19002053" w14:textId="77777777" w:rsidR="003B5E5D" w:rsidRPr="005C10D8" w:rsidRDefault="003B5E5D" w:rsidP="00565FE7">
      <w:pPr>
        <w:widowControl w:val="0"/>
        <w:spacing w:line="240" w:lineRule="auto"/>
        <w:rPr>
          <w:rFonts w:ascii="Arial" w:eastAsia="Times New Roman" w:hAnsi="Arial" w:cs="Arial"/>
          <w:sz w:val="22"/>
          <w:lang w:val="en-US" w:eastAsia="pt-BR"/>
        </w:rPr>
      </w:pPr>
    </w:p>
    <w:p w14:paraId="34E4C5F4" w14:textId="77777777" w:rsidR="003B5E5D" w:rsidRPr="005C10D8" w:rsidRDefault="003B5E5D" w:rsidP="00565FE7">
      <w:pPr>
        <w:widowControl w:val="0"/>
        <w:spacing w:line="240" w:lineRule="auto"/>
        <w:rPr>
          <w:rFonts w:ascii="Arial" w:eastAsia="Times New Roman" w:hAnsi="Arial" w:cs="Arial"/>
          <w:sz w:val="22"/>
          <w:lang w:val="en-US" w:eastAsia="pt-BR"/>
        </w:rPr>
      </w:pPr>
    </w:p>
    <w:p w14:paraId="478AE527" w14:textId="77777777" w:rsidR="003B5E5D" w:rsidRPr="005C10D8" w:rsidRDefault="003B5E5D" w:rsidP="00565FE7">
      <w:pPr>
        <w:widowControl w:val="0"/>
        <w:spacing w:line="240" w:lineRule="auto"/>
        <w:rPr>
          <w:rFonts w:ascii="Arial" w:eastAsia="Times New Roman" w:hAnsi="Arial" w:cs="Arial"/>
          <w:sz w:val="22"/>
          <w:lang w:val="en-US" w:eastAsia="pt-BR"/>
        </w:rPr>
      </w:pPr>
    </w:p>
    <w:p w14:paraId="3685D5E5" w14:textId="77777777" w:rsidR="003B5E5D" w:rsidRPr="005C10D8" w:rsidRDefault="003B5E5D" w:rsidP="00565FE7">
      <w:pPr>
        <w:widowControl w:val="0"/>
        <w:spacing w:line="240" w:lineRule="auto"/>
        <w:rPr>
          <w:rFonts w:ascii="Arial" w:eastAsia="Times New Roman" w:hAnsi="Arial" w:cs="Arial"/>
          <w:sz w:val="22"/>
          <w:lang w:val="en-US" w:eastAsia="pt-BR"/>
        </w:rPr>
      </w:pPr>
      <w:r w:rsidRPr="005C10D8">
        <w:rPr>
          <w:rFonts w:ascii="Arial" w:eastAsia="Times New Roman" w:hAnsi="Arial" w:cs="Arial"/>
          <w:sz w:val="22"/>
          <w:lang w:val="en-US" w:eastAsia="pt-BR"/>
        </w:rPr>
        <w:t xml:space="preserve">Walter G. </w:t>
      </w:r>
      <w:proofErr w:type="spellStart"/>
      <w:r w:rsidRPr="005C10D8">
        <w:rPr>
          <w:rFonts w:ascii="Arial" w:eastAsia="Times New Roman" w:hAnsi="Arial" w:cs="Arial"/>
          <w:sz w:val="22"/>
          <w:lang w:val="en-US" w:eastAsia="pt-BR"/>
        </w:rPr>
        <w:t>Neumayer</w:t>
      </w:r>
      <w:proofErr w:type="spellEnd"/>
    </w:p>
    <w:p w14:paraId="476B8C08" w14:textId="77777777" w:rsidR="003B5E5D" w:rsidRPr="004839A0" w:rsidRDefault="003B5E5D" w:rsidP="00565FE7">
      <w:pPr>
        <w:widowControl w:val="0"/>
        <w:spacing w:line="240" w:lineRule="auto"/>
        <w:rPr>
          <w:rFonts w:ascii="Arial" w:eastAsia="Times New Roman" w:hAnsi="Arial" w:cs="Arial"/>
          <w:sz w:val="22"/>
          <w:lang w:eastAsia="pt-BR"/>
        </w:rPr>
      </w:pPr>
      <w:r w:rsidRPr="004839A0">
        <w:rPr>
          <w:rFonts w:ascii="Arial" w:eastAsia="Times New Roman" w:hAnsi="Arial" w:cs="Arial"/>
          <w:sz w:val="22"/>
          <w:lang w:eastAsia="pt-BR"/>
        </w:rPr>
        <w:t>Contador CRC-RJ091659/O-0</w:t>
      </w:r>
    </w:p>
    <w:bookmarkEnd w:id="6"/>
    <w:p w14:paraId="03E7E095" w14:textId="35AA9151" w:rsidR="003B5E5D" w:rsidRDefault="003B5E5D" w:rsidP="00565FE7">
      <w:pPr>
        <w:widowControl w:val="0"/>
        <w:spacing w:line="240" w:lineRule="auto"/>
        <w:rPr>
          <w:rFonts w:ascii="Arial" w:hAnsi="Arial" w:cs="Arial"/>
          <w:sz w:val="22"/>
        </w:rPr>
      </w:pPr>
    </w:p>
    <w:p w14:paraId="4FBC06FB" w14:textId="77777777" w:rsidR="007370D4" w:rsidRPr="004839A0" w:rsidRDefault="007370D4" w:rsidP="00565FE7">
      <w:pPr>
        <w:widowControl w:val="0"/>
        <w:spacing w:line="240" w:lineRule="auto"/>
        <w:rPr>
          <w:rFonts w:ascii="Arial" w:hAnsi="Arial" w:cs="Arial"/>
          <w:sz w:val="22"/>
        </w:rPr>
      </w:pPr>
    </w:p>
    <w:sectPr w:rsidR="007370D4" w:rsidRPr="004839A0" w:rsidSect="00BD5B78">
      <w:headerReference w:type="default" r:id="rId28"/>
      <w:footerReference w:type="default" r:id="rId29"/>
      <w:endnotePr>
        <w:numFmt w:val="decimal"/>
      </w:endnotePr>
      <w:pgSz w:w="12242" w:h="15842" w:code="1"/>
      <w:pgMar w:top="1418" w:right="1134" w:bottom="1418"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B3F5D" w14:textId="77777777" w:rsidR="004A0120" w:rsidRDefault="004A0120" w:rsidP="0070609B">
      <w:pPr>
        <w:spacing w:line="240" w:lineRule="auto"/>
      </w:pPr>
      <w:r>
        <w:separator/>
      </w:r>
    </w:p>
  </w:endnote>
  <w:endnote w:type="continuationSeparator" w:id="0">
    <w:p w14:paraId="77417771" w14:textId="77777777" w:rsidR="004A0120" w:rsidRDefault="004A0120" w:rsidP="007060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dobe Caslon Pro">
    <w:altName w:val="Times New Roman"/>
    <w:panose1 w:val="00000000000000000000"/>
    <w:charset w:val="00"/>
    <w:family w:val="roman"/>
    <w:notTrueType/>
    <w:pitch w:val="variable"/>
    <w:sig w:usb0="00000001" w:usb1="00000001" w:usb2="00000000" w:usb3="00000000" w:csb0="00000093" w:csb1="00000000"/>
  </w:font>
  <w:font w:name="Helvetica Neue LT Std">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55 Roman">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EYInterstate Light">
    <w:altName w:val="Calibri"/>
    <w:charset w:val="00"/>
    <w:family w:val="auto"/>
    <w:pitch w:val="variable"/>
    <w:sig w:usb0="A00002AF" w:usb1="5000206A"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3729060"/>
      <w:docPartObj>
        <w:docPartGallery w:val="Page Numbers (Bottom of Page)"/>
        <w:docPartUnique/>
      </w:docPartObj>
    </w:sdtPr>
    <w:sdtEndPr>
      <w:rPr>
        <w:rFonts w:ascii="Arial" w:hAnsi="Arial" w:cs="Arial"/>
        <w:noProof/>
      </w:rPr>
    </w:sdtEndPr>
    <w:sdtContent>
      <w:p w14:paraId="7E06FE2E" w14:textId="77777777" w:rsidR="000339A8" w:rsidRPr="00CE55FE" w:rsidRDefault="000339A8" w:rsidP="00565FE7">
        <w:pPr>
          <w:pStyle w:val="Rodap"/>
          <w:rPr>
            <w:rFonts w:ascii="Arial" w:hAnsi="Arial" w:cs="Arial"/>
          </w:rPr>
        </w:pPr>
        <w:r w:rsidRPr="00CE55FE">
          <w:rPr>
            <w:rFonts w:ascii="Arial" w:hAnsi="Arial" w:cs="Arial"/>
          </w:rPr>
          <w:fldChar w:fldCharType="begin"/>
        </w:r>
        <w:r w:rsidRPr="00CE55FE">
          <w:rPr>
            <w:rFonts w:ascii="Arial" w:hAnsi="Arial" w:cs="Arial"/>
          </w:rPr>
          <w:instrText xml:space="preserve"> PAGE   \* MERGEFORMAT </w:instrText>
        </w:r>
        <w:r w:rsidRPr="00CE55FE">
          <w:rPr>
            <w:rFonts w:ascii="Arial" w:hAnsi="Arial" w:cs="Arial"/>
          </w:rPr>
          <w:fldChar w:fldCharType="separate"/>
        </w:r>
        <w:r>
          <w:rPr>
            <w:rFonts w:ascii="Arial" w:hAnsi="Arial" w:cs="Arial"/>
          </w:rPr>
          <w:t>2</w:t>
        </w:r>
        <w:r w:rsidRPr="00CE55FE">
          <w:rPr>
            <w:rFonts w:ascii="Arial" w:hAnsi="Arial" w:cs="Arial"/>
            <w:noProof/>
          </w:rPr>
          <w:fldChar w:fldCharType="end"/>
        </w:r>
      </w:p>
    </w:sdtContent>
  </w:sdt>
  <w:p w14:paraId="08A84BEE" w14:textId="77777777" w:rsidR="000339A8" w:rsidRDefault="000339A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07048" w14:textId="77777777" w:rsidR="000339A8" w:rsidRDefault="000339A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Cs w:val="20"/>
      </w:rPr>
      <w:id w:val="2124332515"/>
      <w:docPartObj>
        <w:docPartGallery w:val="Page Numbers (Bottom of Page)"/>
        <w:docPartUnique/>
      </w:docPartObj>
    </w:sdtPr>
    <w:sdtEndPr>
      <w:rPr>
        <w:rFonts w:ascii="Arial" w:hAnsi="Arial" w:cs="Arial"/>
        <w:noProof/>
      </w:rPr>
    </w:sdtEndPr>
    <w:sdtContent>
      <w:p w14:paraId="25C3771D" w14:textId="77777777" w:rsidR="000339A8" w:rsidRPr="00565FE7" w:rsidRDefault="000339A8">
        <w:pPr>
          <w:pStyle w:val="Rodap"/>
          <w:rPr>
            <w:rFonts w:ascii="Arial" w:hAnsi="Arial" w:cs="Arial"/>
            <w:szCs w:val="20"/>
          </w:rPr>
        </w:pPr>
        <w:r w:rsidRPr="00565FE7">
          <w:rPr>
            <w:rFonts w:ascii="Arial" w:hAnsi="Arial" w:cs="Arial"/>
            <w:szCs w:val="20"/>
          </w:rPr>
          <w:fldChar w:fldCharType="begin"/>
        </w:r>
        <w:r w:rsidRPr="00565FE7">
          <w:rPr>
            <w:rFonts w:ascii="Arial" w:hAnsi="Arial" w:cs="Arial"/>
            <w:szCs w:val="20"/>
          </w:rPr>
          <w:instrText xml:space="preserve"> PAGE   \* MERGEFORMAT </w:instrText>
        </w:r>
        <w:r w:rsidRPr="00565FE7">
          <w:rPr>
            <w:rFonts w:ascii="Arial" w:hAnsi="Arial" w:cs="Arial"/>
            <w:szCs w:val="20"/>
          </w:rPr>
          <w:fldChar w:fldCharType="separate"/>
        </w:r>
        <w:r w:rsidRPr="00565FE7">
          <w:rPr>
            <w:rFonts w:ascii="Arial" w:hAnsi="Arial" w:cs="Arial"/>
            <w:noProof/>
            <w:szCs w:val="20"/>
          </w:rPr>
          <w:t>1</w:t>
        </w:r>
        <w:r w:rsidRPr="00565FE7">
          <w:rPr>
            <w:rFonts w:ascii="Arial" w:hAnsi="Arial" w:cs="Arial"/>
            <w:noProof/>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Cs w:val="20"/>
      </w:rPr>
      <w:id w:val="871491544"/>
      <w:docPartObj>
        <w:docPartGallery w:val="Page Numbers (Bottom of Page)"/>
        <w:docPartUnique/>
      </w:docPartObj>
    </w:sdtPr>
    <w:sdtEndPr>
      <w:rPr>
        <w:rFonts w:ascii="Arial" w:hAnsi="Arial" w:cs="Arial"/>
        <w:noProof/>
      </w:rPr>
    </w:sdtEndPr>
    <w:sdtContent>
      <w:p w14:paraId="5BFAC057" w14:textId="46E64240" w:rsidR="000339A8" w:rsidRPr="005731F3" w:rsidRDefault="000339A8" w:rsidP="00565FE7">
        <w:pPr>
          <w:pStyle w:val="Rodap"/>
          <w:rPr>
            <w:rFonts w:ascii="Arial" w:hAnsi="Arial" w:cs="Arial"/>
            <w:szCs w:val="20"/>
          </w:rPr>
        </w:pPr>
        <w:r w:rsidRPr="005731F3">
          <w:rPr>
            <w:rFonts w:ascii="Arial" w:hAnsi="Arial" w:cs="Arial"/>
            <w:szCs w:val="20"/>
          </w:rPr>
          <w:fldChar w:fldCharType="begin"/>
        </w:r>
        <w:r w:rsidRPr="005731F3">
          <w:rPr>
            <w:rFonts w:ascii="Arial" w:hAnsi="Arial" w:cs="Arial"/>
            <w:szCs w:val="20"/>
          </w:rPr>
          <w:instrText xml:space="preserve"> PAGE   \* MERGEFORMAT </w:instrText>
        </w:r>
        <w:r w:rsidRPr="005731F3">
          <w:rPr>
            <w:rFonts w:ascii="Arial" w:hAnsi="Arial" w:cs="Arial"/>
            <w:szCs w:val="20"/>
          </w:rPr>
          <w:fldChar w:fldCharType="separate"/>
        </w:r>
        <w:r w:rsidR="0042698F">
          <w:rPr>
            <w:rFonts w:ascii="Arial" w:hAnsi="Arial" w:cs="Arial"/>
            <w:noProof/>
            <w:szCs w:val="20"/>
          </w:rPr>
          <w:t>5</w:t>
        </w:r>
        <w:r w:rsidRPr="005731F3">
          <w:rPr>
            <w:rFonts w:ascii="Arial" w:hAnsi="Arial" w:cs="Arial"/>
            <w:noProof/>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797851"/>
      <w:docPartObj>
        <w:docPartGallery w:val="Page Numbers (Bottom of Page)"/>
        <w:docPartUnique/>
      </w:docPartObj>
    </w:sdtPr>
    <w:sdtEndPr>
      <w:rPr>
        <w:rFonts w:ascii="Arial" w:hAnsi="Arial" w:cs="Arial"/>
        <w:noProof/>
      </w:rPr>
    </w:sdtEndPr>
    <w:sdtContent>
      <w:p w14:paraId="3DBDC390" w14:textId="3A4422B3" w:rsidR="000339A8" w:rsidRPr="00CE55FE" w:rsidRDefault="000339A8">
        <w:pPr>
          <w:pStyle w:val="Rodap"/>
          <w:rPr>
            <w:rFonts w:ascii="Arial" w:hAnsi="Arial" w:cs="Arial"/>
          </w:rPr>
        </w:pPr>
        <w:r w:rsidRPr="00CE55FE">
          <w:rPr>
            <w:rFonts w:ascii="Arial" w:hAnsi="Arial" w:cs="Arial"/>
          </w:rPr>
          <w:fldChar w:fldCharType="begin"/>
        </w:r>
        <w:r w:rsidRPr="00CE55FE">
          <w:rPr>
            <w:rFonts w:ascii="Arial" w:hAnsi="Arial" w:cs="Arial"/>
          </w:rPr>
          <w:instrText xml:space="preserve"> PAGE   \* MERGEFORMAT </w:instrText>
        </w:r>
        <w:r w:rsidRPr="00CE55FE">
          <w:rPr>
            <w:rFonts w:ascii="Arial" w:hAnsi="Arial" w:cs="Arial"/>
          </w:rPr>
          <w:fldChar w:fldCharType="separate"/>
        </w:r>
        <w:r w:rsidR="0042698F">
          <w:rPr>
            <w:rFonts w:ascii="Arial" w:hAnsi="Arial" w:cs="Arial"/>
            <w:noProof/>
          </w:rPr>
          <w:t>4</w:t>
        </w:r>
        <w:r w:rsidRPr="00CE55FE">
          <w:rPr>
            <w:rFonts w:ascii="Arial" w:hAnsi="Arial" w:cs="Arial"/>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7919992"/>
      <w:docPartObj>
        <w:docPartGallery w:val="Page Numbers (Bottom of Page)"/>
        <w:docPartUnique/>
      </w:docPartObj>
    </w:sdtPr>
    <w:sdtEndPr>
      <w:rPr>
        <w:rFonts w:ascii="Arial" w:hAnsi="Arial" w:cs="Arial"/>
        <w:noProof/>
      </w:rPr>
    </w:sdtEndPr>
    <w:sdtContent>
      <w:p w14:paraId="736CAB06" w14:textId="300DD12E" w:rsidR="000339A8" w:rsidRPr="00CE55FE" w:rsidRDefault="000339A8">
        <w:pPr>
          <w:pStyle w:val="Rodap"/>
          <w:rPr>
            <w:rFonts w:ascii="Arial" w:hAnsi="Arial" w:cs="Arial"/>
          </w:rPr>
        </w:pPr>
        <w:r w:rsidRPr="00CE55FE">
          <w:rPr>
            <w:rFonts w:ascii="Arial" w:hAnsi="Arial" w:cs="Arial"/>
          </w:rPr>
          <w:fldChar w:fldCharType="begin"/>
        </w:r>
        <w:r w:rsidRPr="00CE55FE">
          <w:rPr>
            <w:rFonts w:ascii="Arial" w:hAnsi="Arial" w:cs="Arial"/>
          </w:rPr>
          <w:instrText xml:space="preserve"> PAGE   \* MERGEFORMAT </w:instrText>
        </w:r>
        <w:r w:rsidRPr="00CE55FE">
          <w:rPr>
            <w:rFonts w:ascii="Arial" w:hAnsi="Arial" w:cs="Arial"/>
          </w:rPr>
          <w:fldChar w:fldCharType="separate"/>
        </w:r>
        <w:r w:rsidR="0042698F">
          <w:rPr>
            <w:rFonts w:ascii="Arial" w:hAnsi="Arial" w:cs="Arial"/>
            <w:noProof/>
          </w:rPr>
          <w:t>6</w:t>
        </w:r>
        <w:r w:rsidRPr="00CE55FE">
          <w:rPr>
            <w:rFonts w:ascii="Arial" w:hAnsi="Arial" w:cs="Arial"/>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9082977"/>
      <w:docPartObj>
        <w:docPartGallery w:val="Page Numbers (Bottom of Page)"/>
        <w:docPartUnique/>
      </w:docPartObj>
    </w:sdtPr>
    <w:sdtEndPr>
      <w:rPr>
        <w:rFonts w:ascii="Arial" w:hAnsi="Arial" w:cs="Arial"/>
        <w:noProof/>
      </w:rPr>
    </w:sdtEndPr>
    <w:sdtContent>
      <w:p w14:paraId="1ED29DA2" w14:textId="7F126360" w:rsidR="000339A8" w:rsidRPr="00CE55FE" w:rsidRDefault="000339A8">
        <w:pPr>
          <w:pStyle w:val="Rodap"/>
          <w:rPr>
            <w:rFonts w:ascii="Arial" w:hAnsi="Arial" w:cs="Arial"/>
          </w:rPr>
        </w:pPr>
        <w:r w:rsidRPr="00CE55FE">
          <w:rPr>
            <w:rFonts w:ascii="Arial" w:hAnsi="Arial" w:cs="Arial"/>
          </w:rPr>
          <w:fldChar w:fldCharType="begin"/>
        </w:r>
        <w:r w:rsidRPr="00CE55FE">
          <w:rPr>
            <w:rFonts w:ascii="Arial" w:hAnsi="Arial" w:cs="Arial"/>
          </w:rPr>
          <w:instrText xml:space="preserve"> PAGE   \* MERGEFORMAT </w:instrText>
        </w:r>
        <w:r w:rsidRPr="00CE55FE">
          <w:rPr>
            <w:rFonts w:ascii="Arial" w:hAnsi="Arial" w:cs="Arial"/>
          </w:rPr>
          <w:fldChar w:fldCharType="separate"/>
        </w:r>
        <w:r w:rsidR="0042698F">
          <w:rPr>
            <w:rFonts w:ascii="Arial" w:hAnsi="Arial" w:cs="Arial"/>
            <w:noProof/>
          </w:rPr>
          <w:t>16</w:t>
        </w:r>
        <w:r w:rsidRPr="00CE55FE">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745DC" w14:textId="77777777" w:rsidR="004A0120" w:rsidRDefault="004A0120" w:rsidP="0070609B">
      <w:pPr>
        <w:spacing w:line="240" w:lineRule="auto"/>
      </w:pPr>
      <w:r>
        <w:separator/>
      </w:r>
    </w:p>
  </w:footnote>
  <w:footnote w:type="continuationSeparator" w:id="0">
    <w:p w14:paraId="57E062C9" w14:textId="77777777" w:rsidR="004A0120" w:rsidRDefault="004A0120" w:rsidP="007060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2B345" w14:textId="77777777" w:rsidR="000339A8" w:rsidRDefault="000339A8" w:rsidP="00871AE2">
    <w:pPr>
      <w:pStyle w:val="tpicopr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ind w:left="426" w:right="-57"/>
      <w:rPr>
        <w:rFonts w:ascii="Arial" w:hAnsi="Arial" w:cs="Arial"/>
        <w:bCs/>
        <w:sz w:val="26"/>
        <w:szCs w:val="26"/>
      </w:rPr>
    </w:pPr>
    <w:r>
      <w:rPr>
        <w:rFonts w:ascii="Arial" w:hAnsi="Arial" w:cs="Arial"/>
        <w:bCs/>
        <w:sz w:val="26"/>
        <w:szCs w:val="26"/>
      </w:rPr>
      <w:t xml:space="preserve">Fundo Brasileiro para a Biodiversidade – FUNBIO </w:t>
    </w:r>
  </w:p>
  <w:p w14:paraId="37B41A29" w14:textId="77777777" w:rsidR="000339A8" w:rsidRDefault="000339A8" w:rsidP="00871AE2">
    <w:pPr>
      <w:pStyle w:val="tpicopr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ind w:left="426" w:right="-57"/>
      <w:rPr>
        <w:rFonts w:ascii="Arial" w:hAnsi="Arial" w:cs="Arial"/>
        <w:bCs/>
        <w:sz w:val="26"/>
        <w:szCs w:val="26"/>
      </w:rPr>
    </w:pPr>
  </w:p>
  <w:p w14:paraId="3B2AECA8" w14:textId="77777777" w:rsidR="000339A8" w:rsidRDefault="000339A8" w:rsidP="00871AE2">
    <w:pPr>
      <w:pStyle w:val="tpicopr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ind w:left="426" w:right="-57"/>
      <w:rPr>
        <w:rFonts w:ascii="Arial" w:hAnsi="Arial" w:cs="Arial"/>
        <w:bCs/>
        <w:sz w:val="22"/>
        <w:szCs w:val="22"/>
      </w:rPr>
    </w:pPr>
    <w:r w:rsidRPr="00CD0702">
      <w:rPr>
        <w:rFonts w:ascii="Arial" w:hAnsi="Arial" w:cs="Arial"/>
        <w:bCs/>
        <w:sz w:val="22"/>
        <w:szCs w:val="22"/>
      </w:rPr>
      <w:t xml:space="preserve">Notas explicativas ao demonstrativo financeiro do projeto </w:t>
    </w:r>
    <w:r w:rsidRPr="00871AE2">
      <w:rPr>
        <w:rFonts w:ascii="Arial" w:hAnsi="Arial" w:cs="Arial"/>
        <w:bCs/>
        <w:sz w:val="22"/>
        <w:szCs w:val="22"/>
      </w:rPr>
      <w:t>“Construindo conhecimento para o combate ao lixo marinho: plano de monitoramento e avaliação do lixo marinho no Estado de São Paulo, Brasil”</w:t>
    </w:r>
    <w:r w:rsidRPr="00CD0702">
      <w:rPr>
        <w:rFonts w:ascii="Arial" w:hAnsi="Arial" w:cs="Arial"/>
        <w:bCs/>
        <w:sz w:val="22"/>
        <w:szCs w:val="22"/>
      </w:rPr>
      <w:t xml:space="preserve"> </w:t>
    </w:r>
  </w:p>
  <w:p w14:paraId="135C644C" w14:textId="7CBB5EA5" w:rsidR="000339A8" w:rsidRPr="00CD0702" w:rsidRDefault="000339A8" w:rsidP="00871AE2">
    <w:pPr>
      <w:pStyle w:val="tpicopr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ind w:left="426" w:right="-57"/>
      <w:rPr>
        <w:rFonts w:ascii="Arial" w:hAnsi="Arial" w:cs="Arial"/>
        <w:b w:val="0"/>
        <w:bCs/>
        <w:sz w:val="22"/>
        <w:szCs w:val="22"/>
      </w:rPr>
    </w:pPr>
    <w:r w:rsidRPr="00CD0702">
      <w:rPr>
        <w:rFonts w:ascii="Arial" w:hAnsi="Arial" w:cs="Arial"/>
        <w:b w:val="0"/>
        <w:bCs/>
        <w:sz w:val="22"/>
        <w:szCs w:val="22"/>
      </w:rPr>
      <w:t xml:space="preserve">Período de 07 de agosto de 2019 </w:t>
    </w:r>
    <w:r>
      <w:rPr>
        <w:rFonts w:ascii="Arial" w:hAnsi="Arial" w:cs="Arial"/>
        <w:b w:val="0"/>
        <w:bCs/>
        <w:sz w:val="22"/>
        <w:szCs w:val="22"/>
      </w:rPr>
      <w:t>a</w:t>
    </w:r>
    <w:r w:rsidRPr="00CD0702">
      <w:rPr>
        <w:rFonts w:ascii="Arial" w:hAnsi="Arial" w:cs="Arial"/>
        <w:b w:val="0"/>
        <w:bCs/>
        <w:sz w:val="22"/>
        <w:szCs w:val="22"/>
      </w:rPr>
      <w:t xml:space="preserve"> 31 de dezembro de 2019 (Em R$ mil, exceto quando indicado de outra forma) </w:t>
    </w:r>
  </w:p>
  <w:p w14:paraId="4F39896F" w14:textId="719A3112" w:rsidR="000339A8" w:rsidRPr="00012412" w:rsidRDefault="000339A8">
    <w:pPr>
      <w:pStyle w:val="a001-Q1BB12"/>
      <w:widowControl w:val="0"/>
      <w:tabs>
        <w:tab w:val="clear" w:pos="216"/>
        <w:tab w:val="clear" w:pos="432"/>
        <w:tab w:val="clear" w:pos="720"/>
        <w:tab w:val="clear" w:pos="1008"/>
        <w:tab w:val="clear" w:pos="1296"/>
        <w:tab w:val="clear" w:pos="1584"/>
        <w:tab w:val="clear" w:pos="3960"/>
        <w:tab w:val="clear" w:pos="5184"/>
        <w:tab w:val="clear" w:pos="5544"/>
        <w:tab w:val="clear" w:pos="6768"/>
        <w:tab w:val="clear" w:pos="7128"/>
        <w:tab w:val="clear" w:pos="8364"/>
        <w:tab w:val="clear" w:pos="9864"/>
      </w:tabs>
      <w:suppressAutoHyphens w:val="0"/>
      <w:spacing w:line="240" w:lineRule="auto"/>
      <w:rPr>
        <w:sz w:val="16"/>
        <w:lang w:val="pt-BR"/>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E09EA" w14:textId="77777777" w:rsidR="000339A8" w:rsidRPr="00CA69C7" w:rsidRDefault="000339A8" w:rsidP="00CA69C7">
    <w:pPr>
      <w:pStyle w:val="Cabealho"/>
      <w:tabs>
        <w:tab w:val="left" w:pos="2268"/>
      </w:tabs>
      <w:spacing w:line="240" w:lineRule="auto"/>
      <w:rPr>
        <w:rFonts w:cs="Arial"/>
        <w:sz w:val="22"/>
      </w:rPr>
    </w:pPr>
    <w:r w:rsidRPr="00CA69C7">
      <w:rPr>
        <w:noProof/>
        <w:sz w:val="22"/>
        <w:lang w:val="pt-BR" w:eastAsia="pt-BR"/>
      </w:rPr>
      <mc:AlternateContent>
        <mc:Choice Requires="wps">
          <w:drawing>
            <wp:anchor distT="0" distB="0" distL="114300" distR="114300" simplePos="0" relativeHeight="251668992" behindDoc="0" locked="0" layoutInCell="1" allowOverlap="1" wp14:anchorId="68A02F8E" wp14:editId="644D479B">
              <wp:simplePos x="0" y="0"/>
              <wp:positionH relativeFrom="column">
                <wp:posOffset>1486535</wp:posOffset>
              </wp:positionH>
              <wp:positionV relativeFrom="paragraph">
                <wp:posOffset>407670</wp:posOffset>
              </wp:positionV>
              <wp:extent cx="3962400" cy="1079500"/>
              <wp:effectExtent l="0" t="0" r="0" b="0"/>
              <wp:wrapNone/>
              <wp:docPr id="3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1079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20"/>
                          </w:tblGrid>
                          <w:tr w:rsidR="000339A8" w:rsidRPr="003E2D7A" w14:paraId="5D1AC253" w14:textId="77777777" w:rsidTr="000339A8">
                            <w:tc>
                              <w:tcPr>
                                <w:tcW w:w="4820" w:type="dxa"/>
                              </w:tcPr>
                              <w:p w14:paraId="4D545B4C" w14:textId="77777777" w:rsidR="000339A8" w:rsidRPr="00587B34" w:rsidRDefault="000339A8" w:rsidP="000339A8">
                                <w:pPr>
                                  <w:pStyle w:val="EYBusinessaddress"/>
                                  <w:rPr>
                                    <w:rFonts w:ascii="EYInterstate Light" w:hAnsi="EYInterstate Light"/>
                                    <w:b/>
                                    <w:lang w:val="pt-BR"/>
                                  </w:rPr>
                                </w:pPr>
                                <w:r w:rsidRPr="00587B34">
                                  <w:rPr>
                                    <w:rFonts w:ascii="EYInterstate Light" w:hAnsi="EYInterstate Light"/>
                                    <w:b/>
                                    <w:lang w:val="pt-BR"/>
                                  </w:rPr>
                                  <w:t>Centro Empresarial PB 370</w:t>
                                </w:r>
                              </w:p>
                              <w:p w14:paraId="383F5F42" w14:textId="77777777" w:rsidR="000339A8" w:rsidRPr="00587B34" w:rsidRDefault="000339A8" w:rsidP="000339A8">
                                <w:pPr>
                                  <w:pStyle w:val="EYBusinessaddress"/>
                                  <w:rPr>
                                    <w:rFonts w:ascii="EYInterstate Light" w:hAnsi="EYInterstate Light"/>
                                    <w:lang w:val="pt-BR"/>
                                  </w:rPr>
                                </w:pPr>
                                <w:r w:rsidRPr="00587B34">
                                  <w:rPr>
                                    <w:rFonts w:ascii="EYInterstate Light" w:hAnsi="EYInterstate Light"/>
                                    <w:lang w:val="pt-BR"/>
                                  </w:rPr>
                                  <w:t xml:space="preserve">Praia de Botafogo, 370 </w:t>
                                </w:r>
                              </w:p>
                              <w:p w14:paraId="72363FFD" w14:textId="77777777" w:rsidR="000339A8" w:rsidRPr="00587B34" w:rsidRDefault="000339A8" w:rsidP="000339A8">
                                <w:pPr>
                                  <w:pStyle w:val="EYBusinessaddress"/>
                                  <w:rPr>
                                    <w:rFonts w:ascii="EYInterstate Light" w:hAnsi="EYInterstate Light"/>
                                    <w:lang w:val="pt-BR"/>
                                  </w:rPr>
                                </w:pPr>
                                <w:r>
                                  <w:rPr>
                                    <w:rFonts w:ascii="EYInterstate Light" w:hAnsi="EYInterstate Light"/>
                                    <w:lang w:val="pt-BR"/>
                                  </w:rPr>
                                  <w:t>6</w:t>
                                </w:r>
                                <w:r w:rsidRPr="00587B34">
                                  <w:rPr>
                                    <w:rFonts w:ascii="EYInterstate Light" w:hAnsi="EYInterstate Light"/>
                                    <w:lang w:val="pt-BR"/>
                                  </w:rPr>
                                  <w:t xml:space="preserve">º ao </w:t>
                                </w:r>
                                <w:r>
                                  <w:rPr>
                                    <w:rFonts w:ascii="EYInterstate Light" w:hAnsi="EYInterstate Light"/>
                                    <w:lang w:val="pt-BR"/>
                                  </w:rPr>
                                  <w:t>10</w:t>
                                </w:r>
                                <w:r w:rsidRPr="00587B34">
                                  <w:rPr>
                                    <w:rFonts w:ascii="EYInterstate Light" w:hAnsi="EYInterstate Light"/>
                                    <w:lang w:val="pt-BR"/>
                                  </w:rPr>
                                  <w:t>º andar - Botafogo</w:t>
                                </w:r>
                              </w:p>
                              <w:p w14:paraId="2641C506" w14:textId="77777777" w:rsidR="000339A8" w:rsidRPr="00587B34" w:rsidRDefault="000339A8" w:rsidP="000339A8">
                                <w:pPr>
                                  <w:pStyle w:val="EYBusinessaddress"/>
                                  <w:rPr>
                                    <w:rFonts w:ascii="EYInterstate Light" w:hAnsi="EYInterstate Light"/>
                                    <w:lang w:val="pt-BR"/>
                                  </w:rPr>
                                </w:pPr>
                                <w:r w:rsidRPr="00587B34">
                                  <w:rPr>
                                    <w:rFonts w:ascii="EYInterstate Light" w:hAnsi="EYInterstate Light"/>
                                    <w:lang w:val="pt-BR"/>
                                  </w:rPr>
                                  <w:t>22250-040 - Rio de Janeiro</w:t>
                                </w:r>
                                <w:r>
                                  <w:rPr>
                                    <w:rFonts w:ascii="EYInterstate Light" w:hAnsi="EYInterstate Light"/>
                                    <w:lang w:val="pt-BR"/>
                                  </w:rPr>
                                  <w:t xml:space="preserve"> -</w:t>
                                </w:r>
                                <w:r w:rsidRPr="00587B34">
                                  <w:rPr>
                                    <w:rFonts w:ascii="EYInterstate Light" w:hAnsi="EYInterstate Light"/>
                                    <w:lang w:val="pt-BR"/>
                                  </w:rPr>
                                  <w:t xml:space="preserve"> RJ</w:t>
                                </w:r>
                                <w:r>
                                  <w:rPr>
                                    <w:rFonts w:ascii="EYInterstate Light" w:hAnsi="EYInterstate Light"/>
                                    <w:lang w:val="pt-BR"/>
                                  </w:rPr>
                                  <w:t xml:space="preserve"> -</w:t>
                                </w:r>
                                <w:r w:rsidRPr="00587B34">
                                  <w:rPr>
                                    <w:rFonts w:ascii="EYInterstate Light" w:hAnsi="EYInterstate Light"/>
                                    <w:lang w:val="pt-BR"/>
                                  </w:rPr>
                                  <w:t xml:space="preserve"> Brasil</w:t>
                                </w:r>
                              </w:p>
                              <w:p w14:paraId="44303140" w14:textId="77777777" w:rsidR="000339A8" w:rsidRPr="0026590F" w:rsidRDefault="000339A8" w:rsidP="000339A8">
                                <w:pPr>
                                  <w:pStyle w:val="EYBusinessaddress"/>
                                  <w:spacing w:line="240" w:lineRule="auto"/>
                                  <w:rPr>
                                    <w:rFonts w:ascii="EYInterstate Light" w:hAnsi="EYInterstate Light"/>
                                    <w:sz w:val="5"/>
                                    <w:lang w:val="pt-BR"/>
                                  </w:rPr>
                                </w:pPr>
                              </w:p>
                              <w:p w14:paraId="07DE3553" w14:textId="77777777" w:rsidR="000339A8" w:rsidRPr="00540DB9" w:rsidRDefault="000339A8" w:rsidP="000339A8">
                                <w:pPr>
                                  <w:pStyle w:val="EYBusinessaddress"/>
                                  <w:tabs>
                                    <w:tab w:val="left" w:pos="284"/>
                                  </w:tabs>
                                  <w:rPr>
                                    <w:rFonts w:ascii="EYInterstate Light" w:hAnsi="EYInterstate Light"/>
                                    <w:lang w:val="pt-BR"/>
                                  </w:rPr>
                                </w:pPr>
                                <w:r w:rsidRPr="00540DB9">
                                  <w:rPr>
                                    <w:rFonts w:ascii="EYInterstate Light" w:hAnsi="EYInterstate Light"/>
                                    <w:lang w:val="pt-BR"/>
                                  </w:rPr>
                                  <w:t>Tel:</w:t>
                                </w:r>
                                <w:r>
                                  <w:rPr>
                                    <w:rFonts w:ascii="EYInterstate Light" w:hAnsi="EYInterstate Light"/>
                                    <w:lang w:val="pt-BR"/>
                                  </w:rPr>
                                  <w:tab/>
                                  <w:t>+</w:t>
                                </w:r>
                                <w:r w:rsidRPr="00540DB9">
                                  <w:rPr>
                                    <w:rFonts w:ascii="EYInterstate Light" w:hAnsi="EYInterstate Light"/>
                                    <w:lang w:val="pt-BR"/>
                                  </w:rPr>
                                  <w:t>55</w:t>
                                </w:r>
                                <w:r>
                                  <w:rPr>
                                    <w:rFonts w:ascii="EYInterstate Light" w:hAnsi="EYInterstate Light"/>
                                    <w:lang w:val="pt-BR"/>
                                  </w:rPr>
                                  <w:t xml:space="preserve"> </w:t>
                                </w:r>
                                <w:r w:rsidRPr="00540DB9">
                                  <w:rPr>
                                    <w:rFonts w:ascii="EYInterstate Light" w:hAnsi="EYInterstate Light"/>
                                    <w:lang w:val="pt-BR"/>
                                  </w:rPr>
                                  <w:t>21 3263-7000</w:t>
                                </w:r>
                              </w:p>
                              <w:p w14:paraId="72B07928" w14:textId="77777777" w:rsidR="000339A8" w:rsidRPr="004E2F19" w:rsidRDefault="000339A8" w:rsidP="000339A8">
                                <w:pPr>
                                  <w:pStyle w:val="EYBusinessaddress"/>
                                  <w:rPr>
                                    <w:rFonts w:ascii="EYInterstate Light" w:hAnsi="EYInterstate Light" w:cs="Arial"/>
                                    <w:lang w:val="pt-BR"/>
                                  </w:rPr>
                                </w:pPr>
                                <w:r w:rsidRPr="004E2F19">
                                  <w:rPr>
                                    <w:rFonts w:ascii="EYInterstate Light" w:hAnsi="EYInterstate Light" w:cs="Arial"/>
                                    <w:lang w:val="pt-BR"/>
                                  </w:rPr>
                                  <w:t>ey.com.br</w:t>
                                </w:r>
                              </w:p>
                              <w:p w14:paraId="7724E2B9" w14:textId="77777777" w:rsidR="000339A8" w:rsidRPr="00C16193" w:rsidRDefault="000339A8" w:rsidP="000339A8">
                                <w:pPr>
                                  <w:pStyle w:val="EYBusinessaddress"/>
                                  <w:rPr>
                                    <w:lang w:val="pt-BR"/>
                                  </w:rPr>
                                </w:pPr>
                              </w:p>
                            </w:tc>
                          </w:tr>
                        </w:tbl>
                        <w:p w14:paraId="669DD260" w14:textId="77777777" w:rsidR="000339A8" w:rsidRPr="005825D5" w:rsidRDefault="000339A8" w:rsidP="000339A8">
                          <w:pPr>
                            <w:pStyle w:val="EYBusinessaddress"/>
                            <w:rPr>
                              <w:lang w:val="pt-BR"/>
                            </w:rPr>
                          </w:pPr>
                        </w:p>
                      </w:txbxContent>
                    </wps:txbx>
                    <wps:bodyPr rot="0" vert="horz" wrap="square" lIns="0" tIns="0" rIns="0" bIns="0" anchor="t" anchorCtr="0" upright="1">
                      <a:noAutofit/>
                    </wps:bodyPr>
                  </wps:wsp>
                </a:graphicData>
              </a:graphic>
            </wp:anchor>
          </w:drawing>
        </mc:Choice>
        <mc:Fallback>
          <w:pict>
            <v:shapetype w14:anchorId="68A02F8E" id="_x0000_t202" coordsize="21600,21600" o:spt="202" path="m,l,21600r21600,l21600,xe">
              <v:stroke joinstyle="miter"/>
              <v:path gradientshapeok="t" o:connecttype="rect"/>
            </v:shapetype>
            <v:shape id="_x0000_s1032" type="#_x0000_t202" style="position:absolute;margin-left:117.05pt;margin-top:32.1pt;width:312pt;height:85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" filled="f" stroked="f">
              <v:textbox inset="0,0,0,0">
                <w:txbxContent>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20"/>
                    </w:tblGrid>
                    <w:tr w:rsidR="000339A8" w:rsidRPr="003E2D7A" w14:paraId="5D1AC253" w14:textId="77777777" w:rsidTr="000339A8">
                      <w:tc>
                        <w:tcPr>
                          <w:tcW w:w="4820" w:type="dxa"/>
                        </w:tcPr>
                        <w:p w14:paraId="4D545B4C" w14:textId="77777777" w:rsidR="000339A8" w:rsidRPr="00587B34" w:rsidRDefault="000339A8" w:rsidP="000339A8">
                          <w:pPr>
                            <w:pStyle w:val="EYBusinessaddress"/>
                            <w:rPr>
                              <w:rFonts w:ascii="EYInterstate Light" w:hAnsi="EYInterstate Light"/>
                              <w:b/>
                              <w:lang w:val="pt-BR"/>
                            </w:rPr>
                          </w:pPr>
                          <w:r w:rsidRPr="00587B34">
                            <w:rPr>
                              <w:rFonts w:ascii="EYInterstate Light" w:hAnsi="EYInterstate Light"/>
                              <w:b/>
                              <w:lang w:val="pt-BR"/>
                            </w:rPr>
                            <w:t>Centro Empresarial PB 370</w:t>
                          </w:r>
                        </w:p>
                        <w:p w14:paraId="383F5F42" w14:textId="77777777" w:rsidR="000339A8" w:rsidRPr="00587B34" w:rsidRDefault="000339A8" w:rsidP="000339A8">
                          <w:pPr>
                            <w:pStyle w:val="EYBusinessaddress"/>
                            <w:rPr>
                              <w:rFonts w:ascii="EYInterstate Light" w:hAnsi="EYInterstate Light"/>
                              <w:lang w:val="pt-BR"/>
                            </w:rPr>
                          </w:pPr>
                          <w:r w:rsidRPr="00587B34">
                            <w:rPr>
                              <w:rFonts w:ascii="EYInterstate Light" w:hAnsi="EYInterstate Light"/>
                              <w:lang w:val="pt-BR"/>
                            </w:rPr>
                            <w:t xml:space="preserve">Praia de Botafogo, 370 </w:t>
                          </w:r>
                        </w:p>
                        <w:p w14:paraId="72363FFD" w14:textId="77777777" w:rsidR="000339A8" w:rsidRPr="00587B34" w:rsidRDefault="000339A8" w:rsidP="000339A8">
                          <w:pPr>
                            <w:pStyle w:val="EYBusinessaddress"/>
                            <w:rPr>
                              <w:rFonts w:ascii="EYInterstate Light" w:hAnsi="EYInterstate Light"/>
                              <w:lang w:val="pt-BR"/>
                            </w:rPr>
                          </w:pPr>
                          <w:r>
                            <w:rPr>
                              <w:rFonts w:ascii="EYInterstate Light" w:hAnsi="EYInterstate Light"/>
                              <w:lang w:val="pt-BR"/>
                            </w:rPr>
                            <w:t>6</w:t>
                          </w:r>
                          <w:r w:rsidRPr="00587B34">
                            <w:rPr>
                              <w:rFonts w:ascii="EYInterstate Light" w:hAnsi="EYInterstate Light"/>
                              <w:lang w:val="pt-BR"/>
                            </w:rPr>
                            <w:t xml:space="preserve">º ao </w:t>
                          </w:r>
                          <w:r>
                            <w:rPr>
                              <w:rFonts w:ascii="EYInterstate Light" w:hAnsi="EYInterstate Light"/>
                              <w:lang w:val="pt-BR"/>
                            </w:rPr>
                            <w:t>10</w:t>
                          </w:r>
                          <w:r w:rsidRPr="00587B34">
                            <w:rPr>
                              <w:rFonts w:ascii="EYInterstate Light" w:hAnsi="EYInterstate Light"/>
                              <w:lang w:val="pt-BR"/>
                            </w:rPr>
                            <w:t>º andar - Botafogo</w:t>
                          </w:r>
                        </w:p>
                        <w:p w14:paraId="2641C506" w14:textId="77777777" w:rsidR="000339A8" w:rsidRPr="00587B34" w:rsidRDefault="000339A8" w:rsidP="000339A8">
                          <w:pPr>
                            <w:pStyle w:val="EYBusinessaddress"/>
                            <w:rPr>
                              <w:rFonts w:ascii="EYInterstate Light" w:hAnsi="EYInterstate Light"/>
                              <w:lang w:val="pt-BR"/>
                            </w:rPr>
                          </w:pPr>
                          <w:r w:rsidRPr="00587B34">
                            <w:rPr>
                              <w:rFonts w:ascii="EYInterstate Light" w:hAnsi="EYInterstate Light"/>
                              <w:lang w:val="pt-BR"/>
                            </w:rPr>
                            <w:t>22250-040 - Rio de Janeiro</w:t>
                          </w:r>
                          <w:r>
                            <w:rPr>
                              <w:rFonts w:ascii="EYInterstate Light" w:hAnsi="EYInterstate Light"/>
                              <w:lang w:val="pt-BR"/>
                            </w:rPr>
                            <w:t xml:space="preserve"> -</w:t>
                          </w:r>
                          <w:r w:rsidRPr="00587B34">
                            <w:rPr>
                              <w:rFonts w:ascii="EYInterstate Light" w:hAnsi="EYInterstate Light"/>
                              <w:lang w:val="pt-BR"/>
                            </w:rPr>
                            <w:t xml:space="preserve"> RJ</w:t>
                          </w:r>
                          <w:r>
                            <w:rPr>
                              <w:rFonts w:ascii="EYInterstate Light" w:hAnsi="EYInterstate Light"/>
                              <w:lang w:val="pt-BR"/>
                            </w:rPr>
                            <w:t xml:space="preserve"> -</w:t>
                          </w:r>
                          <w:r w:rsidRPr="00587B34">
                            <w:rPr>
                              <w:rFonts w:ascii="EYInterstate Light" w:hAnsi="EYInterstate Light"/>
                              <w:lang w:val="pt-BR"/>
                            </w:rPr>
                            <w:t xml:space="preserve"> Brasil</w:t>
                          </w:r>
                        </w:p>
                        <w:p w14:paraId="44303140" w14:textId="77777777" w:rsidR="000339A8" w:rsidRPr="0026590F" w:rsidRDefault="000339A8" w:rsidP="000339A8">
                          <w:pPr>
                            <w:pStyle w:val="EYBusinessaddress"/>
                            <w:spacing w:line="240" w:lineRule="auto"/>
                            <w:rPr>
                              <w:rFonts w:ascii="EYInterstate Light" w:hAnsi="EYInterstate Light"/>
                              <w:sz w:val="5"/>
                              <w:lang w:val="pt-BR"/>
                            </w:rPr>
                          </w:pPr>
                        </w:p>
                        <w:p w14:paraId="07DE3553" w14:textId="77777777" w:rsidR="000339A8" w:rsidRPr="00540DB9" w:rsidRDefault="000339A8" w:rsidP="000339A8">
                          <w:pPr>
                            <w:pStyle w:val="EYBusinessaddress"/>
                            <w:tabs>
                              <w:tab w:val="left" w:pos="284"/>
                            </w:tabs>
                            <w:rPr>
                              <w:rFonts w:ascii="EYInterstate Light" w:hAnsi="EYInterstate Light"/>
                              <w:lang w:val="pt-BR"/>
                            </w:rPr>
                          </w:pPr>
                          <w:r w:rsidRPr="00540DB9">
                            <w:rPr>
                              <w:rFonts w:ascii="EYInterstate Light" w:hAnsi="EYInterstate Light"/>
                              <w:lang w:val="pt-BR"/>
                            </w:rPr>
                            <w:t>Tel:</w:t>
                          </w:r>
                          <w:r>
                            <w:rPr>
                              <w:rFonts w:ascii="EYInterstate Light" w:hAnsi="EYInterstate Light"/>
                              <w:lang w:val="pt-BR"/>
                            </w:rPr>
                            <w:tab/>
                            <w:t>+</w:t>
                          </w:r>
                          <w:r w:rsidRPr="00540DB9">
                            <w:rPr>
                              <w:rFonts w:ascii="EYInterstate Light" w:hAnsi="EYInterstate Light"/>
                              <w:lang w:val="pt-BR"/>
                            </w:rPr>
                            <w:t>55</w:t>
                          </w:r>
                          <w:r>
                            <w:rPr>
                              <w:rFonts w:ascii="EYInterstate Light" w:hAnsi="EYInterstate Light"/>
                              <w:lang w:val="pt-BR"/>
                            </w:rPr>
                            <w:t xml:space="preserve"> </w:t>
                          </w:r>
                          <w:r w:rsidRPr="00540DB9">
                            <w:rPr>
                              <w:rFonts w:ascii="EYInterstate Light" w:hAnsi="EYInterstate Light"/>
                              <w:lang w:val="pt-BR"/>
                            </w:rPr>
                            <w:t>21 3263-7000</w:t>
                          </w:r>
                        </w:p>
                        <w:p w14:paraId="72B07928" w14:textId="77777777" w:rsidR="000339A8" w:rsidRPr="004E2F19" w:rsidRDefault="000339A8" w:rsidP="000339A8">
                          <w:pPr>
                            <w:pStyle w:val="EYBusinessaddress"/>
                            <w:rPr>
                              <w:rFonts w:ascii="EYInterstate Light" w:hAnsi="EYInterstate Light" w:cs="Arial"/>
                              <w:lang w:val="pt-BR"/>
                            </w:rPr>
                          </w:pPr>
                          <w:r w:rsidRPr="004E2F19">
                            <w:rPr>
                              <w:rFonts w:ascii="EYInterstate Light" w:hAnsi="EYInterstate Light" w:cs="Arial"/>
                              <w:lang w:val="pt-BR"/>
                            </w:rPr>
                            <w:t>ey.com.br</w:t>
                          </w:r>
                        </w:p>
                        <w:p w14:paraId="7724E2B9" w14:textId="77777777" w:rsidR="000339A8" w:rsidRPr="00C16193" w:rsidRDefault="000339A8" w:rsidP="000339A8">
                          <w:pPr>
                            <w:pStyle w:val="EYBusinessaddress"/>
                            <w:rPr>
                              <w:lang w:val="pt-BR"/>
                            </w:rPr>
                          </w:pPr>
                        </w:p>
                      </w:tc>
                    </w:tr>
                  </w:tbl>
                  <w:p w14:paraId="669DD260" w14:textId="77777777" w:rsidR="000339A8" w:rsidRPr="005825D5" w:rsidRDefault="000339A8" w:rsidP="000339A8">
                    <w:pPr>
                      <w:pStyle w:val="EYBusinessaddress"/>
                      <w:rPr>
                        <w:lang w:val="pt-BR"/>
                      </w:rPr>
                    </w:pPr>
                  </w:p>
                </w:txbxContent>
              </v:textbox>
            </v:shape>
          </w:pict>
        </mc:Fallback>
      </mc:AlternateContent>
    </w:r>
    <w:r w:rsidRPr="00CA69C7">
      <w:rPr>
        <w:rFonts w:cs="Arial"/>
        <w:noProof/>
        <w:sz w:val="22"/>
        <w:lang w:val="pt-BR" w:eastAsia="pt-BR"/>
      </w:rPr>
      <mc:AlternateContent>
        <mc:Choice Requires="wpg">
          <w:drawing>
            <wp:anchor distT="0" distB="0" distL="114300" distR="114300" simplePos="0" relativeHeight="251658752" behindDoc="1" locked="0" layoutInCell="1" allowOverlap="1" wp14:anchorId="03C0EA2B" wp14:editId="1AE41378">
              <wp:simplePos x="0" y="0"/>
              <wp:positionH relativeFrom="column">
                <wp:posOffset>-671599</wp:posOffset>
              </wp:positionH>
              <wp:positionV relativeFrom="paragraph">
                <wp:posOffset>-457200</wp:posOffset>
              </wp:positionV>
              <wp:extent cx="7740650" cy="10979150"/>
              <wp:effectExtent l="0" t="0" r="0" b="12700"/>
              <wp:wrapNone/>
              <wp:docPr id="31" name="Grupo 7"/>
              <wp:cNvGraphicFramePr/>
              <a:graphic xmlns:a="http://schemas.openxmlformats.org/drawingml/2006/main">
                <a:graphicData uri="http://schemas.microsoft.com/office/word/2010/wordprocessingGroup">
                  <wpg:wgp>
                    <wpg:cNvGrpSpPr/>
                    <wpg:grpSpPr>
                      <a:xfrm>
                        <a:off x="0" y="0"/>
                        <a:ext cx="7740650" cy="10979150"/>
                        <a:chOff x="0" y="0"/>
                        <a:chExt cx="7740650" cy="10979150"/>
                      </a:xfrm>
                    </wpg:grpSpPr>
                    <wpg:grpSp>
                      <wpg:cNvPr id="32" name="Group 19"/>
                      <wpg:cNvGrpSpPr>
                        <a:grpSpLocks/>
                      </wpg:cNvGrpSpPr>
                      <wpg:grpSpPr bwMode="auto">
                        <a:xfrm>
                          <a:off x="0" y="0"/>
                          <a:ext cx="7740650" cy="10979150"/>
                          <a:chOff x="25" y="-18"/>
                          <a:chExt cx="12190" cy="17290"/>
                        </a:xfrm>
                      </wpg:grpSpPr>
                      <wps:wsp>
                        <wps:cNvPr id="33" name="Retângulo 17"/>
                        <wps:cNvSpPr>
                          <a:spLocks noChangeArrowheads="1"/>
                        </wps:cNvSpPr>
                        <wps:spPr bwMode="auto">
                          <a:xfrm>
                            <a:off x="25" y="-18"/>
                            <a:ext cx="12190" cy="1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34" name="Text Box 22"/>
                        <wps:cNvSpPr txBox="1">
                          <a:spLocks noChangeArrowheads="1"/>
                        </wps:cNvSpPr>
                        <wps:spPr bwMode="auto">
                          <a:xfrm>
                            <a:off x="1098" y="15202"/>
                            <a:ext cx="3468" cy="2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76050" w14:textId="77777777" w:rsidR="000339A8" w:rsidRPr="00366DCC" w:rsidRDefault="000339A8" w:rsidP="000339A8">
                              <w:pPr>
                                <w:pStyle w:val="EYFooterinfo"/>
                                <w:rPr>
                                  <w:rFonts w:cs="Arial"/>
                                  <w:vertAlign w:val="subscript"/>
                                  <w:lang w:val="pt-BR"/>
                                </w:rPr>
                              </w:pPr>
                              <w:r w:rsidRPr="00546A34">
                                <w:rPr>
                                  <w:lang w:val="pt-BR"/>
                                </w:rPr>
                                <w:t>Uma empresa-membro da Ernst &amp; Young Global Limited</w:t>
                              </w:r>
                            </w:p>
                          </w:txbxContent>
                        </wps:txbx>
                        <wps:bodyPr rot="0" vert="horz" wrap="square" lIns="0" tIns="0" rIns="0" bIns="0" anchor="t" anchorCtr="0" upright="1">
                          <a:noAutofit/>
                        </wps:bodyPr>
                      </wps:wsp>
                    </wpg:grpSp>
                    <pic:pic xmlns:pic="http://schemas.openxmlformats.org/drawingml/2006/picture">
                      <pic:nvPicPr>
                        <pic:cNvPr id="35" name="Imagem 8" descr="C:\Users\fabio.augusto\Documents\My Received Files\EY_Logo_Vertical\EY_Logo_Vertical.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540328" y="463137"/>
                          <a:ext cx="1163781" cy="1151907"/>
                        </a:xfrm>
                        <a:prstGeom prst="rect">
                          <a:avLst/>
                        </a:prstGeom>
                        <a:noFill/>
                        <a:ln>
                          <a:noFill/>
                        </a:ln>
                      </pic:spPr>
                    </pic:pic>
                  </wpg:wgp>
                </a:graphicData>
              </a:graphic>
            </wp:anchor>
          </w:drawing>
        </mc:Choice>
        <mc:Fallback>
          <w:pict>
            <v:group w14:anchorId="03C0EA2B" id="_x0000_s1033" style="position:absolute;margin-left:-52.9pt;margin-top:-36pt;width:609.5pt;height:864.5pt;z-index:-251657728" coordsize="77406,1097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&#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">
              <v:group id="Group 19" o:spid="_x0000_s1034" style="position:absolute;width:77406;height:109791" coordorigin="25,-18" coordsize="12190,1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ect id="Retângulo 17" o:spid="_x0000_s1035" style="position:absolute;left:25;top:-18;width:12190;height:15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" filled="f" stroked="f" strokeweight="2pt"/>
                <v:shape id="Text Box 22" o:spid="_x0000_s1036" type="#_x0000_t202" style="position:absolute;left:1098;top:15202;width:3468;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46B76050" w14:textId="77777777" w:rsidR="000339A8" w:rsidRPr="00366DCC" w:rsidRDefault="000339A8" w:rsidP="000339A8">
                        <w:pPr>
                          <w:pStyle w:val="EYFooterinfo"/>
                          <w:rPr>
                            <w:rFonts w:cs="Arial"/>
                            <w:vertAlign w:val="subscript"/>
                            <w:lang w:val="pt-BR"/>
                          </w:rPr>
                        </w:pPr>
                        <w:r w:rsidRPr="00546A34">
                          <w:rPr>
                            <w:lang w:val="pt-BR"/>
                          </w:rPr>
                          <w:t>Uma empresa-membro da Ernst &amp; Young Global Limited</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8" o:spid="_x0000_s1037" type="#_x0000_t75" style="position:absolute;left:5403;top:4631;width:11638;height:115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">
                <v:imagedata r:id="rId2" o:title="EY_Logo_Vertical"/>
              </v:shape>
            </v:group>
          </w:pict>
        </mc:Fallback>
      </mc:AlternateContent>
    </w:r>
  </w:p>
  <w:p w14:paraId="3AAF1D31" w14:textId="77777777" w:rsidR="000339A8" w:rsidRPr="00CA69C7" w:rsidRDefault="000339A8" w:rsidP="00CA69C7">
    <w:pPr>
      <w:pStyle w:val="Cabealho"/>
      <w:spacing w:line="240" w:lineRule="auto"/>
      <w:rPr>
        <w:rFonts w:cs="Arial"/>
        <w:sz w:val="22"/>
      </w:rPr>
    </w:pPr>
  </w:p>
  <w:p w14:paraId="6AFFA9B4" w14:textId="77777777" w:rsidR="000339A8" w:rsidRPr="00CA69C7" w:rsidRDefault="000339A8" w:rsidP="00CA69C7">
    <w:pPr>
      <w:pStyle w:val="Cabealho"/>
      <w:spacing w:line="240" w:lineRule="auto"/>
      <w:rPr>
        <w:rFonts w:cs="Arial"/>
        <w:sz w:val="22"/>
      </w:rPr>
    </w:pPr>
  </w:p>
  <w:p w14:paraId="6D1E547A" w14:textId="77777777" w:rsidR="000339A8" w:rsidRPr="00CA69C7" w:rsidRDefault="000339A8" w:rsidP="00CA69C7">
    <w:pPr>
      <w:pStyle w:val="Cabealho"/>
      <w:spacing w:line="240" w:lineRule="auto"/>
      <w:rPr>
        <w:rFonts w:cs="Arial"/>
        <w:sz w:val="22"/>
      </w:rPr>
    </w:pPr>
  </w:p>
  <w:p w14:paraId="3F9BB05A" w14:textId="77777777" w:rsidR="000339A8" w:rsidRPr="00CA69C7" w:rsidRDefault="000339A8" w:rsidP="00CA69C7">
    <w:pPr>
      <w:pStyle w:val="Cabealho"/>
      <w:spacing w:line="240" w:lineRule="auto"/>
      <w:rPr>
        <w:rFonts w:cs="Arial"/>
        <w:sz w:val="22"/>
      </w:rPr>
    </w:pPr>
  </w:p>
  <w:p w14:paraId="52C9330D" w14:textId="77777777" w:rsidR="000339A8" w:rsidRPr="00CA69C7" w:rsidRDefault="000339A8" w:rsidP="00CA69C7">
    <w:pPr>
      <w:pStyle w:val="Cabealho"/>
      <w:spacing w:line="240" w:lineRule="auto"/>
      <w:rPr>
        <w:rFonts w:cs="Arial"/>
        <w:sz w:val="22"/>
      </w:rPr>
    </w:pPr>
  </w:p>
  <w:p w14:paraId="0BB86912" w14:textId="77777777" w:rsidR="000339A8" w:rsidRPr="00CA69C7" w:rsidRDefault="000339A8" w:rsidP="00CA69C7">
    <w:pPr>
      <w:pStyle w:val="Cabealho"/>
      <w:spacing w:line="240" w:lineRule="auto"/>
      <w:rPr>
        <w:rFonts w:cs="Arial"/>
        <w:sz w:val="22"/>
      </w:rPr>
    </w:pPr>
  </w:p>
  <w:p w14:paraId="3CA387DE" w14:textId="77777777" w:rsidR="000339A8" w:rsidRPr="00CA69C7" w:rsidRDefault="000339A8" w:rsidP="00CA69C7">
    <w:pPr>
      <w:pStyle w:val="Cabealho"/>
      <w:spacing w:line="240" w:lineRule="auto"/>
      <w:rPr>
        <w:rFonts w:cs="Arial"/>
        <w:sz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69683" w14:textId="77777777" w:rsidR="000339A8" w:rsidRPr="00CA69C7" w:rsidRDefault="000339A8" w:rsidP="00094C6B">
    <w:pPr>
      <w:pStyle w:val="Cabealho"/>
      <w:tabs>
        <w:tab w:val="left" w:pos="2268"/>
      </w:tabs>
      <w:spacing w:line="240" w:lineRule="auto"/>
      <w:rPr>
        <w:rFonts w:cs="Arial"/>
        <w:sz w:val="22"/>
      </w:rPr>
    </w:pPr>
    <w:r w:rsidRPr="00CA69C7">
      <w:rPr>
        <w:noProof/>
        <w:sz w:val="22"/>
        <w:lang w:val="pt-BR" w:eastAsia="pt-BR"/>
      </w:rPr>
      <mc:AlternateContent>
        <mc:Choice Requires="wps">
          <w:drawing>
            <wp:anchor distT="0" distB="0" distL="114300" distR="114300" simplePos="0" relativeHeight="251671040" behindDoc="0" locked="0" layoutInCell="1" allowOverlap="1" wp14:anchorId="30762F51" wp14:editId="41021117">
              <wp:simplePos x="0" y="0"/>
              <wp:positionH relativeFrom="column">
                <wp:posOffset>1486535</wp:posOffset>
              </wp:positionH>
              <wp:positionV relativeFrom="paragraph">
                <wp:posOffset>407670</wp:posOffset>
              </wp:positionV>
              <wp:extent cx="3962400" cy="1079500"/>
              <wp:effectExtent l="0" t="0" r="0" b="0"/>
              <wp:wrapNone/>
              <wp:docPr id="3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1079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20"/>
                          </w:tblGrid>
                          <w:tr w:rsidR="000339A8" w:rsidRPr="003E2D7A" w14:paraId="3DA748E6" w14:textId="77777777" w:rsidTr="000339A8">
                            <w:tc>
                              <w:tcPr>
                                <w:tcW w:w="4820" w:type="dxa"/>
                              </w:tcPr>
                              <w:p w14:paraId="3D29CCAB" w14:textId="77777777" w:rsidR="000339A8" w:rsidRPr="00587B34" w:rsidRDefault="000339A8" w:rsidP="000339A8">
                                <w:pPr>
                                  <w:pStyle w:val="EYBusinessaddress"/>
                                  <w:rPr>
                                    <w:rFonts w:ascii="EYInterstate Light" w:hAnsi="EYInterstate Light"/>
                                    <w:b/>
                                    <w:lang w:val="pt-BR"/>
                                  </w:rPr>
                                </w:pPr>
                                <w:r w:rsidRPr="00587B34">
                                  <w:rPr>
                                    <w:rFonts w:ascii="EYInterstate Light" w:hAnsi="EYInterstate Light"/>
                                    <w:b/>
                                    <w:lang w:val="pt-BR"/>
                                  </w:rPr>
                                  <w:t>Centro Empresarial PB 370</w:t>
                                </w:r>
                              </w:p>
                              <w:p w14:paraId="079DA061" w14:textId="77777777" w:rsidR="000339A8" w:rsidRPr="00587B34" w:rsidRDefault="000339A8" w:rsidP="000339A8">
                                <w:pPr>
                                  <w:pStyle w:val="EYBusinessaddress"/>
                                  <w:rPr>
                                    <w:rFonts w:ascii="EYInterstate Light" w:hAnsi="EYInterstate Light"/>
                                    <w:lang w:val="pt-BR"/>
                                  </w:rPr>
                                </w:pPr>
                                <w:r w:rsidRPr="00587B34">
                                  <w:rPr>
                                    <w:rFonts w:ascii="EYInterstate Light" w:hAnsi="EYInterstate Light"/>
                                    <w:lang w:val="pt-BR"/>
                                  </w:rPr>
                                  <w:t xml:space="preserve">Praia de Botafogo, 370 </w:t>
                                </w:r>
                              </w:p>
                              <w:p w14:paraId="451E5E10" w14:textId="77777777" w:rsidR="000339A8" w:rsidRPr="00587B34" w:rsidRDefault="000339A8" w:rsidP="000339A8">
                                <w:pPr>
                                  <w:pStyle w:val="EYBusinessaddress"/>
                                  <w:rPr>
                                    <w:rFonts w:ascii="EYInterstate Light" w:hAnsi="EYInterstate Light"/>
                                    <w:lang w:val="pt-BR"/>
                                  </w:rPr>
                                </w:pPr>
                                <w:r>
                                  <w:rPr>
                                    <w:rFonts w:ascii="EYInterstate Light" w:hAnsi="EYInterstate Light"/>
                                    <w:lang w:val="pt-BR"/>
                                  </w:rPr>
                                  <w:t>6</w:t>
                                </w:r>
                                <w:r w:rsidRPr="00587B34">
                                  <w:rPr>
                                    <w:rFonts w:ascii="EYInterstate Light" w:hAnsi="EYInterstate Light"/>
                                    <w:lang w:val="pt-BR"/>
                                  </w:rPr>
                                  <w:t xml:space="preserve">º ao </w:t>
                                </w:r>
                                <w:r>
                                  <w:rPr>
                                    <w:rFonts w:ascii="EYInterstate Light" w:hAnsi="EYInterstate Light"/>
                                    <w:lang w:val="pt-BR"/>
                                  </w:rPr>
                                  <w:t>10</w:t>
                                </w:r>
                                <w:r w:rsidRPr="00587B34">
                                  <w:rPr>
                                    <w:rFonts w:ascii="EYInterstate Light" w:hAnsi="EYInterstate Light"/>
                                    <w:lang w:val="pt-BR"/>
                                  </w:rPr>
                                  <w:t>º andar - Botafogo</w:t>
                                </w:r>
                              </w:p>
                              <w:p w14:paraId="390B67D3" w14:textId="77777777" w:rsidR="000339A8" w:rsidRPr="00587B34" w:rsidRDefault="000339A8" w:rsidP="000339A8">
                                <w:pPr>
                                  <w:pStyle w:val="EYBusinessaddress"/>
                                  <w:rPr>
                                    <w:rFonts w:ascii="EYInterstate Light" w:hAnsi="EYInterstate Light"/>
                                    <w:lang w:val="pt-BR"/>
                                  </w:rPr>
                                </w:pPr>
                                <w:r w:rsidRPr="00587B34">
                                  <w:rPr>
                                    <w:rFonts w:ascii="EYInterstate Light" w:hAnsi="EYInterstate Light"/>
                                    <w:lang w:val="pt-BR"/>
                                  </w:rPr>
                                  <w:t>22250-040 - Rio de Janeiro</w:t>
                                </w:r>
                                <w:r>
                                  <w:rPr>
                                    <w:rFonts w:ascii="EYInterstate Light" w:hAnsi="EYInterstate Light"/>
                                    <w:lang w:val="pt-BR"/>
                                  </w:rPr>
                                  <w:t xml:space="preserve"> -</w:t>
                                </w:r>
                                <w:r w:rsidRPr="00587B34">
                                  <w:rPr>
                                    <w:rFonts w:ascii="EYInterstate Light" w:hAnsi="EYInterstate Light"/>
                                    <w:lang w:val="pt-BR"/>
                                  </w:rPr>
                                  <w:t xml:space="preserve"> RJ</w:t>
                                </w:r>
                                <w:r>
                                  <w:rPr>
                                    <w:rFonts w:ascii="EYInterstate Light" w:hAnsi="EYInterstate Light"/>
                                    <w:lang w:val="pt-BR"/>
                                  </w:rPr>
                                  <w:t xml:space="preserve"> -</w:t>
                                </w:r>
                                <w:r w:rsidRPr="00587B34">
                                  <w:rPr>
                                    <w:rFonts w:ascii="EYInterstate Light" w:hAnsi="EYInterstate Light"/>
                                    <w:lang w:val="pt-BR"/>
                                  </w:rPr>
                                  <w:t xml:space="preserve"> Brasil</w:t>
                                </w:r>
                              </w:p>
                              <w:p w14:paraId="059AE598" w14:textId="77777777" w:rsidR="000339A8" w:rsidRPr="0026590F" w:rsidRDefault="000339A8" w:rsidP="000339A8">
                                <w:pPr>
                                  <w:pStyle w:val="EYBusinessaddress"/>
                                  <w:spacing w:line="240" w:lineRule="auto"/>
                                  <w:rPr>
                                    <w:rFonts w:ascii="EYInterstate Light" w:hAnsi="EYInterstate Light"/>
                                    <w:sz w:val="5"/>
                                    <w:lang w:val="pt-BR"/>
                                  </w:rPr>
                                </w:pPr>
                              </w:p>
                              <w:p w14:paraId="2266A6D4" w14:textId="77777777" w:rsidR="000339A8" w:rsidRPr="00540DB9" w:rsidRDefault="000339A8" w:rsidP="000339A8">
                                <w:pPr>
                                  <w:pStyle w:val="EYBusinessaddress"/>
                                  <w:tabs>
                                    <w:tab w:val="left" w:pos="284"/>
                                  </w:tabs>
                                  <w:rPr>
                                    <w:rFonts w:ascii="EYInterstate Light" w:hAnsi="EYInterstate Light"/>
                                    <w:lang w:val="pt-BR"/>
                                  </w:rPr>
                                </w:pPr>
                                <w:r w:rsidRPr="00540DB9">
                                  <w:rPr>
                                    <w:rFonts w:ascii="EYInterstate Light" w:hAnsi="EYInterstate Light"/>
                                    <w:lang w:val="pt-BR"/>
                                  </w:rPr>
                                  <w:t>Tel:</w:t>
                                </w:r>
                                <w:r>
                                  <w:rPr>
                                    <w:rFonts w:ascii="EYInterstate Light" w:hAnsi="EYInterstate Light"/>
                                    <w:lang w:val="pt-BR"/>
                                  </w:rPr>
                                  <w:tab/>
                                  <w:t>+</w:t>
                                </w:r>
                                <w:r w:rsidRPr="00540DB9">
                                  <w:rPr>
                                    <w:rFonts w:ascii="EYInterstate Light" w:hAnsi="EYInterstate Light"/>
                                    <w:lang w:val="pt-BR"/>
                                  </w:rPr>
                                  <w:t>55</w:t>
                                </w:r>
                                <w:r>
                                  <w:rPr>
                                    <w:rFonts w:ascii="EYInterstate Light" w:hAnsi="EYInterstate Light"/>
                                    <w:lang w:val="pt-BR"/>
                                  </w:rPr>
                                  <w:t xml:space="preserve"> </w:t>
                                </w:r>
                                <w:r w:rsidRPr="00540DB9">
                                  <w:rPr>
                                    <w:rFonts w:ascii="EYInterstate Light" w:hAnsi="EYInterstate Light"/>
                                    <w:lang w:val="pt-BR"/>
                                  </w:rPr>
                                  <w:t>21 3263-7000</w:t>
                                </w:r>
                              </w:p>
                              <w:p w14:paraId="571AC5BE" w14:textId="77777777" w:rsidR="000339A8" w:rsidRPr="004E2F19" w:rsidRDefault="000339A8" w:rsidP="000339A8">
                                <w:pPr>
                                  <w:pStyle w:val="EYBusinessaddress"/>
                                  <w:rPr>
                                    <w:rFonts w:ascii="EYInterstate Light" w:hAnsi="EYInterstate Light" w:cs="Arial"/>
                                    <w:lang w:val="pt-BR"/>
                                  </w:rPr>
                                </w:pPr>
                                <w:r w:rsidRPr="004E2F19">
                                  <w:rPr>
                                    <w:rFonts w:ascii="EYInterstate Light" w:hAnsi="EYInterstate Light" w:cs="Arial"/>
                                    <w:lang w:val="pt-BR"/>
                                  </w:rPr>
                                  <w:t>ey.com.br</w:t>
                                </w:r>
                              </w:p>
                              <w:p w14:paraId="3920E2BD" w14:textId="77777777" w:rsidR="000339A8" w:rsidRPr="00C16193" w:rsidRDefault="000339A8" w:rsidP="000339A8">
                                <w:pPr>
                                  <w:pStyle w:val="EYBusinessaddress"/>
                                  <w:rPr>
                                    <w:lang w:val="pt-BR"/>
                                  </w:rPr>
                                </w:pPr>
                              </w:p>
                            </w:tc>
                          </w:tr>
                        </w:tbl>
                        <w:p w14:paraId="55A46A08" w14:textId="77777777" w:rsidR="000339A8" w:rsidRPr="005825D5" w:rsidRDefault="000339A8" w:rsidP="00094C6B">
                          <w:pPr>
                            <w:pStyle w:val="EYBusinessaddress"/>
                            <w:rPr>
                              <w:lang w:val="pt-BR"/>
                            </w:rPr>
                          </w:pPr>
                        </w:p>
                      </w:txbxContent>
                    </wps:txbx>
                    <wps:bodyPr rot="0" vert="horz" wrap="square" lIns="0" tIns="0" rIns="0" bIns="0" anchor="t" anchorCtr="0" upright="1">
                      <a:noAutofit/>
                    </wps:bodyPr>
                  </wps:wsp>
                </a:graphicData>
              </a:graphic>
            </wp:anchor>
          </w:drawing>
        </mc:Choice>
        <mc:Fallback>
          <w:pict>
            <v:shapetype w14:anchorId="30762F51" id="_x0000_t202" coordsize="21600,21600" o:spt="202" path="m,l,21600r21600,l21600,xe">
              <v:stroke joinstyle="miter"/>
              <v:path gradientshapeok="t" o:connecttype="rect"/>
            </v:shapetype>
            <v:shape id="_x0000_s1038" type="#_x0000_t202" style="position:absolute;margin-left:117.05pt;margin-top:32.1pt;width:312pt;height:85pt;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" filled="f" stroked="f">
              <v:textbox inset="0,0,0,0">
                <w:txbxContent>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20"/>
                    </w:tblGrid>
                    <w:tr w:rsidR="000339A8" w:rsidRPr="003E2D7A" w14:paraId="3DA748E6" w14:textId="77777777" w:rsidTr="000339A8">
                      <w:tc>
                        <w:tcPr>
                          <w:tcW w:w="4820" w:type="dxa"/>
                        </w:tcPr>
                        <w:p w14:paraId="3D29CCAB" w14:textId="77777777" w:rsidR="000339A8" w:rsidRPr="00587B34" w:rsidRDefault="000339A8" w:rsidP="000339A8">
                          <w:pPr>
                            <w:pStyle w:val="EYBusinessaddress"/>
                            <w:rPr>
                              <w:rFonts w:ascii="EYInterstate Light" w:hAnsi="EYInterstate Light"/>
                              <w:b/>
                              <w:lang w:val="pt-BR"/>
                            </w:rPr>
                          </w:pPr>
                          <w:r w:rsidRPr="00587B34">
                            <w:rPr>
                              <w:rFonts w:ascii="EYInterstate Light" w:hAnsi="EYInterstate Light"/>
                              <w:b/>
                              <w:lang w:val="pt-BR"/>
                            </w:rPr>
                            <w:t>Centro Empresarial PB 370</w:t>
                          </w:r>
                        </w:p>
                        <w:p w14:paraId="079DA061" w14:textId="77777777" w:rsidR="000339A8" w:rsidRPr="00587B34" w:rsidRDefault="000339A8" w:rsidP="000339A8">
                          <w:pPr>
                            <w:pStyle w:val="EYBusinessaddress"/>
                            <w:rPr>
                              <w:rFonts w:ascii="EYInterstate Light" w:hAnsi="EYInterstate Light"/>
                              <w:lang w:val="pt-BR"/>
                            </w:rPr>
                          </w:pPr>
                          <w:r w:rsidRPr="00587B34">
                            <w:rPr>
                              <w:rFonts w:ascii="EYInterstate Light" w:hAnsi="EYInterstate Light"/>
                              <w:lang w:val="pt-BR"/>
                            </w:rPr>
                            <w:t xml:space="preserve">Praia de Botafogo, 370 </w:t>
                          </w:r>
                        </w:p>
                        <w:p w14:paraId="451E5E10" w14:textId="77777777" w:rsidR="000339A8" w:rsidRPr="00587B34" w:rsidRDefault="000339A8" w:rsidP="000339A8">
                          <w:pPr>
                            <w:pStyle w:val="EYBusinessaddress"/>
                            <w:rPr>
                              <w:rFonts w:ascii="EYInterstate Light" w:hAnsi="EYInterstate Light"/>
                              <w:lang w:val="pt-BR"/>
                            </w:rPr>
                          </w:pPr>
                          <w:r>
                            <w:rPr>
                              <w:rFonts w:ascii="EYInterstate Light" w:hAnsi="EYInterstate Light"/>
                              <w:lang w:val="pt-BR"/>
                            </w:rPr>
                            <w:t>6</w:t>
                          </w:r>
                          <w:r w:rsidRPr="00587B34">
                            <w:rPr>
                              <w:rFonts w:ascii="EYInterstate Light" w:hAnsi="EYInterstate Light"/>
                              <w:lang w:val="pt-BR"/>
                            </w:rPr>
                            <w:t xml:space="preserve">º ao </w:t>
                          </w:r>
                          <w:r>
                            <w:rPr>
                              <w:rFonts w:ascii="EYInterstate Light" w:hAnsi="EYInterstate Light"/>
                              <w:lang w:val="pt-BR"/>
                            </w:rPr>
                            <w:t>10</w:t>
                          </w:r>
                          <w:r w:rsidRPr="00587B34">
                            <w:rPr>
                              <w:rFonts w:ascii="EYInterstate Light" w:hAnsi="EYInterstate Light"/>
                              <w:lang w:val="pt-BR"/>
                            </w:rPr>
                            <w:t>º andar - Botafogo</w:t>
                          </w:r>
                        </w:p>
                        <w:p w14:paraId="390B67D3" w14:textId="77777777" w:rsidR="000339A8" w:rsidRPr="00587B34" w:rsidRDefault="000339A8" w:rsidP="000339A8">
                          <w:pPr>
                            <w:pStyle w:val="EYBusinessaddress"/>
                            <w:rPr>
                              <w:rFonts w:ascii="EYInterstate Light" w:hAnsi="EYInterstate Light"/>
                              <w:lang w:val="pt-BR"/>
                            </w:rPr>
                          </w:pPr>
                          <w:r w:rsidRPr="00587B34">
                            <w:rPr>
                              <w:rFonts w:ascii="EYInterstate Light" w:hAnsi="EYInterstate Light"/>
                              <w:lang w:val="pt-BR"/>
                            </w:rPr>
                            <w:t>22250-040 - Rio de Janeiro</w:t>
                          </w:r>
                          <w:r>
                            <w:rPr>
                              <w:rFonts w:ascii="EYInterstate Light" w:hAnsi="EYInterstate Light"/>
                              <w:lang w:val="pt-BR"/>
                            </w:rPr>
                            <w:t xml:space="preserve"> -</w:t>
                          </w:r>
                          <w:r w:rsidRPr="00587B34">
                            <w:rPr>
                              <w:rFonts w:ascii="EYInterstate Light" w:hAnsi="EYInterstate Light"/>
                              <w:lang w:val="pt-BR"/>
                            </w:rPr>
                            <w:t xml:space="preserve"> RJ</w:t>
                          </w:r>
                          <w:r>
                            <w:rPr>
                              <w:rFonts w:ascii="EYInterstate Light" w:hAnsi="EYInterstate Light"/>
                              <w:lang w:val="pt-BR"/>
                            </w:rPr>
                            <w:t xml:space="preserve"> -</w:t>
                          </w:r>
                          <w:r w:rsidRPr="00587B34">
                            <w:rPr>
                              <w:rFonts w:ascii="EYInterstate Light" w:hAnsi="EYInterstate Light"/>
                              <w:lang w:val="pt-BR"/>
                            </w:rPr>
                            <w:t xml:space="preserve"> Brasil</w:t>
                          </w:r>
                        </w:p>
                        <w:p w14:paraId="059AE598" w14:textId="77777777" w:rsidR="000339A8" w:rsidRPr="0026590F" w:rsidRDefault="000339A8" w:rsidP="000339A8">
                          <w:pPr>
                            <w:pStyle w:val="EYBusinessaddress"/>
                            <w:spacing w:line="240" w:lineRule="auto"/>
                            <w:rPr>
                              <w:rFonts w:ascii="EYInterstate Light" w:hAnsi="EYInterstate Light"/>
                              <w:sz w:val="5"/>
                              <w:lang w:val="pt-BR"/>
                            </w:rPr>
                          </w:pPr>
                        </w:p>
                        <w:p w14:paraId="2266A6D4" w14:textId="77777777" w:rsidR="000339A8" w:rsidRPr="00540DB9" w:rsidRDefault="000339A8" w:rsidP="000339A8">
                          <w:pPr>
                            <w:pStyle w:val="EYBusinessaddress"/>
                            <w:tabs>
                              <w:tab w:val="left" w:pos="284"/>
                            </w:tabs>
                            <w:rPr>
                              <w:rFonts w:ascii="EYInterstate Light" w:hAnsi="EYInterstate Light"/>
                              <w:lang w:val="pt-BR"/>
                            </w:rPr>
                          </w:pPr>
                          <w:r w:rsidRPr="00540DB9">
                            <w:rPr>
                              <w:rFonts w:ascii="EYInterstate Light" w:hAnsi="EYInterstate Light"/>
                              <w:lang w:val="pt-BR"/>
                            </w:rPr>
                            <w:t>Tel:</w:t>
                          </w:r>
                          <w:r>
                            <w:rPr>
                              <w:rFonts w:ascii="EYInterstate Light" w:hAnsi="EYInterstate Light"/>
                              <w:lang w:val="pt-BR"/>
                            </w:rPr>
                            <w:tab/>
                            <w:t>+</w:t>
                          </w:r>
                          <w:r w:rsidRPr="00540DB9">
                            <w:rPr>
                              <w:rFonts w:ascii="EYInterstate Light" w:hAnsi="EYInterstate Light"/>
                              <w:lang w:val="pt-BR"/>
                            </w:rPr>
                            <w:t>55</w:t>
                          </w:r>
                          <w:r>
                            <w:rPr>
                              <w:rFonts w:ascii="EYInterstate Light" w:hAnsi="EYInterstate Light"/>
                              <w:lang w:val="pt-BR"/>
                            </w:rPr>
                            <w:t xml:space="preserve"> </w:t>
                          </w:r>
                          <w:r w:rsidRPr="00540DB9">
                            <w:rPr>
                              <w:rFonts w:ascii="EYInterstate Light" w:hAnsi="EYInterstate Light"/>
                              <w:lang w:val="pt-BR"/>
                            </w:rPr>
                            <w:t>21 3263-7000</w:t>
                          </w:r>
                        </w:p>
                        <w:p w14:paraId="571AC5BE" w14:textId="77777777" w:rsidR="000339A8" w:rsidRPr="004E2F19" w:rsidRDefault="000339A8" w:rsidP="000339A8">
                          <w:pPr>
                            <w:pStyle w:val="EYBusinessaddress"/>
                            <w:rPr>
                              <w:rFonts w:ascii="EYInterstate Light" w:hAnsi="EYInterstate Light" w:cs="Arial"/>
                              <w:lang w:val="pt-BR"/>
                            </w:rPr>
                          </w:pPr>
                          <w:r w:rsidRPr="004E2F19">
                            <w:rPr>
                              <w:rFonts w:ascii="EYInterstate Light" w:hAnsi="EYInterstate Light" w:cs="Arial"/>
                              <w:lang w:val="pt-BR"/>
                            </w:rPr>
                            <w:t>ey.com.br</w:t>
                          </w:r>
                        </w:p>
                        <w:p w14:paraId="3920E2BD" w14:textId="77777777" w:rsidR="000339A8" w:rsidRPr="00C16193" w:rsidRDefault="000339A8" w:rsidP="000339A8">
                          <w:pPr>
                            <w:pStyle w:val="EYBusinessaddress"/>
                            <w:rPr>
                              <w:lang w:val="pt-BR"/>
                            </w:rPr>
                          </w:pPr>
                        </w:p>
                      </w:tc>
                    </w:tr>
                  </w:tbl>
                  <w:p w14:paraId="55A46A08" w14:textId="77777777" w:rsidR="000339A8" w:rsidRPr="005825D5" w:rsidRDefault="000339A8" w:rsidP="00094C6B">
                    <w:pPr>
                      <w:pStyle w:val="EYBusinessaddress"/>
                      <w:rPr>
                        <w:lang w:val="pt-BR"/>
                      </w:rPr>
                    </w:pPr>
                  </w:p>
                </w:txbxContent>
              </v:textbox>
            </v:shape>
          </w:pict>
        </mc:Fallback>
      </mc:AlternateContent>
    </w:r>
    <w:r w:rsidRPr="00CA69C7">
      <w:rPr>
        <w:rFonts w:cs="Arial"/>
        <w:noProof/>
        <w:sz w:val="22"/>
        <w:lang w:val="pt-BR" w:eastAsia="pt-BR"/>
      </w:rPr>
      <mc:AlternateContent>
        <mc:Choice Requires="wpg">
          <w:drawing>
            <wp:anchor distT="0" distB="0" distL="114300" distR="114300" simplePos="0" relativeHeight="251670016" behindDoc="1" locked="0" layoutInCell="1" allowOverlap="1" wp14:anchorId="075670F5" wp14:editId="1A381310">
              <wp:simplePos x="0" y="0"/>
              <wp:positionH relativeFrom="column">
                <wp:posOffset>-671599</wp:posOffset>
              </wp:positionH>
              <wp:positionV relativeFrom="paragraph">
                <wp:posOffset>-457200</wp:posOffset>
              </wp:positionV>
              <wp:extent cx="7740650" cy="10979150"/>
              <wp:effectExtent l="0" t="0" r="0" b="12700"/>
              <wp:wrapNone/>
              <wp:docPr id="37" name="Grupo 7"/>
              <wp:cNvGraphicFramePr/>
              <a:graphic xmlns:a="http://schemas.openxmlformats.org/drawingml/2006/main">
                <a:graphicData uri="http://schemas.microsoft.com/office/word/2010/wordprocessingGroup">
                  <wpg:wgp>
                    <wpg:cNvGrpSpPr/>
                    <wpg:grpSpPr>
                      <a:xfrm>
                        <a:off x="0" y="0"/>
                        <a:ext cx="7740650" cy="10979150"/>
                        <a:chOff x="0" y="0"/>
                        <a:chExt cx="7740650" cy="10979150"/>
                      </a:xfrm>
                    </wpg:grpSpPr>
                    <wpg:grpSp>
                      <wpg:cNvPr id="38" name="Group 19"/>
                      <wpg:cNvGrpSpPr>
                        <a:grpSpLocks/>
                      </wpg:cNvGrpSpPr>
                      <wpg:grpSpPr bwMode="auto">
                        <a:xfrm>
                          <a:off x="0" y="0"/>
                          <a:ext cx="7740650" cy="10979150"/>
                          <a:chOff x="25" y="-18"/>
                          <a:chExt cx="12190" cy="17290"/>
                        </a:xfrm>
                      </wpg:grpSpPr>
                      <wps:wsp>
                        <wps:cNvPr id="39" name="Retângulo 17"/>
                        <wps:cNvSpPr>
                          <a:spLocks noChangeArrowheads="1"/>
                        </wps:cNvSpPr>
                        <wps:spPr bwMode="auto">
                          <a:xfrm>
                            <a:off x="25" y="-18"/>
                            <a:ext cx="12190" cy="1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40" name="Text Box 22"/>
                        <wps:cNvSpPr txBox="1">
                          <a:spLocks noChangeArrowheads="1"/>
                        </wps:cNvSpPr>
                        <wps:spPr bwMode="auto">
                          <a:xfrm>
                            <a:off x="1098" y="15202"/>
                            <a:ext cx="3468" cy="2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FA297" w14:textId="77777777" w:rsidR="000339A8" w:rsidRPr="00366DCC" w:rsidRDefault="000339A8" w:rsidP="00094C6B">
                              <w:pPr>
                                <w:pStyle w:val="EYFooterinfo"/>
                                <w:rPr>
                                  <w:rFonts w:cs="Arial"/>
                                  <w:vertAlign w:val="subscript"/>
                                  <w:lang w:val="pt-BR"/>
                                </w:rPr>
                              </w:pPr>
                              <w:r w:rsidRPr="00546A34">
                                <w:rPr>
                                  <w:lang w:val="pt-BR"/>
                                </w:rPr>
                                <w:t>Uma empresa-membro da Ernst &amp; Young Global Limited</w:t>
                              </w:r>
                            </w:p>
                          </w:txbxContent>
                        </wps:txbx>
                        <wps:bodyPr rot="0" vert="horz" wrap="square" lIns="0" tIns="0" rIns="0" bIns="0" anchor="t" anchorCtr="0" upright="1">
                          <a:noAutofit/>
                        </wps:bodyPr>
                      </wps:wsp>
                    </wpg:grpSp>
                    <pic:pic xmlns:pic="http://schemas.openxmlformats.org/drawingml/2006/picture">
                      <pic:nvPicPr>
                        <pic:cNvPr id="41" name="Imagem 8" descr="C:\Users\fabio.augusto\Documents\My Received Files\EY_Logo_Vertical\EY_Logo_Vertical.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540328" y="463137"/>
                          <a:ext cx="1163781" cy="1151907"/>
                        </a:xfrm>
                        <a:prstGeom prst="rect">
                          <a:avLst/>
                        </a:prstGeom>
                        <a:noFill/>
                        <a:ln>
                          <a:noFill/>
                        </a:ln>
                      </pic:spPr>
                    </pic:pic>
                  </wpg:wgp>
                </a:graphicData>
              </a:graphic>
            </wp:anchor>
          </w:drawing>
        </mc:Choice>
        <mc:Fallback>
          <w:pict>
            <v:group w14:anchorId="075670F5" id="_x0000_s1039" style="position:absolute;margin-left:-52.9pt;margin-top:-36pt;width:609.5pt;height:864.5pt;z-index:-251646464" coordsize="77406,1097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">
              <v:group id="Group 19" o:spid="_x0000_s1040" style="position:absolute;width:77406;height:109791" coordorigin="25,-18" coordsize="12190,1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rect id="Retângulo 17" o:spid="_x0000_s1041" style="position:absolute;left:25;top:-18;width:12190;height:15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" filled="f" stroked="f" strokeweight="2pt"/>
                <v:shape id="Text Box 22" o:spid="_x0000_s1042" type="#_x0000_t202" style="position:absolute;left:1098;top:15202;width:3468;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3E8FA297" w14:textId="77777777" w:rsidR="000339A8" w:rsidRPr="00366DCC" w:rsidRDefault="000339A8" w:rsidP="00094C6B">
                        <w:pPr>
                          <w:pStyle w:val="EYFooterinfo"/>
                          <w:rPr>
                            <w:rFonts w:cs="Arial"/>
                            <w:vertAlign w:val="subscript"/>
                            <w:lang w:val="pt-BR"/>
                          </w:rPr>
                        </w:pPr>
                        <w:r w:rsidRPr="00546A34">
                          <w:rPr>
                            <w:lang w:val="pt-BR"/>
                          </w:rPr>
                          <w:t>Uma empresa-membro da Ernst &amp; Young Global Limited</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8" o:spid="_x0000_s1043" type="#_x0000_t75" style="position:absolute;left:5403;top:4631;width:11638;height:115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">
                <v:imagedata r:id="rId2" o:title="EY_Logo_Vertical"/>
              </v:shape>
            </v:group>
          </w:pict>
        </mc:Fallback>
      </mc:AlternateContent>
    </w:r>
  </w:p>
  <w:p w14:paraId="1D88EFB1" w14:textId="77777777" w:rsidR="000339A8" w:rsidRPr="00CA69C7" w:rsidRDefault="000339A8" w:rsidP="00094C6B">
    <w:pPr>
      <w:pStyle w:val="Cabealho"/>
      <w:spacing w:line="240" w:lineRule="auto"/>
      <w:rPr>
        <w:rFonts w:cs="Arial"/>
        <w:sz w:val="22"/>
      </w:rPr>
    </w:pPr>
  </w:p>
  <w:p w14:paraId="29601372" w14:textId="77777777" w:rsidR="000339A8" w:rsidRPr="00CA69C7" w:rsidRDefault="000339A8" w:rsidP="00094C6B">
    <w:pPr>
      <w:pStyle w:val="Cabealho"/>
      <w:spacing w:line="240" w:lineRule="auto"/>
      <w:rPr>
        <w:rFonts w:cs="Arial"/>
        <w:sz w:val="22"/>
      </w:rPr>
    </w:pPr>
  </w:p>
  <w:p w14:paraId="65D6D474" w14:textId="77777777" w:rsidR="000339A8" w:rsidRPr="00CA69C7" w:rsidRDefault="000339A8" w:rsidP="00094C6B">
    <w:pPr>
      <w:pStyle w:val="Cabealho"/>
      <w:spacing w:line="240" w:lineRule="auto"/>
      <w:rPr>
        <w:rFonts w:cs="Arial"/>
        <w:sz w:val="22"/>
      </w:rPr>
    </w:pPr>
  </w:p>
  <w:p w14:paraId="7DA15063" w14:textId="77777777" w:rsidR="000339A8" w:rsidRPr="00CA69C7" w:rsidRDefault="000339A8" w:rsidP="00094C6B">
    <w:pPr>
      <w:pStyle w:val="Cabealho"/>
      <w:spacing w:line="240" w:lineRule="auto"/>
      <w:rPr>
        <w:rFonts w:cs="Arial"/>
        <w:sz w:val="22"/>
      </w:rPr>
    </w:pPr>
  </w:p>
  <w:p w14:paraId="3095D589" w14:textId="77777777" w:rsidR="000339A8" w:rsidRPr="00CA69C7" w:rsidRDefault="000339A8" w:rsidP="00094C6B">
    <w:pPr>
      <w:pStyle w:val="Cabealho"/>
      <w:spacing w:line="240" w:lineRule="auto"/>
      <w:rPr>
        <w:rFonts w:cs="Arial"/>
        <w:sz w:val="22"/>
      </w:rPr>
    </w:pPr>
  </w:p>
  <w:p w14:paraId="7F2DAE13" w14:textId="77777777" w:rsidR="000339A8" w:rsidRPr="00CA69C7" w:rsidRDefault="000339A8" w:rsidP="00094C6B">
    <w:pPr>
      <w:pStyle w:val="Cabealho"/>
      <w:spacing w:line="240" w:lineRule="auto"/>
      <w:rPr>
        <w:rFonts w:cs="Arial"/>
        <w:sz w:val="22"/>
      </w:rPr>
    </w:pPr>
  </w:p>
  <w:p w14:paraId="167C0FC8" w14:textId="77777777" w:rsidR="000339A8" w:rsidRPr="00CA69C7" w:rsidRDefault="000339A8" w:rsidP="00094C6B">
    <w:pPr>
      <w:pStyle w:val="Cabealho"/>
      <w:spacing w:line="240" w:lineRule="auto"/>
      <w:rPr>
        <w:rFonts w:cs="Arial"/>
        <w:sz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85793" w14:textId="77777777" w:rsidR="000339A8" w:rsidRPr="00283A11" w:rsidRDefault="000339A8" w:rsidP="00283A11">
    <w:pPr>
      <w:pStyle w:val="Cabealho"/>
      <w:tabs>
        <w:tab w:val="left" w:pos="2268"/>
      </w:tabs>
      <w:spacing w:line="240" w:lineRule="auto"/>
      <w:rPr>
        <w:rFonts w:cs="Arial"/>
        <w:sz w:val="22"/>
      </w:rPr>
    </w:pPr>
    <w:r w:rsidRPr="00283A11">
      <w:rPr>
        <w:rFonts w:cs="Arial"/>
        <w:noProof/>
        <w:sz w:val="22"/>
        <w:lang w:val="pt-BR" w:eastAsia="pt-BR"/>
      </w:rPr>
      <mc:AlternateContent>
        <mc:Choice Requires="wpg">
          <w:drawing>
            <wp:anchor distT="0" distB="0" distL="114300" distR="114300" simplePos="0" relativeHeight="251692032" behindDoc="1" locked="0" layoutInCell="1" allowOverlap="1" wp14:anchorId="09ABDE58" wp14:editId="217D95CF">
              <wp:simplePos x="0" y="0"/>
              <wp:positionH relativeFrom="column">
                <wp:posOffset>-674370</wp:posOffset>
              </wp:positionH>
              <wp:positionV relativeFrom="paragraph">
                <wp:posOffset>-457200</wp:posOffset>
              </wp:positionV>
              <wp:extent cx="7740650" cy="10010775"/>
              <wp:effectExtent l="0" t="0" r="0" b="9525"/>
              <wp:wrapNone/>
              <wp:docPr id="17" name="Grupo 7"/>
              <wp:cNvGraphicFramePr/>
              <a:graphic xmlns:a="http://schemas.openxmlformats.org/drawingml/2006/main">
                <a:graphicData uri="http://schemas.microsoft.com/office/word/2010/wordprocessingGroup">
                  <wpg:wgp>
                    <wpg:cNvGrpSpPr/>
                    <wpg:grpSpPr>
                      <a:xfrm>
                        <a:off x="0" y="0"/>
                        <a:ext cx="7740650" cy="10010775"/>
                        <a:chOff x="0" y="0"/>
                        <a:chExt cx="7740650" cy="10010775"/>
                      </a:xfrm>
                    </wpg:grpSpPr>
                    <wps:wsp>
                      <wps:cNvPr id="25" name="Retângulo 17"/>
                      <wps:cNvSpPr>
                        <a:spLocks noChangeArrowheads="1"/>
                      </wps:cNvSpPr>
                      <wps:spPr bwMode="auto">
                        <a:xfrm>
                          <a:off x="0" y="0"/>
                          <a:ext cx="7740650" cy="10010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pic:pic xmlns:pic="http://schemas.openxmlformats.org/drawingml/2006/picture">
                      <pic:nvPicPr>
                        <pic:cNvPr id="27" name="Imagem 8" descr="C:\Users\fabio.augusto\Documents\My Received Files\EY_Logo_Vertical\EY_Logo_Vertical.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540328" y="463137"/>
                          <a:ext cx="1163781" cy="1151907"/>
                        </a:xfrm>
                        <a:prstGeom prst="rect">
                          <a:avLst/>
                        </a:prstGeom>
                        <a:noFill/>
                        <a:ln>
                          <a:noFill/>
                        </a:ln>
                      </pic:spPr>
                    </pic:pic>
                  </wpg:wgp>
                </a:graphicData>
              </a:graphic>
              <wp14:sizeRelV relativeFrom="margin">
                <wp14:pctHeight>0</wp14:pctHeight>
              </wp14:sizeRelV>
            </wp:anchor>
          </w:drawing>
        </mc:Choice>
        <mc:Fallback>
          <w:pict>
            <v:group w14:anchorId="6A4CA076" id="Grupo 7" o:spid="_x0000_s1026" style="position:absolute;margin-left:-53.1pt;margin-top:-36pt;width:609.5pt;height:788.25pt;z-index:-251624448;mso-height-relative:margin" coordsize="77406,1001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">
              <v:rect id="Retângulo 17" o:spid="_x0000_s1027" style="position:absolute;width:77406;height:100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&#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8" o:spid="_x0000_s1028" type="#_x0000_t75" style="position:absolute;left:5403;top:4631;width:11638;height:115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">
                <v:imagedata r:id="rId2" o:title="EY_Logo_Vertical"/>
              </v:shape>
            </v:group>
          </w:pict>
        </mc:Fallback>
      </mc:AlternateContent>
    </w:r>
  </w:p>
  <w:p w14:paraId="08A48443" w14:textId="77777777" w:rsidR="000339A8" w:rsidRPr="00283A11" w:rsidRDefault="000339A8" w:rsidP="00283A11">
    <w:pPr>
      <w:pStyle w:val="Cabealho"/>
      <w:spacing w:line="240" w:lineRule="auto"/>
      <w:rPr>
        <w:rFonts w:cs="Arial"/>
        <w:sz w:val="22"/>
      </w:rPr>
    </w:pPr>
  </w:p>
  <w:p w14:paraId="2A72BA82" w14:textId="77777777" w:rsidR="000339A8" w:rsidRPr="00283A11" w:rsidRDefault="000339A8" w:rsidP="00094C6B">
    <w:pPr>
      <w:pStyle w:val="Cabealho"/>
      <w:spacing w:line="240" w:lineRule="auto"/>
      <w:rPr>
        <w:rFonts w:cs="Arial"/>
        <w:sz w:val="22"/>
      </w:rPr>
    </w:pPr>
  </w:p>
  <w:p w14:paraId="0E69E199" w14:textId="77777777" w:rsidR="000339A8" w:rsidRPr="00283A11" w:rsidRDefault="000339A8" w:rsidP="00283A11">
    <w:pPr>
      <w:pStyle w:val="Cabealho"/>
      <w:spacing w:line="240" w:lineRule="auto"/>
      <w:rPr>
        <w:rFonts w:cs="Arial"/>
        <w:sz w:val="22"/>
      </w:rPr>
    </w:pPr>
  </w:p>
  <w:p w14:paraId="0F00724B" w14:textId="77777777" w:rsidR="000339A8" w:rsidRPr="00283A11" w:rsidRDefault="000339A8" w:rsidP="00283A11">
    <w:pPr>
      <w:pStyle w:val="Cabealho"/>
      <w:spacing w:line="240" w:lineRule="auto"/>
      <w:rPr>
        <w:rFonts w:cs="Arial"/>
        <w:sz w:val="22"/>
      </w:rPr>
    </w:pPr>
  </w:p>
  <w:p w14:paraId="1F2D5435" w14:textId="77777777" w:rsidR="000339A8" w:rsidRPr="00283A11" w:rsidRDefault="000339A8" w:rsidP="00283A11">
    <w:pPr>
      <w:pStyle w:val="Cabealho"/>
      <w:spacing w:line="240" w:lineRule="auto"/>
      <w:rPr>
        <w:rFonts w:cs="Arial"/>
        <w:sz w:val="22"/>
      </w:rPr>
    </w:pPr>
  </w:p>
  <w:p w14:paraId="29042822" w14:textId="77777777" w:rsidR="000339A8" w:rsidRPr="00283A11" w:rsidRDefault="000339A8" w:rsidP="00283A11">
    <w:pPr>
      <w:pStyle w:val="Cabealho"/>
      <w:spacing w:line="240" w:lineRule="auto"/>
      <w:rPr>
        <w:rFonts w:cs="Arial"/>
        <w:sz w:val="22"/>
      </w:rPr>
    </w:pPr>
  </w:p>
  <w:p w14:paraId="1F8460A4" w14:textId="77777777" w:rsidR="000339A8" w:rsidRPr="00283A11" w:rsidRDefault="000339A8" w:rsidP="00283A11">
    <w:pPr>
      <w:pStyle w:val="Cabealho"/>
      <w:spacing w:line="240" w:lineRule="auto"/>
      <w:rPr>
        <w:rFonts w:cs="Arial"/>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DD1D7" w14:textId="77777777" w:rsidR="000339A8" w:rsidRDefault="000339A8">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2DEC0" w14:textId="77777777" w:rsidR="000339A8" w:rsidRPr="00565FE7" w:rsidRDefault="000339A8" w:rsidP="00565FE7">
    <w:pPr>
      <w:pStyle w:val="Cabealho"/>
      <w:tabs>
        <w:tab w:val="left" w:pos="2268"/>
      </w:tabs>
      <w:spacing w:line="240" w:lineRule="auto"/>
      <w:rPr>
        <w:rFonts w:cs="Arial"/>
        <w:sz w:val="22"/>
      </w:rPr>
    </w:pPr>
    <w:r w:rsidRPr="00565FE7">
      <w:rPr>
        <w:noProof/>
        <w:sz w:val="22"/>
        <w:lang w:val="pt-BR" w:eastAsia="pt-BR"/>
      </w:rPr>
      <mc:AlternateContent>
        <mc:Choice Requires="wps">
          <w:drawing>
            <wp:anchor distT="0" distB="0" distL="114300" distR="114300" simplePos="0" relativeHeight="251646464" behindDoc="0" locked="0" layoutInCell="1" allowOverlap="1" wp14:anchorId="4DDCF8B8" wp14:editId="313E87E8">
              <wp:simplePos x="0" y="0"/>
              <wp:positionH relativeFrom="column">
                <wp:posOffset>1486535</wp:posOffset>
              </wp:positionH>
              <wp:positionV relativeFrom="paragraph">
                <wp:posOffset>407670</wp:posOffset>
              </wp:positionV>
              <wp:extent cx="3962400" cy="1079500"/>
              <wp:effectExtent l="0" t="0" r="0" b="0"/>
              <wp:wrapNone/>
              <wp:docPr id="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1079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20"/>
                          </w:tblGrid>
                          <w:tr w:rsidR="000339A8" w:rsidRPr="003E2D7A" w14:paraId="377DB78C" w14:textId="77777777" w:rsidTr="000339A8">
                            <w:tc>
                              <w:tcPr>
                                <w:tcW w:w="4820" w:type="dxa"/>
                              </w:tcPr>
                              <w:p w14:paraId="01BAFEC8" w14:textId="77777777" w:rsidR="000339A8" w:rsidRPr="00587B34" w:rsidRDefault="000339A8" w:rsidP="000339A8">
                                <w:pPr>
                                  <w:pStyle w:val="EYBusinessaddress"/>
                                  <w:rPr>
                                    <w:rFonts w:ascii="EYInterstate Light" w:hAnsi="EYInterstate Light"/>
                                    <w:b/>
                                    <w:lang w:val="pt-BR"/>
                                  </w:rPr>
                                </w:pPr>
                                <w:r w:rsidRPr="00587B34">
                                  <w:rPr>
                                    <w:rFonts w:ascii="EYInterstate Light" w:hAnsi="EYInterstate Light"/>
                                    <w:b/>
                                    <w:lang w:val="pt-BR"/>
                                  </w:rPr>
                                  <w:t>Centro Empresarial PB 370</w:t>
                                </w:r>
                              </w:p>
                              <w:p w14:paraId="7DCCE65D" w14:textId="77777777" w:rsidR="000339A8" w:rsidRPr="00587B34" w:rsidRDefault="000339A8" w:rsidP="000339A8">
                                <w:pPr>
                                  <w:pStyle w:val="EYBusinessaddress"/>
                                  <w:rPr>
                                    <w:rFonts w:ascii="EYInterstate Light" w:hAnsi="EYInterstate Light"/>
                                    <w:lang w:val="pt-BR"/>
                                  </w:rPr>
                                </w:pPr>
                                <w:r w:rsidRPr="00587B34">
                                  <w:rPr>
                                    <w:rFonts w:ascii="EYInterstate Light" w:hAnsi="EYInterstate Light"/>
                                    <w:lang w:val="pt-BR"/>
                                  </w:rPr>
                                  <w:t xml:space="preserve">Praia de Botafogo, 370 </w:t>
                                </w:r>
                              </w:p>
                              <w:p w14:paraId="38AE8855" w14:textId="77777777" w:rsidR="000339A8" w:rsidRPr="00587B34" w:rsidRDefault="000339A8" w:rsidP="000339A8">
                                <w:pPr>
                                  <w:pStyle w:val="EYBusinessaddress"/>
                                  <w:rPr>
                                    <w:rFonts w:ascii="EYInterstate Light" w:hAnsi="EYInterstate Light"/>
                                    <w:lang w:val="pt-BR"/>
                                  </w:rPr>
                                </w:pPr>
                                <w:r>
                                  <w:rPr>
                                    <w:rFonts w:ascii="EYInterstate Light" w:hAnsi="EYInterstate Light"/>
                                    <w:lang w:val="pt-BR"/>
                                  </w:rPr>
                                  <w:t>6</w:t>
                                </w:r>
                                <w:r w:rsidRPr="00587B34">
                                  <w:rPr>
                                    <w:rFonts w:ascii="EYInterstate Light" w:hAnsi="EYInterstate Light"/>
                                    <w:lang w:val="pt-BR"/>
                                  </w:rPr>
                                  <w:t xml:space="preserve">º ao </w:t>
                                </w:r>
                                <w:r>
                                  <w:rPr>
                                    <w:rFonts w:ascii="EYInterstate Light" w:hAnsi="EYInterstate Light"/>
                                    <w:lang w:val="pt-BR"/>
                                  </w:rPr>
                                  <w:t>10</w:t>
                                </w:r>
                                <w:r w:rsidRPr="00587B34">
                                  <w:rPr>
                                    <w:rFonts w:ascii="EYInterstate Light" w:hAnsi="EYInterstate Light"/>
                                    <w:lang w:val="pt-BR"/>
                                  </w:rPr>
                                  <w:t>º andar - Botafogo</w:t>
                                </w:r>
                              </w:p>
                              <w:p w14:paraId="1AB0E9BE" w14:textId="77777777" w:rsidR="000339A8" w:rsidRPr="00587B34" w:rsidRDefault="000339A8" w:rsidP="000339A8">
                                <w:pPr>
                                  <w:pStyle w:val="EYBusinessaddress"/>
                                  <w:rPr>
                                    <w:rFonts w:ascii="EYInterstate Light" w:hAnsi="EYInterstate Light"/>
                                    <w:lang w:val="pt-BR"/>
                                  </w:rPr>
                                </w:pPr>
                                <w:r w:rsidRPr="00587B34">
                                  <w:rPr>
                                    <w:rFonts w:ascii="EYInterstate Light" w:hAnsi="EYInterstate Light"/>
                                    <w:lang w:val="pt-BR"/>
                                  </w:rPr>
                                  <w:t>22250-040 - Rio de Janeiro</w:t>
                                </w:r>
                                <w:r>
                                  <w:rPr>
                                    <w:rFonts w:ascii="EYInterstate Light" w:hAnsi="EYInterstate Light"/>
                                    <w:lang w:val="pt-BR"/>
                                  </w:rPr>
                                  <w:t xml:space="preserve"> -</w:t>
                                </w:r>
                                <w:r w:rsidRPr="00587B34">
                                  <w:rPr>
                                    <w:rFonts w:ascii="EYInterstate Light" w:hAnsi="EYInterstate Light"/>
                                    <w:lang w:val="pt-BR"/>
                                  </w:rPr>
                                  <w:t xml:space="preserve"> RJ</w:t>
                                </w:r>
                                <w:r>
                                  <w:rPr>
                                    <w:rFonts w:ascii="EYInterstate Light" w:hAnsi="EYInterstate Light"/>
                                    <w:lang w:val="pt-BR"/>
                                  </w:rPr>
                                  <w:t xml:space="preserve"> -</w:t>
                                </w:r>
                                <w:r w:rsidRPr="00587B34">
                                  <w:rPr>
                                    <w:rFonts w:ascii="EYInterstate Light" w:hAnsi="EYInterstate Light"/>
                                    <w:lang w:val="pt-BR"/>
                                  </w:rPr>
                                  <w:t xml:space="preserve"> Brasil</w:t>
                                </w:r>
                              </w:p>
                              <w:p w14:paraId="1003CEBB" w14:textId="77777777" w:rsidR="000339A8" w:rsidRPr="0026590F" w:rsidRDefault="000339A8" w:rsidP="000339A8">
                                <w:pPr>
                                  <w:pStyle w:val="EYBusinessaddress"/>
                                  <w:spacing w:line="240" w:lineRule="auto"/>
                                  <w:rPr>
                                    <w:rFonts w:ascii="EYInterstate Light" w:hAnsi="EYInterstate Light"/>
                                    <w:sz w:val="5"/>
                                    <w:lang w:val="pt-BR"/>
                                  </w:rPr>
                                </w:pPr>
                              </w:p>
                              <w:p w14:paraId="7D1E91F4" w14:textId="77777777" w:rsidR="000339A8" w:rsidRPr="00540DB9" w:rsidRDefault="000339A8" w:rsidP="000339A8">
                                <w:pPr>
                                  <w:pStyle w:val="EYBusinessaddress"/>
                                  <w:tabs>
                                    <w:tab w:val="left" w:pos="284"/>
                                  </w:tabs>
                                  <w:rPr>
                                    <w:rFonts w:ascii="EYInterstate Light" w:hAnsi="EYInterstate Light"/>
                                    <w:lang w:val="pt-BR"/>
                                  </w:rPr>
                                </w:pPr>
                                <w:r w:rsidRPr="00540DB9">
                                  <w:rPr>
                                    <w:rFonts w:ascii="EYInterstate Light" w:hAnsi="EYInterstate Light"/>
                                    <w:lang w:val="pt-BR"/>
                                  </w:rPr>
                                  <w:t>Tel:</w:t>
                                </w:r>
                                <w:r>
                                  <w:rPr>
                                    <w:rFonts w:ascii="EYInterstate Light" w:hAnsi="EYInterstate Light"/>
                                    <w:lang w:val="pt-BR"/>
                                  </w:rPr>
                                  <w:tab/>
                                  <w:t>+</w:t>
                                </w:r>
                                <w:r w:rsidRPr="00540DB9">
                                  <w:rPr>
                                    <w:rFonts w:ascii="EYInterstate Light" w:hAnsi="EYInterstate Light"/>
                                    <w:lang w:val="pt-BR"/>
                                  </w:rPr>
                                  <w:t>55</w:t>
                                </w:r>
                                <w:r>
                                  <w:rPr>
                                    <w:rFonts w:ascii="EYInterstate Light" w:hAnsi="EYInterstate Light"/>
                                    <w:lang w:val="pt-BR"/>
                                  </w:rPr>
                                  <w:t xml:space="preserve"> </w:t>
                                </w:r>
                                <w:r w:rsidRPr="00540DB9">
                                  <w:rPr>
                                    <w:rFonts w:ascii="EYInterstate Light" w:hAnsi="EYInterstate Light"/>
                                    <w:lang w:val="pt-BR"/>
                                  </w:rPr>
                                  <w:t>21 3263-7000</w:t>
                                </w:r>
                              </w:p>
                              <w:p w14:paraId="18D23C6C" w14:textId="77777777" w:rsidR="000339A8" w:rsidRPr="004E2F19" w:rsidRDefault="000339A8" w:rsidP="000339A8">
                                <w:pPr>
                                  <w:pStyle w:val="EYBusinessaddress"/>
                                  <w:rPr>
                                    <w:rFonts w:ascii="EYInterstate Light" w:hAnsi="EYInterstate Light" w:cs="Arial"/>
                                    <w:lang w:val="pt-BR"/>
                                  </w:rPr>
                                </w:pPr>
                                <w:r w:rsidRPr="004E2F19">
                                  <w:rPr>
                                    <w:rFonts w:ascii="EYInterstate Light" w:hAnsi="EYInterstate Light" w:cs="Arial"/>
                                    <w:lang w:val="pt-BR"/>
                                  </w:rPr>
                                  <w:t>ey.com.br</w:t>
                                </w:r>
                              </w:p>
                              <w:p w14:paraId="5464BB99" w14:textId="77777777" w:rsidR="000339A8" w:rsidRPr="00C16193" w:rsidRDefault="000339A8" w:rsidP="000339A8">
                                <w:pPr>
                                  <w:pStyle w:val="EYBusinessaddress"/>
                                  <w:rPr>
                                    <w:lang w:val="pt-BR"/>
                                  </w:rPr>
                                </w:pPr>
                              </w:p>
                            </w:tc>
                          </w:tr>
                        </w:tbl>
                        <w:p w14:paraId="6CF73CF7" w14:textId="77777777" w:rsidR="000339A8" w:rsidRPr="005825D5" w:rsidRDefault="000339A8" w:rsidP="000339A8">
                          <w:pPr>
                            <w:pStyle w:val="EYBusinessaddress"/>
                            <w:rPr>
                              <w:lang w:val="pt-BR"/>
                            </w:rPr>
                          </w:pPr>
                        </w:p>
                      </w:txbxContent>
                    </wps:txbx>
                    <wps:bodyPr rot="0" vert="horz" wrap="square" lIns="0" tIns="0" rIns="0" bIns="0" anchor="t" anchorCtr="0" upright="1">
                      <a:noAutofit/>
                    </wps:bodyPr>
                  </wps:wsp>
                </a:graphicData>
              </a:graphic>
            </wp:anchor>
          </w:drawing>
        </mc:Choice>
        <mc:Fallback>
          <w:pict>
            <v:shapetype w14:anchorId="4DDCF8B8" id="_x0000_t202" coordsize="21600,21600" o:spt="202" path="m,l,21600r21600,l21600,xe">
              <v:stroke joinstyle="miter"/>
              <v:path gradientshapeok="t" o:connecttype="rect"/>
            </v:shapetype>
            <v:shape id="Text Box 16" o:spid="_x0000_s1026" type="#_x0000_t202" style="position:absolute;margin-left:117.05pt;margin-top:32.1pt;width:312pt;height:85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" filled="f" stroked="f">
              <v:textbox inset="0,0,0,0">
                <w:txbxContent>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20"/>
                    </w:tblGrid>
                    <w:tr w:rsidR="000339A8" w:rsidRPr="003E2D7A" w14:paraId="377DB78C" w14:textId="77777777" w:rsidTr="000339A8">
                      <w:tc>
                        <w:tcPr>
                          <w:tcW w:w="4820" w:type="dxa"/>
                        </w:tcPr>
                        <w:p w14:paraId="01BAFEC8" w14:textId="77777777" w:rsidR="000339A8" w:rsidRPr="00587B34" w:rsidRDefault="000339A8" w:rsidP="000339A8">
                          <w:pPr>
                            <w:pStyle w:val="EYBusinessaddress"/>
                            <w:rPr>
                              <w:rFonts w:ascii="EYInterstate Light" w:hAnsi="EYInterstate Light"/>
                              <w:b/>
                              <w:lang w:val="pt-BR"/>
                            </w:rPr>
                          </w:pPr>
                          <w:r w:rsidRPr="00587B34">
                            <w:rPr>
                              <w:rFonts w:ascii="EYInterstate Light" w:hAnsi="EYInterstate Light"/>
                              <w:b/>
                              <w:lang w:val="pt-BR"/>
                            </w:rPr>
                            <w:t>Centro Empresarial PB 370</w:t>
                          </w:r>
                        </w:p>
                        <w:p w14:paraId="7DCCE65D" w14:textId="77777777" w:rsidR="000339A8" w:rsidRPr="00587B34" w:rsidRDefault="000339A8" w:rsidP="000339A8">
                          <w:pPr>
                            <w:pStyle w:val="EYBusinessaddress"/>
                            <w:rPr>
                              <w:rFonts w:ascii="EYInterstate Light" w:hAnsi="EYInterstate Light"/>
                              <w:lang w:val="pt-BR"/>
                            </w:rPr>
                          </w:pPr>
                          <w:r w:rsidRPr="00587B34">
                            <w:rPr>
                              <w:rFonts w:ascii="EYInterstate Light" w:hAnsi="EYInterstate Light"/>
                              <w:lang w:val="pt-BR"/>
                            </w:rPr>
                            <w:t xml:space="preserve">Praia de Botafogo, 370 </w:t>
                          </w:r>
                        </w:p>
                        <w:p w14:paraId="38AE8855" w14:textId="77777777" w:rsidR="000339A8" w:rsidRPr="00587B34" w:rsidRDefault="000339A8" w:rsidP="000339A8">
                          <w:pPr>
                            <w:pStyle w:val="EYBusinessaddress"/>
                            <w:rPr>
                              <w:rFonts w:ascii="EYInterstate Light" w:hAnsi="EYInterstate Light"/>
                              <w:lang w:val="pt-BR"/>
                            </w:rPr>
                          </w:pPr>
                          <w:r>
                            <w:rPr>
                              <w:rFonts w:ascii="EYInterstate Light" w:hAnsi="EYInterstate Light"/>
                              <w:lang w:val="pt-BR"/>
                            </w:rPr>
                            <w:t>6</w:t>
                          </w:r>
                          <w:r w:rsidRPr="00587B34">
                            <w:rPr>
                              <w:rFonts w:ascii="EYInterstate Light" w:hAnsi="EYInterstate Light"/>
                              <w:lang w:val="pt-BR"/>
                            </w:rPr>
                            <w:t xml:space="preserve">º ao </w:t>
                          </w:r>
                          <w:r>
                            <w:rPr>
                              <w:rFonts w:ascii="EYInterstate Light" w:hAnsi="EYInterstate Light"/>
                              <w:lang w:val="pt-BR"/>
                            </w:rPr>
                            <w:t>10</w:t>
                          </w:r>
                          <w:r w:rsidRPr="00587B34">
                            <w:rPr>
                              <w:rFonts w:ascii="EYInterstate Light" w:hAnsi="EYInterstate Light"/>
                              <w:lang w:val="pt-BR"/>
                            </w:rPr>
                            <w:t>º andar - Botafogo</w:t>
                          </w:r>
                        </w:p>
                        <w:p w14:paraId="1AB0E9BE" w14:textId="77777777" w:rsidR="000339A8" w:rsidRPr="00587B34" w:rsidRDefault="000339A8" w:rsidP="000339A8">
                          <w:pPr>
                            <w:pStyle w:val="EYBusinessaddress"/>
                            <w:rPr>
                              <w:rFonts w:ascii="EYInterstate Light" w:hAnsi="EYInterstate Light"/>
                              <w:lang w:val="pt-BR"/>
                            </w:rPr>
                          </w:pPr>
                          <w:r w:rsidRPr="00587B34">
                            <w:rPr>
                              <w:rFonts w:ascii="EYInterstate Light" w:hAnsi="EYInterstate Light"/>
                              <w:lang w:val="pt-BR"/>
                            </w:rPr>
                            <w:t>22250-040 - Rio de Janeiro</w:t>
                          </w:r>
                          <w:r>
                            <w:rPr>
                              <w:rFonts w:ascii="EYInterstate Light" w:hAnsi="EYInterstate Light"/>
                              <w:lang w:val="pt-BR"/>
                            </w:rPr>
                            <w:t xml:space="preserve"> -</w:t>
                          </w:r>
                          <w:r w:rsidRPr="00587B34">
                            <w:rPr>
                              <w:rFonts w:ascii="EYInterstate Light" w:hAnsi="EYInterstate Light"/>
                              <w:lang w:val="pt-BR"/>
                            </w:rPr>
                            <w:t xml:space="preserve"> RJ</w:t>
                          </w:r>
                          <w:r>
                            <w:rPr>
                              <w:rFonts w:ascii="EYInterstate Light" w:hAnsi="EYInterstate Light"/>
                              <w:lang w:val="pt-BR"/>
                            </w:rPr>
                            <w:t xml:space="preserve"> -</w:t>
                          </w:r>
                          <w:r w:rsidRPr="00587B34">
                            <w:rPr>
                              <w:rFonts w:ascii="EYInterstate Light" w:hAnsi="EYInterstate Light"/>
                              <w:lang w:val="pt-BR"/>
                            </w:rPr>
                            <w:t xml:space="preserve"> Brasil</w:t>
                          </w:r>
                        </w:p>
                        <w:p w14:paraId="1003CEBB" w14:textId="77777777" w:rsidR="000339A8" w:rsidRPr="0026590F" w:rsidRDefault="000339A8" w:rsidP="000339A8">
                          <w:pPr>
                            <w:pStyle w:val="EYBusinessaddress"/>
                            <w:spacing w:line="240" w:lineRule="auto"/>
                            <w:rPr>
                              <w:rFonts w:ascii="EYInterstate Light" w:hAnsi="EYInterstate Light"/>
                              <w:sz w:val="5"/>
                              <w:lang w:val="pt-BR"/>
                            </w:rPr>
                          </w:pPr>
                        </w:p>
                        <w:p w14:paraId="7D1E91F4" w14:textId="77777777" w:rsidR="000339A8" w:rsidRPr="00540DB9" w:rsidRDefault="000339A8" w:rsidP="000339A8">
                          <w:pPr>
                            <w:pStyle w:val="EYBusinessaddress"/>
                            <w:tabs>
                              <w:tab w:val="left" w:pos="284"/>
                            </w:tabs>
                            <w:rPr>
                              <w:rFonts w:ascii="EYInterstate Light" w:hAnsi="EYInterstate Light"/>
                              <w:lang w:val="pt-BR"/>
                            </w:rPr>
                          </w:pPr>
                          <w:r w:rsidRPr="00540DB9">
                            <w:rPr>
                              <w:rFonts w:ascii="EYInterstate Light" w:hAnsi="EYInterstate Light"/>
                              <w:lang w:val="pt-BR"/>
                            </w:rPr>
                            <w:t>Tel:</w:t>
                          </w:r>
                          <w:r>
                            <w:rPr>
                              <w:rFonts w:ascii="EYInterstate Light" w:hAnsi="EYInterstate Light"/>
                              <w:lang w:val="pt-BR"/>
                            </w:rPr>
                            <w:tab/>
                            <w:t>+</w:t>
                          </w:r>
                          <w:r w:rsidRPr="00540DB9">
                            <w:rPr>
                              <w:rFonts w:ascii="EYInterstate Light" w:hAnsi="EYInterstate Light"/>
                              <w:lang w:val="pt-BR"/>
                            </w:rPr>
                            <w:t>55</w:t>
                          </w:r>
                          <w:r>
                            <w:rPr>
                              <w:rFonts w:ascii="EYInterstate Light" w:hAnsi="EYInterstate Light"/>
                              <w:lang w:val="pt-BR"/>
                            </w:rPr>
                            <w:t xml:space="preserve"> </w:t>
                          </w:r>
                          <w:r w:rsidRPr="00540DB9">
                            <w:rPr>
                              <w:rFonts w:ascii="EYInterstate Light" w:hAnsi="EYInterstate Light"/>
                              <w:lang w:val="pt-BR"/>
                            </w:rPr>
                            <w:t>21 3263-7000</w:t>
                          </w:r>
                        </w:p>
                        <w:p w14:paraId="18D23C6C" w14:textId="77777777" w:rsidR="000339A8" w:rsidRPr="004E2F19" w:rsidRDefault="000339A8" w:rsidP="000339A8">
                          <w:pPr>
                            <w:pStyle w:val="EYBusinessaddress"/>
                            <w:rPr>
                              <w:rFonts w:ascii="EYInterstate Light" w:hAnsi="EYInterstate Light" w:cs="Arial"/>
                              <w:lang w:val="pt-BR"/>
                            </w:rPr>
                          </w:pPr>
                          <w:r w:rsidRPr="004E2F19">
                            <w:rPr>
                              <w:rFonts w:ascii="EYInterstate Light" w:hAnsi="EYInterstate Light" w:cs="Arial"/>
                              <w:lang w:val="pt-BR"/>
                            </w:rPr>
                            <w:t>ey.com.br</w:t>
                          </w:r>
                        </w:p>
                        <w:p w14:paraId="5464BB99" w14:textId="77777777" w:rsidR="000339A8" w:rsidRPr="00C16193" w:rsidRDefault="000339A8" w:rsidP="000339A8">
                          <w:pPr>
                            <w:pStyle w:val="EYBusinessaddress"/>
                            <w:rPr>
                              <w:lang w:val="pt-BR"/>
                            </w:rPr>
                          </w:pPr>
                        </w:p>
                      </w:tc>
                    </w:tr>
                  </w:tbl>
                  <w:p w14:paraId="6CF73CF7" w14:textId="77777777" w:rsidR="000339A8" w:rsidRPr="005825D5" w:rsidRDefault="000339A8" w:rsidP="000339A8">
                    <w:pPr>
                      <w:pStyle w:val="EYBusinessaddress"/>
                      <w:rPr>
                        <w:lang w:val="pt-BR"/>
                      </w:rPr>
                    </w:pPr>
                  </w:p>
                </w:txbxContent>
              </v:textbox>
            </v:shape>
          </w:pict>
        </mc:Fallback>
      </mc:AlternateContent>
    </w:r>
    <w:r w:rsidRPr="00565FE7">
      <w:rPr>
        <w:rFonts w:cs="Arial"/>
        <w:noProof/>
        <w:sz w:val="22"/>
        <w:lang w:val="pt-BR" w:eastAsia="pt-BR"/>
      </w:rPr>
      <mc:AlternateContent>
        <mc:Choice Requires="wpg">
          <w:drawing>
            <wp:anchor distT="0" distB="0" distL="114300" distR="114300" simplePos="0" relativeHeight="251645440" behindDoc="1" locked="0" layoutInCell="1" allowOverlap="1" wp14:anchorId="46F099AF" wp14:editId="1744B694">
              <wp:simplePos x="0" y="0"/>
              <wp:positionH relativeFrom="column">
                <wp:posOffset>-671599</wp:posOffset>
              </wp:positionH>
              <wp:positionV relativeFrom="paragraph">
                <wp:posOffset>-457200</wp:posOffset>
              </wp:positionV>
              <wp:extent cx="7740650" cy="10979150"/>
              <wp:effectExtent l="0" t="0" r="0" b="12700"/>
              <wp:wrapNone/>
              <wp:docPr id="12" name="Grupo 7"/>
              <wp:cNvGraphicFramePr/>
              <a:graphic xmlns:a="http://schemas.openxmlformats.org/drawingml/2006/main">
                <a:graphicData uri="http://schemas.microsoft.com/office/word/2010/wordprocessingGroup">
                  <wpg:wgp>
                    <wpg:cNvGrpSpPr/>
                    <wpg:grpSpPr>
                      <a:xfrm>
                        <a:off x="0" y="0"/>
                        <a:ext cx="7740650" cy="10979150"/>
                        <a:chOff x="0" y="0"/>
                        <a:chExt cx="7740650" cy="10979150"/>
                      </a:xfrm>
                    </wpg:grpSpPr>
                    <wpg:grpSp>
                      <wpg:cNvPr id="18" name="Group 19"/>
                      <wpg:cNvGrpSpPr>
                        <a:grpSpLocks/>
                      </wpg:cNvGrpSpPr>
                      <wpg:grpSpPr bwMode="auto">
                        <a:xfrm>
                          <a:off x="0" y="0"/>
                          <a:ext cx="7740650" cy="10979150"/>
                          <a:chOff x="25" y="-18"/>
                          <a:chExt cx="12190" cy="17290"/>
                        </a:xfrm>
                      </wpg:grpSpPr>
                      <wps:wsp>
                        <wps:cNvPr id="19" name="Retângulo 17"/>
                        <wps:cNvSpPr>
                          <a:spLocks noChangeArrowheads="1"/>
                        </wps:cNvSpPr>
                        <wps:spPr bwMode="auto">
                          <a:xfrm>
                            <a:off x="25" y="-18"/>
                            <a:ext cx="12190" cy="1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20" name="Text Box 22"/>
                        <wps:cNvSpPr txBox="1">
                          <a:spLocks noChangeArrowheads="1"/>
                        </wps:cNvSpPr>
                        <wps:spPr bwMode="auto">
                          <a:xfrm>
                            <a:off x="1098" y="15202"/>
                            <a:ext cx="3468" cy="2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AB807" w14:textId="77777777" w:rsidR="000339A8" w:rsidRPr="00366DCC" w:rsidRDefault="000339A8" w:rsidP="000339A8">
                              <w:pPr>
                                <w:pStyle w:val="EYFooterinfo"/>
                                <w:rPr>
                                  <w:rFonts w:cs="Arial"/>
                                  <w:vertAlign w:val="subscript"/>
                                  <w:lang w:val="pt-BR"/>
                                </w:rPr>
                              </w:pPr>
                              <w:r w:rsidRPr="00546A34">
                                <w:rPr>
                                  <w:lang w:val="pt-BR"/>
                                </w:rPr>
                                <w:t>Uma empresa-membro da Ernst &amp; Young Global Limited</w:t>
                              </w:r>
                            </w:p>
                          </w:txbxContent>
                        </wps:txbx>
                        <wps:bodyPr rot="0" vert="horz" wrap="square" lIns="0" tIns="0" rIns="0" bIns="0" anchor="t" anchorCtr="0" upright="1">
                          <a:noAutofit/>
                        </wps:bodyPr>
                      </wps:wsp>
                    </wpg:grpSp>
                    <pic:pic xmlns:pic="http://schemas.openxmlformats.org/drawingml/2006/picture">
                      <pic:nvPicPr>
                        <pic:cNvPr id="21" name="Imagem 8" descr="C:\Users\fabio.augusto\Documents\My Received Files\EY_Logo_Vertical\EY_Logo_Vertical.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540328" y="463137"/>
                          <a:ext cx="1163781" cy="1151907"/>
                        </a:xfrm>
                        <a:prstGeom prst="rect">
                          <a:avLst/>
                        </a:prstGeom>
                        <a:noFill/>
                        <a:ln>
                          <a:noFill/>
                        </a:ln>
                      </pic:spPr>
                    </pic:pic>
                  </wpg:wgp>
                </a:graphicData>
              </a:graphic>
            </wp:anchor>
          </w:drawing>
        </mc:Choice>
        <mc:Fallback>
          <w:pict>
            <v:group w14:anchorId="46F099AF" id="Grupo 7" o:spid="_x0000_s1027" style="position:absolute;margin-left:-52.9pt;margin-top:-36pt;width:609.5pt;height:864.5pt;z-index:-251671040" coordsize="77406,1097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">
              <v:group id="Group 19" o:spid="_x0000_s1028" style="position:absolute;width:77406;height:109791" coordorigin="25,-18" coordsize="12190,1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tângulo 17" o:spid="_x0000_s1029" style="position:absolute;left:25;top:-18;width:12190;height:15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" filled="f" stroked="f" strokeweight="2pt"/>
                <v:shape id="Text Box 22" o:spid="_x0000_s1030" type="#_x0000_t202" style="position:absolute;left:1098;top:15202;width:3468;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63EAB807" w14:textId="77777777" w:rsidR="000339A8" w:rsidRPr="00366DCC" w:rsidRDefault="000339A8" w:rsidP="000339A8">
                        <w:pPr>
                          <w:pStyle w:val="EYFooterinfo"/>
                          <w:rPr>
                            <w:rFonts w:cs="Arial"/>
                            <w:vertAlign w:val="subscript"/>
                            <w:lang w:val="pt-BR"/>
                          </w:rPr>
                        </w:pPr>
                        <w:r w:rsidRPr="00546A34">
                          <w:rPr>
                            <w:lang w:val="pt-BR"/>
                          </w:rPr>
                          <w:t>Uma empresa-membro da Ernst &amp; Young Global Limited</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8" o:spid="_x0000_s1031" type="#_x0000_t75" style="position:absolute;left:5403;top:4631;width:11638;height:115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">
                <v:imagedata r:id="rId2" o:title="EY_Logo_Vertical"/>
              </v:shape>
            </v:group>
          </w:pict>
        </mc:Fallback>
      </mc:AlternateContent>
    </w:r>
  </w:p>
  <w:p w14:paraId="09484F69" w14:textId="77777777" w:rsidR="000339A8" w:rsidRPr="00565FE7" w:rsidRDefault="000339A8" w:rsidP="00565FE7">
    <w:pPr>
      <w:pStyle w:val="Cabealho"/>
      <w:spacing w:line="240" w:lineRule="auto"/>
      <w:rPr>
        <w:rFonts w:cs="Arial"/>
        <w:sz w:val="22"/>
      </w:rPr>
    </w:pPr>
  </w:p>
  <w:p w14:paraId="361B1296" w14:textId="77777777" w:rsidR="000339A8" w:rsidRPr="00565FE7" w:rsidRDefault="000339A8" w:rsidP="00565FE7">
    <w:pPr>
      <w:pStyle w:val="Cabealho"/>
      <w:spacing w:line="240" w:lineRule="auto"/>
      <w:rPr>
        <w:rFonts w:cs="Arial"/>
        <w:sz w:val="22"/>
      </w:rPr>
    </w:pPr>
  </w:p>
  <w:p w14:paraId="47A4DB1C" w14:textId="77777777" w:rsidR="000339A8" w:rsidRPr="00565FE7" w:rsidRDefault="000339A8" w:rsidP="00565FE7">
    <w:pPr>
      <w:pStyle w:val="Cabealho"/>
      <w:spacing w:line="240" w:lineRule="auto"/>
      <w:rPr>
        <w:rFonts w:cs="Arial"/>
        <w:sz w:val="22"/>
      </w:rPr>
    </w:pPr>
  </w:p>
  <w:p w14:paraId="1A769A1D" w14:textId="77777777" w:rsidR="000339A8" w:rsidRPr="00565FE7" w:rsidRDefault="000339A8" w:rsidP="00565FE7">
    <w:pPr>
      <w:pStyle w:val="Cabealho"/>
      <w:spacing w:line="240" w:lineRule="auto"/>
      <w:rPr>
        <w:rFonts w:cs="Arial"/>
        <w:sz w:val="22"/>
      </w:rPr>
    </w:pPr>
  </w:p>
  <w:p w14:paraId="53031550" w14:textId="77777777" w:rsidR="000339A8" w:rsidRPr="00565FE7" w:rsidRDefault="000339A8" w:rsidP="00565FE7">
    <w:pPr>
      <w:pStyle w:val="Cabealho"/>
      <w:spacing w:line="240" w:lineRule="auto"/>
      <w:rPr>
        <w:rFonts w:cs="Arial"/>
        <w:sz w:val="22"/>
      </w:rPr>
    </w:pPr>
  </w:p>
  <w:p w14:paraId="3855828B" w14:textId="77777777" w:rsidR="000339A8" w:rsidRPr="00565FE7" w:rsidRDefault="000339A8" w:rsidP="00565FE7">
    <w:pPr>
      <w:pStyle w:val="Cabealho"/>
      <w:spacing w:line="240" w:lineRule="auto"/>
      <w:rPr>
        <w:rFonts w:cs="Arial"/>
        <w:sz w:val="22"/>
      </w:rPr>
    </w:pPr>
  </w:p>
  <w:p w14:paraId="437DD83A" w14:textId="77777777" w:rsidR="000339A8" w:rsidRPr="00565FE7" w:rsidRDefault="000339A8" w:rsidP="00565FE7">
    <w:pPr>
      <w:pStyle w:val="Cabealho"/>
      <w:spacing w:line="240" w:lineRule="auto"/>
      <w:rPr>
        <w:rFonts w:cs="Arial"/>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442E9" w14:textId="2240672D" w:rsidR="000339A8" w:rsidRPr="00565FE7" w:rsidRDefault="000339A8" w:rsidP="00565FE7">
    <w:pPr>
      <w:pStyle w:val="Cabealho"/>
      <w:tabs>
        <w:tab w:val="left" w:pos="2268"/>
      </w:tabs>
      <w:spacing w:line="240" w:lineRule="auto"/>
      <w:rPr>
        <w:rFonts w:cs="Arial"/>
        <w:sz w:val="22"/>
      </w:rPr>
    </w:pPr>
  </w:p>
  <w:p w14:paraId="63C7D470" w14:textId="77777777" w:rsidR="000339A8" w:rsidRPr="00565FE7" w:rsidRDefault="000339A8" w:rsidP="00565FE7">
    <w:pPr>
      <w:pStyle w:val="Cabealho"/>
      <w:spacing w:line="240" w:lineRule="auto"/>
      <w:rPr>
        <w:rFonts w:cs="Arial"/>
        <w:sz w:val="22"/>
      </w:rPr>
    </w:pPr>
  </w:p>
  <w:p w14:paraId="042DA6D5" w14:textId="77777777" w:rsidR="000339A8" w:rsidRPr="00565FE7" w:rsidRDefault="000339A8" w:rsidP="00565FE7">
    <w:pPr>
      <w:pStyle w:val="Cabealho"/>
      <w:spacing w:line="240" w:lineRule="auto"/>
      <w:rPr>
        <w:rFonts w:cs="Arial"/>
        <w:sz w:val="22"/>
      </w:rPr>
    </w:pPr>
  </w:p>
  <w:p w14:paraId="6665DA32" w14:textId="77777777" w:rsidR="000339A8" w:rsidRPr="00565FE7" w:rsidRDefault="000339A8" w:rsidP="00565FE7">
    <w:pPr>
      <w:pStyle w:val="Cabealho"/>
      <w:spacing w:line="240" w:lineRule="auto"/>
      <w:rPr>
        <w:rFonts w:cs="Arial"/>
        <w:sz w:val="22"/>
      </w:rPr>
    </w:pPr>
  </w:p>
  <w:p w14:paraId="6C709F6E" w14:textId="77777777" w:rsidR="000339A8" w:rsidRPr="00565FE7" w:rsidRDefault="000339A8" w:rsidP="00565FE7">
    <w:pPr>
      <w:pStyle w:val="Cabealho"/>
      <w:spacing w:line="240" w:lineRule="auto"/>
      <w:rPr>
        <w:rFonts w:cs="Arial"/>
        <w:sz w:val="22"/>
      </w:rPr>
    </w:pPr>
  </w:p>
  <w:p w14:paraId="37A1350C" w14:textId="77777777" w:rsidR="000339A8" w:rsidRPr="00565FE7" w:rsidRDefault="000339A8" w:rsidP="00565FE7">
    <w:pPr>
      <w:pStyle w:val="Cabealho"/>
      <w:spacing w:line="240" w:lineRule="auto"/>
      <w:rPr>
        <w:rFonts w:cs="Arial"/>
        <w:sz w:val="22"/>
      </w:rPr>
    </w:pPr>
  </w:p>
  <w:p w14:paraId="3E7CF164" w14:textId="77777777" w:rsidR="000339A8" w:rsidRPr="00565FE7" w:rsidRDefault="000339A8" w:rsidP="00565FE7">
    <w:pPr>
      <w:pStyle w:val="Cabealho"/>
      <w:spacing w:line="240" w:lineRule="auto"/>
      <w:rPr>
        <w:rFonts w:cs="Arial"/>
        <w:sz w:val="22"/>
      </w:rPr>
    </w:pPr>
  </w:p>
  <w:p w14:paraId="5A454F9C" w14:textId="77777777" w:rsidR="000339A8" w:rsidRPr="00565FE7" w:rsidRDefault="000339A8" w:rsidP="00565FE7">
    <w:pPr>
      <w:pStyle w:val="Cabealho"/>
      <w:spacing w:line="240" w:lineRule="auto"/>
      <w:rPr>
        <w:rFonts w:cs="Arial"/>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BF40E" w14:textId="1BC2F182" w:rsidR="000339A8" w:rsidRPr="006D212C" w:rsidRDefault="000339A8" w:rsidP="006D212C">
    <w:pPr>
      <w:pStyle w:val="Cabealho"/>
      <w:spacing w:line="240" w:lineRule="auto"/>
      <w:rPr>
        <w:sz w:val="22"/>
      </w:rPr>
    </w:pPr>
  </w:p>
  <w:p w14:paraId="061E8F70" w14:textId="77777777" w:rsidR="000339A8" w:rsidRPr="006D212C" w:rsidRDefault="000339A8" w:rsidP="006D212C">
    <w:pPr>
      <w:pStyle w:val="Cabealho"/>
      <w:spacing w:line="240" w:lineRule="auto"/>
      <w:rPr>
        <w:sz w:val="22"/>
      </w:rPr>
    </w:pPr>
  </w:p>
  <w:p w14:paraId="5D7160B3" w14:textId="77777777" w:rsidR="000339A8" w:rsidRPr="006D212C" w:rsidRDefault="000339A8" w:rsidP="006D212C">
    <w:pPr>
      <w:pStyle w:val="Cabealho"/>
      <w:spacing w:line="240" w:lineRule="auto"/>
      <w:rPr>
        <w:sz w:val="22"/>
      </w:rPr>
    </w:pPr>
  </w:p>
  <w:p w14:paraId="6197A8E3" w14:textId="77777777" w:rsidR="000339A8" w:rsidRPr="006D212C" w:rsidRDefault="000339A8" w:rsidP="006D212C">
    <w:pPr>
      <w:pStyle w:val="Cabealho"/>
      <w:spacing w:line="240" w:lineRule="auto"/>
      <w:rPr>
        <w:sz w:val="22"/>
      </w:rPr>
    </w:pPr>
  </w:p>
  <w:p w14:paraId="123701F5" w14:textId="77777777" w:rsidR="000339A8" w:rsidRPr="006D212C" w:rsidRDefault="000339A8" w:rsidP="006D212C">
    <w:pPr>
      <w:pStyle w:val="Cabealho"/>
      <w:spacing w:line="240" w:lineRule="auto"/>
      <w:rPr>
        <w:sz w:val="22"/>
      </w:rPr>
    </w:pPr>
  </w:p>
  <w:p w14:paraId="6352C049" w14:textId="77777777" w:rsidR="000339A8" w:rsidRPr="006D212C" w:rsidRDefault="000339A8" w:rsidP="006D212C">
    <w:pPr>
      <w:pStyle w:val="Cabealho"/>
      <w:spacing w:line="240" w:lineRule="auto"/>
      <w:rPr>
        <w:sz w:val="22"/>
      </w:rPr>
    </w:pPr>
  </w:p>
  <w:p w14:paraId="78A797C5" w14:textId="77777777" w:rsidR="000339A8" w:rsidRPr="006D212C" w:rsidRDefault="000339A8" w:rsidP="006D212C">
    <w:pPr>
      <w:pStyle w:val="Cabealho"/>
      <w:spacing w:line="240" w:lineRule="auto"/>
      <w:rPr>
        <w:sz w:val="22"/>
      </w:rPr>
    </w:pPr>
  </w:p>
  <w:p w14:paraId="507645F2" w14:textId="77777777" w:rsidR="000339A8" w:rsidRPr="006D212C" w:rsidRDefault="000339A8" w:rsidP="006D212C">
    <w:pPr>
      <w:pStyle w:val="Cabealho"/>
      <w:spacing w:line="240" w:lineRule="auto"/>
      <w:rPr>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72E44" w14:textId="77777777" w:rsidR="000339A8" w:rsidRDefault="000339A8" w:rsidP="009E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240" w:lineRule="auto"/>
      <w:rPr>
        <w:rFonts w:ascii="Arial" w:hAnsi="Arial" w:cs="Arial"/>
        <w:color w:val="000000"/>
        <w:sz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58ACF" w14:textId="5D7FBBA0" w:rsidR="000339A8" w:rsidRDefault="000339A8" w:rsidP="00871A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240" w:lineRule="auto"/>
      <w:rPr>
        <w:rFonts w:ascii="Arial" w:hAnsi="Arial" w:cs="Arial"/>
        <w:color w:val="000000"/>
        <w:sz w:val="22"/>
      </w:rPr>
    </w:pPr>
  </w:p>
  <w:p w14:paraId="084DCB83" w14:textId="77777777" w:rsidR="000339A8" w:rsidRDefault="000339A8" w:rsidP="00871A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240" w:lineRule="auto"/>
      <w:rPr>
        <w:rFonts w:ascii="Arial" w:hAnsi="Arial" w:cs="Arial"/>
        <w:color w:val="000000"/>
        <w:sz w:val="22"/>
      </w:rPr>
    </w:pPr>
  </w:p>
  <w:p w14:paraId="1FE723AD" w14:textId="01506C88" w:rsidR="000339A8" w:rsidRDefault="000339A8" w:rsidP="00871A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240" w:lineRule="auto"/>
      <w:rPr>
        <w:rFonts w:ascii="Arial" w:hAnsi="Arial" w:cs="Arial"/>
        <w:color w:val="000000"/>
        <w:sz w:val="22"/>
      </w:rPr>
    </w:pPr>
  </w:p>
  <w:p w14:paraId="030E7A8A" w14:textId="77777777" w:rsidR="000339A8" w:rsidRPr="004839A0" w:rsidRDefault="000339A8" w:rsidP="005731F3">
    <w:pPr>
      <w:widowControl w:val="0"/>
      <w:spacing w:line="240" w:lineRule="auto"/>
      <w:ind w:right="1418"/>
      <w:rPr>
        <w:rFonts w:ascii="Arial" w:hAnsi="Arial" w:cs="Arial"/>
        <w:b/>
        <w:sz w:val="26"/>
        <w:szCs w:val="26"/>
      </w:rPr>
    </w:pPr>
    <w:r w:rsidRPr="004839A0">
      <w:rPr>
        <w:rFonts w:ascii="Arial" w:hAnsi="Arial" w:cs="Arial"/>
        <w:b/>
        <w:sz w:val="26"/>
        <w:szCs w:val="26"/>
      </w:rPr>
      <w:t xml:space="preserve">Fundo Brasileiro para </w:t>
    </w:r>
    <w:r>
      <w:rPr>
        <w:rFonts w:ascii="Arial" w:hAnsi="Arial" w:cs="Arial"/>
        <w:b/>
        <w:sz w:val="26"/>
        <w:szCs w:val="26"/>
      </w:rPr>
      <w:t xml:space="preserve">a </w:t>
    </w:r>
    <w:r w:rsidRPr="004839A0">
      <w:rPr>
        <w:rFonts w:ascii="Arial" w:hAnsi="Arial" w:cs="Arial"/>
        <w:b/>
        <w:sz w:val="26"/>
        <w:szCs w:val="26"/>
      </w:rPr>
      <w:t>Biodiversidade - FUNBIO</w:t>
    </w:r>
  </w:p>
  <w:p w14:paraId="0560583B" w14:textId="77777777" w:rsidR="000339A8" w:rsidRPr="004839A0" w:rsidRDefault="000339A8" w:rsidP="00871A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240" w:lineRule="auto"/>
      <w:rPr>
        <w:rFonts w:ascii="Arial" w:hAnsi="Arial" w:cs="Arial"/>
        <w:color w:val="000000"/>
        <w:sz w:val="22"/>
      </w:rPr>
    </w:pPr>
  </w:p>
  <w:p w14:paraId="1BCB15B9" w14:textId="6E80316F" w:rsidR="000339A8" w:rsidRPr="004839A0" w:rsidRDefault="000339A8" w:rsidP="00444FCD">
    <w:pPr>
      <w:widowControl w:val="0"/>
      <w:tabs>
        <w:tab w:val="left" w:pos="9923"/>
      </w:tabs>
      <w:spacing w:line="240" w:lineRule="auto"/>
      <w:ind w:right="51"/>
      <w:rPr>
        <w:rFonts w:ascii="Arial" w:hAnsi="Arial" w:cs="Arial"/>
        <w:color w:val="000000"/>
        <w:sz w:val="22"/>
      </w:rPr>
    </w:pPr>
    <w:r>
      <w:rPr>
        <w:rFonts w:ascii="Arial" w:hAnsi="Arial" w:cs="Arial"/>
        <w:color w:val="000000"/>
        <w:sz w:val="22"/>
      </w:rPr>
      <w:t>Notas explicativas ao d</w:t>
    </w:r>
    <w:r w:rsidRPr="004839A0">
      <w:rPr>
        <w:rFonts w:ascii="Arial" w:hAnsi="Arial" w:cs="Arial"/>
        <w:color w:val="000000"/>
        <w:sz w:val="22"/>
      </w:rPr>
      <w:t xml:space="preserve">emonstrativo financeiro do </w:t>
    </w:r>
    <w:r>
      <w:rPr>
        <w:rFonts w:ascii="Arial" w:hAnsi="Arial" w:cs="Arial"/>
        <w:color w:val="000000"/>
        <w:sz w:val="22"/>
      </w:rPr>
      <w:t>P</w:t>
    </w:r>
    <w:r w:rsidRPr="004839A0">
      <w:rPr>
        <w:rFonts w:ascii="Arial" w:hAnsi="Arial" w:cs="Arial"/>
        <w:color w:val="000000"/>
        <w:sz w:val="22"/>
      </w:rPr>
      <w:t xml:space="preserve">rojeto </w:t>
    </w:r>
    <w:r w:rsidR="00DA42BA" w:rsidRPr="003B3F2B">
      <w:rPr>
        <w:rFonts w:ascii="Arial" w:hAnsi="Arial" w:cs="Arial"/>
        <w:sz w:val="22"/>
      </w:rPr>
      <w:t>“</w:t>
    </w:r>
    <w:r w:rsidR="00DA42BA" w:rsidRPr="000D2F92">
      <w:rPr>
        <w:rFonts w:ascii="Arial" w:hAnsi="Arial" w:cs="Arial"/>
        <w:sz w:val="22"/>
      </w:rPr>
      <w:t xml:space="preserve">COPAIBAS - Projeto Comunitário, Unidades de Conservação e Povos Indígenas na Amazônia e Cerrado </w:t>
    </w:r>
    <w:r w:rsidR="00B150E9" w:rsidRPr="000D2F92">
      <w:rPr>
        <w:rFonts w:ascii="Arial" w:hAnsi="Arial" w:cs="Arial"/>
        <w:sz w:val="22"/>
      </w:rPr>
      <w:t>Brasileiro”</w:t>
    </w:r>
    <w:r w:rsidR="00B150E9">
      <w:rPr>
        <w:rFonts w:ascii="Arial" w:hAnsi="Arial" w:cs="Arial"/>
        <w:sz w:val="22"/>
      </w:rPr>
      <w:t xml:space="preserve"> --</w:t>
    </w:r>
    <w:r>
      <w:rPr>
        <w:rFonts w:ascii="Arial" w:hAnsi="Arial" w:cs="Arial"/>
        <w:sz w:val="22"/>
      </w:rPr>
      <w:t>Continuação</w:t>
    </w:r>
  </w:p>
  <w:p w14:paraId="5313C1EC" w14:textId="1B9E8456" w:rsidR="000339A8" w:rsidRDefault="000339A8" w:rsidP="00444F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240" w:lineRule="auto"/>
      <w:rPr>
        <w:rFonts w:ascii="Arial" w:hAnsi="Arial" w:cs="Arial"/>
        <w:sz w:val="22"/>
        <w:lang w:eastAsia="pt-BR"/>
      </w:rPr>
    </w:pPr>
    <w:r>
      <w:rPr>
        <w:rFonts w:ascii="Arial" w:hAnsi="Arial" w:cs="Arial"/>
        <w:sz w:val="22"/>
        <w:lang w:eastAsia="pt-BR"/>
      </w:rPr>
      <w:t xml:space="preserve">Período de </w:t>
    </w:r>
    <w:r w:rsidR="00690196">
      <w:rPr>
        <w:rFonts w:ascii="Arial" w:hAnsi="Arial" w:cs="Arial"/>
        <w:sz w:val="22"/>
        <w:lang w:eastAsia="pt-BR"/>
      </w:rPr>
      <w:t>0</w:t>
    </w:r>
    <w:r w:rsidR="00DA42BA">
      <w:rPr>
        <w:rFonts w:ascii="Arial" w:hAnsi="Arial" w:cs="Arial"/>
        <w:sz w:val="22"/>
        <w:lang w:eastAsia="pt-BR"/>
      </w:rPr>
      <w:t xml:space="preserve">1 de </w:t>
    </w:r>
    <w:proofErr w:type="gramStart"/>
    <w:r w:rsidR="00EE3BFB">
      <w:rPr>
        <w:rFonts w:ascii="Arial" w:hAnsi="Arial" w:cs="Arial"/>
        <w:sz w:val="22"/>
        <w:lang w:eastAsia="pt-BR"/>
      </w:rPr>
      <w:t>J</w:t>
    </w:r>
    <w:r w:rsidR="00DA42BA">
      <w:rPr>
        <w:rFonts w:ascii="Arial" w:hAnsi="Arial" w:cs="Arial"/>
        <w:sz w:val="22"/>
        <w:lang w:eastAsia="pt-BR"/>
      </w:rPr>
      <w:t>ulho</w:t>
    </w:r>
    <w:proofErr w:type="gramEnd"/>
    <w:r w:rsidR="00DA42BA">
      <w:rPr>
        <w:rFonts w:ascii="Arial" w:hAnsi="Arial" w:cs="Arial"/>
        <w:sz w:val="22"/>
        <w:lang w:eastAsia="pt-BR"/>
      </w:rPr>
      <w:t xml:space="preserve"> de 2020 a 30 de </w:t>
    </w:r>
    <w:r w:rsidR="00EE3BFB">
      <w:rPr>
        <w:rFonts w:ascii="Arial" w:hAnsi="Arial" w:cs="Arial"/>
        <w:sz w:val="22"/>
        <w:lang w:eastAsia="pt-BR"/>
      </w:rPr>
      <w:t>J</w:t>
    </w:r>
    <w:r w:rsidR="00DA42BA">
      <w:rPr>
        <w:rFonts w:ascii="Arial" w:hAnsi="Arial" w:cs="Arial"/>
        <w:sz w:val="22"/>
        <w:lang w:eastAsia="pt-BR"/>
      </w:rPr>
      <w:t>unho de 2021.</w:t>
    </w:r>
  </w:p>
  <w:p w14:paraId="590D219D" w14:textId="38036C67" w:rsidR="000339A8" w:rsidRDefault="000339A8" w:rsidP="00444F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240" w:lineRule="auto"/>
      <w:rPr>
        <w:rFonts w:ascii="Arial" w:hAnsi="Arial" w:cs="Arial"/>
        <w:color w:val="000000"/>
        <w:sz w:val="22"/>
      </w:rPr>
    </w:pPr>
    <w:r w:rsidRPr="004839A0">
      <w:rPr>
        <w:rFonts w:ascii="Arial" w:hAnsi="Arial" w:cs="Arial"/>
        <w:color w:val="000000"/>
        <w:sz w:val="22"/>
      </w:rPr>
      <w:t>(Em R$ mil, exceto quando indicado de outra forma)</w:t>
    </w:r>
  </w:p>
  <w:p w14:paraId="766273F2" w14:textId="3A070486" w:rsidR="000339A8" w:rsidRDefault="000339A8" w:rsidP="00871A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240" w:lineRule="auto"/>
      <w:rPr>
        <w:rFonts w:ascii="Arial" w:hAnsi="Arial" w:cs="Arial"/>
        <w:color w:val="000000"/>
        <w:sz w:val="22"/>
      </w:rPr>
    </w:pPr>
  </w:p>
  <w:p w14:paraId="3A455B07" w14:textId="77777777" w:rsidR="000339A8" w:rsidRPr="004839A0" w:rsidRDefault="000339A8" w:rsidP="00871A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240" w:lineRule="auto"/>
      <w:rPr>
        <w:rFonts w:ascii="Arial" w:hAnsi="Arial" w:cs="Arial"/>
        <w:color w:val="000000"/>
        <w:sz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54705" w14:textId="375284BA" w:rsidR="000339A8" w:rsidRDefault="000339A8" w:rsidP="005731F3">
    <w:pPr>
      <w:pStyle w:val="tpicopr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ind w:right="-57"/>
      <w:rPr>
        <w:rFonts w:ascii="Arial" w:hAnsi="Arial" w:cs="Arial"/>
        <w:b w:val="0"/>
        <w:sz w:val="22"/>
        <w:szCs w:val="22"/>
      </w:rPr>
    </w:pPr>
  </w:p>
  <w:p w14:paraId="73BA9B59" w14:textId="77777777" w:rsidR="000339A8" w:rsidRDefault="000339A8" w:rsidP="005731F3">
    <w:pPr>
      <w:pStyle w:val="tpicopr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ind w:right="-57"/>
      <w:rPr>
        <w:rFonts w:ascii="Arial" w:hAnsi="Arial" w:cs="Arial"/>
        <w:b w:val="0"/>
        <w:sz w:val="22"/>
        <w:szCs w:val="22"/>
      </w:rPr>
    </w:pPr>
  </w:p>
  <w:p w14:paraId="01D5369B" w14:textId="77777777" w:rsidR="000339A8" w:rsidRDefault="000339A8" w:rsidP="00444FCD">
    <w:pPr>
      <w:pStyle w:val="tpicopr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ind w:right="51"/>
      <w:rPr>
        <w:rFonts w:ascii="Arial" w:hAnsi="Arial" w:cs="Arial"/>
        <w:b w:val="0"/>
        <w:sz w:val="22"/>
        <w:szCs w:val="22"/>
      </w:rPr>
    </w:pPr>
  </w:p>
  <w:p w14:paraId="08D5241D" w14:textId="244A9E28" w:rsidR="000339A8" w:rsidRPr="005731F3" w:rsidRDefault="000339A8" w:rsidP="00444FCD">
    <w:pPr>
      <w:pStyle w:val="tpicopr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ind w:right="51"/>
      <w:rPr>
        <w:rFonts w:ascii="Arial" w:hAnsi="Arial" w:cs="Arial"/>
        <w:bCs/>
        <w:sz w:val="26"/>
        <w:szCs w:val="26"/>
      </w:rPr>
    </w:pPr>
    <w:r w:rsidRPr="005731F3">
      <w:rPr>
        <w:rFonts w:ascii="Arial" w:hAnsi="Arial" w:cs="Arial"/>
        <w:bCs/>
        <w:sz w:val="26"/>
        <w:szCs w:val="26"/>
      </w:rPr>
      <w:t xml:space="preserve">Fundo Brasileiro para a Biodiversidade </w:t>
    </w:r>
    <w:r>
      <w:rPr>
        <w:rFonts w:ascii="Arial" w:hAnsi="Arial" w:cs="Arial"/>
        <w:bCs/>
        <w:sz w:val="26"/>
        <w:szCs w:val="26"/>
      </w:rPr>
      <w:t>-</w:t>
    </w:r>
    <w:r w:rsidRPr="005731F3">
      <w:rPr>
        <w:rFonts w:ascii="Arial" w:hAnsi="Arial" w:cs="Arial"/>
        <w:bCs/>
        <w:sz w:val="26"/>
        <w:szCs w:val="26"/>
      </w:rPr>
      <w:t xml:space="preserve"> FUNBIO</w:t>
    </w:r>
  </w:p>
  <w:p w14:paraId="1C1E3C62" w14:textId="77777777" w:rsidR="000339A8" w:rsidRPr="005731F3" w:rsidRDefault="000339A8" w:rsidP="00444FCD">
    <w:pPr>
      <w:pStyle w:val="tpicopr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ind w:right="51"/>
      <w:rPr>
        <w:rFonts w:ascii="Arial" w:hAnsi="Arial" w:cs="Arial"/>
        <w:b w:val="0"/>
        <w:sz w:val="22"/>
        <w:szCs w:val="22"/>
      </w:rPr>
    </w:pPr>
  </w:p>
  <w:p w14:paraId="282E38C4" w14:textId="4697B798" w:rsidR="000339A8" w:rsidRPr="005731F3" w:rsidRDefault="000339A8" w:rsidP="00444FCD">
    <w:pPr>
      <w:pStyle w:val="tpicopr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ind w:right="51"/>
      <w:rPr>
        <w:rFonts w:ascii="Arial" w:hAnsi="Arial" w:cs="Arial"/>
        <w:b w:val="0"/>
        <w:sz w:val="22"/>
        <w:szCs w:val="22"/>
      </w:rPr>
    </w:pPr>
    <w:r w:rsidRPr="005731F3">
      <w:rPr>
        <w:rFonts w:ascii="Arial" w:hAnsi="Arial" w:cs="Arial"/>
        <w:b w:val="0"/>
        <w:sz w:val="22"/>
        <w:szCs w:val="22"/>
      </w:rPr>
      <w:t>Notas explicativas ao demonstrativo financeiro do Projeto “Construindo conhecimento para o combate ao lixo marinho: plano de monitoramento e avaliação do lixo marinho no Estado de São Paulo, Brasil”</w:t>
    </w:r>
  </w:p>
  <w:p w14:paraId="67D57B38" w14:textId="61AA01B6" w:rsidR="000339A8" w:rsidRDefault="000339A8" w:rsidP="00444FCD">
    <w:pPr>
      <w:pStyle w:val="tpicopr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ind w:right="51"/>
      <w:rPr>
        <w:rFonts w:ascii="Arial" w:hAnsi="Arial" w:cs="Arial"/>
        <w:b w:val="0"/>
        <w:bCs/>
        <w:sz w:val="22"/>
        <w:szCs w:val="22"/>
      </w:rPr>
    </w:pPr>
    <w:r w:rsidRPr="005731F3">
      <w:rPr>
        <w:rFonts w:ascii="Arial" w:hAnsi="Arial" w:cs="Arial"/>
        <w:b w:val="0"/>
        <w:bCs/>
        <w:sz w:val="22"/>
        <w:szCs w:val="22"/>
      </w:rPr>
      <w:t xml:space="preserve">Período de </w:t>
    </w:r>
    <w:r w:rsidR="00EE3BFB">
      <w:rPr>
        <w:rFonts w:ascii="Arial" w:hAnsi="Arial" w:cs="Arial"/>
        <w:b w:val="0"/>
        <w:bCs/>
        <w:sz w:val="22"/>
        <w:szCs w:val="22"/>
      </w:rPr>
      <w:t xml:space="preserve">01 de </w:t>
    </w:r>
    <w:proofErr w:type="gramStart"/>
    <w:r w:rsidR="00EE3BFB">
      <w:rPr>
        <w:rFonts w:ascii="Arial" w:hAnsi="Arial" w:cs="Arial"/>
        <w:b w:val="0"/>
        <w:bCs/>
        <w:sz w:val="22"/>
        <w:szCs w:val="22"/>
      </w:rPr>
      <w:t>Julho</w:t>
    </w:r>
    <w:proofErr w:type="gramEnd"/>
    <w:r w:rsidR="00EE3BFB">
      <w:rPr>
        <w:rFonts w:ascii="Arial" w:hAnsi="Arial" w:cs="Arial"/>
        <w:b w:val="0"/>
        <w:bCs/>
        <w:sz w:val="22"/>
        <w:szCs w:val="22"/>
      </w:rPr>
      <w:t xml:space="preserve"> de 2020</w:t>
    </w:r>
    <w:r w:rsidRPr="005731F3">
      <w:rPr>
        <w:rFonts w:ascii="Arial" w:hAnsi="Arial" w:cs="Arial"/>
        <w:b w:val="0"/>
        <w:bCs/>
        <w:sz w:val="22"/>
        <w:szCs w:val="22"/>
      </w:rPr>
      <w:t xml:space="preserve"> a </w:t>
    </w:r>
    <w:r w:rsidR="00EE3BFB">
      <w:rPr>
        <w:rFonts w:ascii="Arial" w:hAnsi="Arial" w:cs="Arial"/>
        <w:b w:val="0"/>
        <w:bCs/>
        <w:sz w:val="22"/>
        <w:szCs w:val="22"/>
      </w:rPr>
      <w:t xml:space="preserve">31 de Junho de </w:t>
    </w:r>
    <w:r w:rsidRPr="005731F3">
      <w:rPr>
        <w:rFonts w:ascii="Arial" w:hAnsi="Arial" w:cs="Arial"/>
        <w:b w:val="0"/>
        <w:bCs/>
        <w:sz w:val="22"/>
        <w:szCs w:val="22"/>
      </w:rPr>
      <w:t>20</w:t>
    </w:r>
    <w:r>
      <w:rPr>
        <w:rFonts w:ascii="Arial" w:hAnsi="Arial" w:cs="Arial"/>
        <w:b w:val="0"/>
        <w:bCs/>
        <w:sz w:val="22"/>
        <w:szCs w:val="22"/>
      </w:rPr>
      <w:t>21</w:t>
    </w:r>
  </w:p>
  <w:p w14:paraId="10449265" w14:textId="03F56D03" w:rsidR="000339A8" w:rsidRDefault="000339A8" w:rsidP="00444FCD">
    <w:pPr>
      <w:pStyle w:val="tpicopr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ind w:right="51"/>
      <w:rPr>
        <w:rFonts w:ascii="Arial" w:hAnsi="Arial" w:cs="Arial"/>
        <w:b w:val="0"/>
        <w:bCs/>
        <w:sz w:val="22"/>
        <w:szCs w:val="22"/>
      </w:rPr>
    </w:pPr>
    <w:r w:rsidRPr="005731F3">
      <w:rPr>
        <w:rFonts w:ascii="Arial" w:hAnsi="Arial" w:cs="Arial"/>
        <w:b w:val="0"/>
        <w:bCs/>
        <w:sz w:val="22"/>
        <w:szCs w:val="22"/>
      </w:rPr>
      <w:t>(Em R$ mil, exceto quando indicado de outra forma)</w:t>
    </w:r>
  </w:p>
  <w:p w14:paraId="7963C555" w14:textId="159DEED6" w:rsidR="000339A8" w:rsidRDefault="000339A8" w:rsidP="00444FCD">
    <w:pPr>
      <w:pStyle w:val="tpicopr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ind w:right="51"/>
      <w:rPr>
        <w:rFonts w:ascii="Arial" w:hAnsi="Arial" w:cs="Arial"/>
        <w:b w:val="0"/>
        <w:bCs/>
        <w:sz w:val="22"/>
        <w:szCs w:val="22"/>
      </w:rPr>
    </w:pPr>
  </w:p>
  <w:p w14:paraId="66E033B9" w14:textId="77777777" w:rsidR="000339A8" w:rsidRPr="005731F3" w:rsidRDefault="000339A8" w:rsidP="00444FCD">
    <w:pPr>
      <w:pStyle w:val="tpicopr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ind w:right="51"/>
      <w:rPr>
        <w:rFonts w:ascii="Arial" w:hAnsi="Arial" w:cs="Arial"/>
        <w:b w:val="0"/>
        <w:bCs/>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A1E9F" w14:textId="2ED279EA" w:rsidR="000339A8" w:rsidRDefault="000339A8" w:rsidP="00871A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240" w:lineRule="auto"/>
      <w:rPr>
        <w:rFonts w:ascii="Arial" w:hAnsi="Arial" w:cs="Arial"/>
        <w:color w:val="000000"/>
        <w:sz w:val="22"/>
      </w:rPr>
    </w:pPr>
    <w:r w:rsidRPr="003B4BEE">
      <w:rPr>
        <w:rFonts w:ascii="Arial" w:hAnsi="Arial" w:cs="Arial"/>
        <w:noProof/>
        <w:color w:val="000000"/>
        <w:sz w:val="22"/>
        <w:lang w:eastAsia="pt-BR"/>
      </w:rPr>
      <mc:AlternateContent>
        <mc:Choice Requires="wpg">
          <w:drawing>
            <wp:anchor distT="0" distB="0" distL="114300" distR="114300" simplePos="0" relativeHeight="251706368" behindDoc="1" locked="0" layoutInCell="1" allowOverlap="1" wp14:anchorId="679D9B00" wp14:editId="24504A8F">
              <wp:simplePos x="0" y="0"/>
              <wp:positionH relativeFrom="column">
                <wp:posOffset>-672465</wp:posOffset>
              </wp:positionH>
              <wp:positionV relativeFrom="paragraph">
                <wp:posOffset>-459740</wp:posOffset>
              </wp:positionV>
              <wp:extent cx="7740650" cy="10010775"/>
              <wp:effectExtent l="0" t="0" r="0" b="9525"/>
              <wp:wrapNone/>
              <wp:docPr id="1" name="Grupo 7"/>
              <wp:cNvGraphicFramePr/>
              <a:graphic xmlns:a="http://schemas.openxmlformats.org/drawingml/2006/main">
                <a:graphicData uri="http://schemas.microsoft.com/office/word/2010/wordprocessingGroup">
                  <wpg:wgp>
                    <wpg:cNvGrpSpPr/>
                    <wpg:grpSpPr>
                      <a:xfrm>
                        <a:off x="0" y="0"/>
                        <a:ext cx="7740650" cy="10010775"/>
                        <a:chOff x="0" y="0"/>
                        <a:chExt cx="7740650" cy="10010775"/>
                      </a:xfrm>
                    </wpg:grpSpPr>
                    <wps:wsp>
                      <wps:cNvPr id="2" name="Retângulo 17"/>
                      <wps:cNvSpPr>
                        <a:spLocks noChangeArrowheads="1"/>
                      </wps:cNvSpPr>
                      <wps:spPr bwMode="auto">
                        <a:xfrm>
                          <a:off x="0" y="0"/>
                          <a:ext cx="7740650" cy="10010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pic:pic xmlns:pic="http://schemas.openxmlformats.org/drawingml/2006/picture">
                      <pic:nvPicPr>
                        <pic:cNvPr id="4" name="Imagem 8" descr="C:\Users\fabio.augusto\Documents\My Received Files\EY_Logo_Vertical\EY_Logo_Vertical.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540328" y="463137"/>
                          <a:ext cx="1163781" cy="1151907"/>
                        </a:xfrm>
                        <a:prstGeom prst="rect">
                          <a:avLst/>
                        </a:prstGeom>
                        <a:noFill/>
                        <a:ln>
                          <a:noFill/>
                        </a:ln>
                      </pic:spPr>
                    </pic:pic>
                  </wpg:wgp>
                </a:graphicData>
              </a:graphic>
              <wp14:sizeRelV relativeFrom="margin">
                <wp14:pctHeight>0</wp14:pctHeight>
              </wp14:sizeRelV>
            </wp:anchor>
          </w:drawing>
        </mc:Choice>
        <mc:Fallback>
          <w:pict>
            <v:group w14:anchorId="473BBE4D" id="Grupo 7" o:spid="_x0000_s1026" style="position:absolute;margin-left:-52.95pt;margin-top:-36.2pt;width:609.5pt;height:788.25pt;z-index:-251610112;mso-height-relative:margin" coordsize="77406,1001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">
              <v:rect id="Retângulo 17" o:spid="_x0000_s1027" style="position:absolute;width:77406;height:100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&#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8" o:spid="_x0000_s1028" type="#_x0000_t75" style="position:absolute;left:5403;top:4631;width:11638;height:115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">
                <v:imagedata r:id="rId2" o:title="EY_Logo_Vertical"/>
              </v:shape>
            </v:group>
          </w:pict>
        </mc:Fallback>
      </mc:AlternateContent>
    </w:r>
  </w:p>
  <w:p w14:paraId="1BE53EBD" w14:textId="44A498B9" w:rsidR="000339A8" w:rsidRDefault="000339A8" w:rsidP="00871A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240" w:lineRule="auto"/>
      <w:rPr>
        <w:rFonts w:ascii="Arial" w:hAnsi="Arial" w:cs="Arial"/>
        <w:color w:val="000000"/>
        <w:sz w:val="22"/>
      </w:rPr>
    </w:pPr>
  </w:p>
  <w:p w14:paraId="7983D6A8" w14:textId="51CEE8FC" w:rsidR="000339A8" w:rsidRDefault="000339A8" w:rsidP="00871A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240" w:lineRule="auto"/>
      <w:rPr>
        <w:rFonts w:ascii="Arial" w:hAnsi="Arial" w:cs="Arial"/>
        <w:color w:val="000000"/>
        <w:sz w:val="22"/>
      </w:rPr>
    </w:pPr>
  </w:p>
  <w:p w14:paraId="09CCF26D" w14:textId="167D0223" w:rsidR="000339A8" w:rsidRDefault="000339A8" w:rsidP="00871A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240" w:lineRule="auto"/>
      <w:rPr>
        <w:rFonts w:ascii="Arial" w:hAnsi="Arial" w:cs="Arial"/>
        <w:color w:val="000000"/>
        <w:sz w:val="22"/>
      </w:rPr>
    </w:pPr>
  </w:p>
  <w:p w14:paraId="54C7B794" w14:textId="0CDA91D2" w:rsidR="000339A8" w:rsidRDefault="000339A8" w:rsidP="00871A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240" w:lineRule="auto"/>
      <w:rPr>
        <w:rFonts w:ascii="Arial" w:hAnsi="Arial" w:cs="Arial"/>
        <w:color w:val="000000"/>
        <w:sz w:val="22"/>
      </w:rPr>
    </w:pPr>
  </w:p>
  <w:p w14:paraId="3818CBBA" w14:textId="2A4C7F61" w:rsidR="000339A8" w:rsidRDefault="000339A8" w:rsidP="00871A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240" w:lineRule="auto"/>
      <w:rPr>
        <w:rFonts w:ascii="Arial" w:hAnsi="Arial" w:cs="Arial"/>
        <w:color w:val="000000"/>
        <w:sz w:val="22"/>
      </w:rPr>
    </w:pPr>
  </w:p>
  <w:p w14:paraId="53BF79CA" w14:textId="73B01425" w:rsidR="000339A8" w:rsidRDefault="000339A8" w:rsidP="00871A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240" w:lineRule="auto"/>
      <w:rPr>
        <w:rFonts w:ascii="Arial" w:hAnsi="Arial" w:cs="Arial"/>
        <w:color w:val="000000"/>
        <w:sz w:val="22"/>
      </w:rPr>
    </w:pPr>
  </w:p>
  <w:p w14:paraId="4501C082" w14:textId="77777777" w:rsidR="000339A8" w:rsidRPr="004839A0" w:rsidRDefault="000339A8" w:rsidP="00871A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240" w:lineRule="auto"/>
      <w:rPr>
        <w:rFonts w:ascii="Arial" w:hAnsi="Arial" w:cs="Arial"/>
        <w:color w:val="000000"/>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E46A3"/>
    <w:multiLevelType w:val="multilevel"/>
    <w:tmpl w:val="239A3490"/>
    <w:lvl w:ilvl="0">
      <w:start w:val="1"/>
      <w:numFmt w:val="decimal"/>
      <w:lvlText w:val="%1."/>
      <w:lvlJc w:val="left"/>
      <w:pPr>
        <w:tabs>
          <w:tab w:val="num" w:pos="720"/>
        </w:tabs>
        <w:ind w:left="720" w:hanging="720"/>
      </w:pPr>
      <w:rPr>
        <w:i w:val="0"/>
      </w:rPr>
    </w:lvl>
    <w:lvl w:ilvl="1">
      <w:start w:val="1"/>
      <w:numFmt w:val="decimal"/>
      <w:lvlText w:val="%2."/>
      <w:lvlJc w:val="left"/>
      <w:pPr>
        <w:tabs>
          <w:tab w:val="num" w:pos="1440"/>
        </w:tabs>
        <w:ind w:left="1440" w:hanging="720"/>
      </w:pPr>
      <w:rPr>
        <w:rFonts w:ascii="Arial" w:hAnsi="Arial" w:cs="Aria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3A9732E"/>
    <w:multiLevelType w:val="multilevel"/>
    <w:tmpl w:val="30965144"/>
    <w:lvl w:ilvl="0">
      <w:start w:val="1"/>
      <w:numFmt w:val="decimal"/>
      <w:pStyle w:val="Cabealho1"/>
      <w:lvlText w:val="%1."/>
      <w:lvlJc w:val="left"/>
      <w:pPr>
        <w:ind w:left="720" w:hanging="360"/>
      </w:pPr>
      <w:rPr>
        <w:rFonts w:ascii="Arial" w:hAnsi="Arial" w:cs="Arial" w:hint="default"/>
      </w:rPr>
    </w:lvl>
    <w:lvl w:ilvl="1">
      <w:start w:val="1"/>
      <w:numFmt w:val="decimal"/>
      <w:pStyle w:val="Cabealho02"/>
      <w:lvlText w:val="%1.%2."/>
      <w:lvlJc w:val="left"/>
      <w:pPr>
        <w:ind w:left="1080" w:hanging="720"/>
      </w:pPr>
      <w:rPr>
        <w:b/>
      </w:rPr>
    </w:lvl>
    <w:lvl w:ilvl="2">
      <w:start w:val="1"/>
      <w:numFmt w:val="decimal"/>
      <w:pStyle w:val="Cabealho3"/>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 w15:restartNumberingAfterBreak="0">
    <w:nsid w:val="17B823C1"/>
    <w:multiLevelType w:val="hybridMultilevel"/>
    <w:tmpl w:val="92B47FBC"/>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3" w15:restartNumberingAfterBreak="0">
    <w:nsid w:val="19005656"/>
    <w:multiLevelType w:val="hybridMultilevel"/>
    <w:tmpl w:val="3BC2133C"/>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ADE6F9E"/>
    <w:multiLevelType w:val="hybridMultilevel"/>
    <w:tmpl w:val="852A3F36"/>
    <w:lvl w:ilvl="0" w:tplc="7E62039E">
      <w:start w:val="2"/>
      <w:numFmt w:val="decimal"/>
      <w:lvlText w:val="%1."/>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E0A1190"/>
    <w:multiLevelType w:val="multilevel"/>
    <w:tmpl w:val="239A3490"/>
    <w:lvl w:ilvl="0">
      <w:start w:val="1"/>
      <w:numFmt w:val="decimal"/>
      <w:lvlText w:val="%1."/>
      <w:lvlJc w:val="left"/>
      <w:pPr>
        <w:tabs>
          <w:tab w:val="num" w:pos="720"/>
        </w:tabs>
        <w:ind w:left="720" w:hanging="720"/>
      </w:pPr>
      <w:rPr>
        <w:i w:val="0"/>
      </w:rPr>
    </w:lvl>
    <w:lvl w:ilvl="1">
      <w:start w:val="1"/>
      <w:numFmt w:val="decimal"/>
      <w:lvlText w:val="%2."/>
      <w:lvlJc w:val="left"/>
      <w:pPr>
        <w:tabs>
          <w:tab w:val="num" w:pos="1440"/>
        </w:tabs>
        <w:ind w:left="1440" w:hanging="720"/>
      </w:pPr>
      <w:rPr>
        <w:rFonts w:ascii="Arial" w:hAnsi="Arial" w:cs="Aria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9F261B9"/>
    <w:multiLevelType w:val="hybridMultilevel"/>
    <w:tmpl w:val="CEBEC758"/>
    <w:lvl w:ilvl="0" w:tplc="0416000F">
      <w:start w:val="1"/>
      <w:numFmt w:val="decimal"/>
      <w:lvlText w:val="%1."/>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E9663E3"/>
    <w:multiLevelType w:val="multilevel"/>
    <w:tmpl w:val="7518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057D56"/>
    <w:multiLevelType w:val="hybridMultilevel"/>
    <w:tmpl w:val="1B76E7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05971A8"/>
    <w:multiLevelType w:val="multilevel"/>
    <w:tmpl w:val="239A3490"/>
    <w:lvl w:ilvl="0">
      <w:start w:val="1"/>
      <w:numFmt w:val="decimal"/>
      <w:lvlText w:val="%1."/>
      <w:lvlJc w:val="left"/>
      <w:pPr>
        <w:tabs>
          <w:tab w:val="num" w:pos="720"/>
        </w:tabs>
        <w:ind w:left="720" w:hanging="720"/>
      </w:pPr>
      <w:rPr>
        <w:i w:val="0"/>
      </w:rPr>
    </w:lvl>
    <w:lvl w:ilvl="1">
      <w:start w:val="1"/>
      <w:numFmt w:val="decimal"/>
      <w:lvlText w:val="%2."/>
      <w:lvlJc w:val="left"/>
      <w:pPr>
        <w:tabs>
          <w:tab w:val="num" w:pos="1440"/>
        </w:tabs>
        <w:ind w:left="1440" w:hanging="720"/>
      </w:pPr>
      <w:rPr>
        <w:rFonts w:ascii="Arial" w:hAnsi="Arial" w:cs="Aria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2AD4FA3"/>
    <w:multiLevelType w:val="hybridMultilevel"/>
    <w:tmpl w:val="B1E882D2"/>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1" w15:restartNumberingAfterBreak="0">
    <w:nsid w:val="37184A1D"/>
    <w:multiLevelType w:val="hybridMultilevel"/>
    <w:tmpl w:val="1A56A9A2"/>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2" w15:restartNumberingAfterBreak="0">
    <w:nsid w:val="38D03491"/>
    <w:multiLevelType w:val="hybridMultilevel"/>
    <w:tmpl w:val="EE06FCFE"/>
    <w:lvl w:ilvl="0" w:tplc="04160001">
      <w:start w:val="1"/>
      <w:numFmt w:val="bullet"/>
      <w:lvlText w:val=""/>
      <w:lvlJc w:val="left"/>
      <w:pPr>
        <w:ind w:left="770" w:hanging="360"/>
      </w:pPr>
      <w:rPr>
        <w:rFonts w:ascii="Symbol" w:hAnsi="Symbol" w:hint="default"/>
      </w:rPr>
    </w:lvl>
    <w:lvl w:ilvl="1" w:tplc="04160003">
      <w:start w:val="1"/>
      <w:numFmt w:val="bullet"/>
      <w:lvlText w:val="o"/>
      <w:lvlJc w:val="left"/>
      <w:pPr>
        <w:ind w:left="1490" w:hanging="360"/>
      </w:pPr>
      <w:rPr>
        <w:rFonts w:ascii="Courier New" w:hAnsi="Courier New" w:cs="Courier New" w:hint="default"/>
      </w:rPr>
    </w:lvl>
    <w:lvl w:ilvl="2" w:tplc="04160005">
      <w:start w:val="1"/>
      <w:numFmt w:val="bullet"/>
      <w:lvlText w:val=""/>
      <w:lvlJc w:val="left"/>
      <w:pPr>
        <w:ind w:left="2210" w:hanging="360"/>
      </w:pPr>
      <w:rPr>
        <w:rFonts w:ascii="Wingdings" w:hAnsi="Wingdings" w:hint="default"/>
      </w:rPr>
    </w:lvl>
    <w:lvl w:ilvl="3" w:tplc="04160001">
      <w:start w:val="1"/>
      <w:numFmt w:val="bullet"/>
      <w:lvlText w:val=""/>
      <w:lvlJc w:val="left"/>
      <w:pPr>
        <w:ind w:left="2930" w:hanging="360"/>
      </w:pPr>
      <w:rPr>
        <w:rFonts w:ascii="Symbol" w:hAnsi="Symbol" w:hint="default"/>
      </w:rPr>
    </w:lvl>
    <w:lvl w:ilvl="4" w:tplc="04160003">
      <w:start w:val="1"/>
      <w:numFmt w:val="bullet"/>
      <w:lvlText w:val="o"/>
      <w:lvlJc w:val="left"/>
      <w:pPr>
        <w:ind w:left="3650" w:hanging="360"/>
      </w:pPr>
      <w:rPr>
        <w:rFonts w:ascii="Courier New" w:hAnsi="Courier New" w:cs="Courier New" w:hint="default"/>
      </w:rPr>
    </w:lvl>
    <w:lvl w:ilvl="5" w:tplc="04160005">
      <w:start w:val="1"/>
      <w:numFmt w:val="bullet"/>
      <w:lvlText w:val=""/>
      <w:lvlJc w:val="left"/>
      <w:pPr>
        <w:ind w:left="4370" w:hanging="360"/>
      </w:pPr>
      <w:rPr>
        <w:rFonts w:ascii="Wingdings" w:hAnsi="Wingdings" w:hint="default"/>
      </w:rPr>
    </w:lvl>
    <w:lvl w:ilvl="6" w:tplc="04160001">
      <w:start w:val="1"/>
      <w:numFmt w:val="bullet"/>
      <w:lvlText w:val=""/>
      <w:lvlJc w:val="left"/>
      <w:pPr>
        <w:ind w:left="5090" w:hanging="360"/>
      </w:pPr>
      <w:rPr>
        <w:rFonts w:ascii="Symbol" w:hAnsi="Symbol" w:hint="default"/>
      </w:rPr>
    </w:lvl>
    <w:lvl w:ilvl="7" w:tplc="04160003">
      <w:start w:val="1"/>
      <w:numFmt w:val="bullet"/>
      <w:lvlText w:val="o"/>
      <w:lvlJc w:val="left"/>
      <w:pPr>
        <w:ind w:left="5810" w:hanging="360"/>
      </w:pPr>
      <w:rPr>
        <w:rFonts w:ascii="Courier New" w:hAnsi="Courier New" w:cs="Courier New" w:hint="default"/>
      </w:rPr>
    </w:lvl>
    <w:lvl w:ilvl="8" w:tplc="04160005">
      <w:start w:val="1"/>
      <w:numFmt w:val="bullet"/>
      <w:lvlText w:val=""/>
      <w:lvlJc w:val="left"/>
      <w:pPr>
        <w:ind w:left="6530" w:hanging="360"/>
      </w:pPr>
      <w:rPr>
        <w:rFonts w:ascii="Wingdings" w:hAnsi="Wingdings" w:hint="default"/>
      </w:rPr>
    </w:lvl>
  </w:abstractNum>
  <w:abstractNum w:abstractNumId="13" w15:restartNumberingAfterBreak="0">
    <w:nsid w:val="38F547F9"/>
    <w:multiLevelType w:val="hybridMultilevel"/>
    <w:tmpl w:val="E41C954E"/>
    <w:lvl w:ilvl="0" w:tplc="04160001">
      <w:start w:val="1"/>
      <w:numFmt w:val="bullet"/>
      <w:lvlText w:val=""/>
      <w:lvlJc w:val="left"/>
      <w:pPr>
        <w:ind w:left="1146" w:hanging="360"/>
      </w:pPr>
      <w:rPr>
        <w:rFonts w:ascii="Symbol" w:hAnsi="Symbol" w:hint="default"/>
      </w:rPr>
    </w:lvl>
    <w:lvl w:ilvl="1" w:tplc="04160003">
      <w:start w:val="1"/>
      <w:numFmt w:val="bullet"/>
      <w:lvlText w:val="o"/>
      <w:lvlJc w:val="left"/>
      <w:pPr>
        <w:ind w:left="1866" w:hanging="360"/>
      </w:pPr>
      <w:rPr>
        <w:rFonts w:ascii="Courier New" w:hAnsi="Courier New" w:cs="Courier New" w:hint="default"/>
      </w:rPr>
    </w:lvl>
    <w:lvl w:ilvl="2" w:tplc="04160005">
      <w:start w:val="1"/>
      <w:numFmt w:val="bullet"/>
      <w:lvlText w:val=""/>
      <w:lvlJc w:val="left"/>
      <w:pPr>
        <w:ind w:left="2586" w:hanging="360"/>
      </w:pPr>
      <w:rPr>
        <w:rFonts w:ascii="Wingdings" w:hAnsi="Wingdings" w:hint="default"/>
      </w:rPr>
    </w:lvl>
    <w:lvl w:ilvl="3" w:tplc="04160001">
      <w:start w:val="1"/>
      <w:numFmt w:val="bullet"/>
      <w:lvlText w:val=""/>
      <w:lvlJc w:val="left"/>
      <w:pPr>
        <w:ind w:left="3306" w:hanging="360"/>
      </w:pPr>
      <w:rPr>
        <w:rFonts w:ascii="Symbol" w:hAnsi="Symbol" w:hint="default"/>
      </w:rPr>
    </w:lvl>
    <w:lvl w:ilvl="4" w:tplc="04160003">
      <w:start w:val="1"/>
      <w:numFmt w:val="bullet"/>
      <w:lvlText w:val="o"/>
      <w:lvlJc w:val="left"/>
      <w:pPr>
        <w:ind w:left="4026" w:hanging="360"/>
      </w:pPr>
      <w:rPr>
        <w:rFonts w:ascii="Courier New" w:hAnsi="Courier New" w:cs="Courier New" w:hint="default"/>
      </w:rPr>
    </w:lvl>
    <w:lvl w:ilvl="5" w:tplc="04160005">
      <w:start w:val="1"/>
      <w:numFmt w:val="bullet"/>
      <w:lvlText w:val=""/>
      <w:lvlJc w:val="left"/>
      <w:pPr>
        <w:ind w:left="4746" w:hanging="360"/>
      </w:pPr>
      <w:rPr>
        <w:rFonts w:ascii="Wingdings" w:hAnsi="Wingdings" w:hint="default"/>
      </w:rPr>
    </w:lvl>
    <w:lvl w:ilvl="6" w:tplc="04160001">
      <w:start w:val="1"/>
      <w:numFmt w:val="bullet"/>
      <w:lvlText w:val=""/>
      <w:lvlJc w:val="left"/>
      <w:pPr>
        <w:ind w:left="5466" w:hanging="360"/>
      </w:pPr>
      <w:rPr>
        <w:rFonts w:ascii="Symbol" w:hAnsi="Symbol" w:hint="default"/>
      </w:rPr>
    </w:lvl>
    <w:lvl w:ilvl="7" w:tplc="04160003">
      <w:start w:val="1"/>
      <w:numFmt w:val="bullet"/>
      <w:lvlText w:val="o"/>
      <w:lvlJc w:val="left"/>
      <w:pPr>
        <w:ind w:left="6186" w:hanging="360"/>
      </w:pPr>
      <w:rPr>
        <w:rFonts w:ascii="Courier New" w:hAnsi="Courier New" w:cs="Courier New" w:hint="default"/>
      </w:rPr>
    </w:lvl>
    <w:lvl w:ilvl="8" w:tplc="04160005">
      <w:start w:val="1"/>
      <w:numFmt w:val="bullet"/>
      <w:lvlText w:val=""/>
      <w:lvlJc w:val="left"/>
      <w:pPr>
        <w:ind w:left="6906" w:hanging="360"/>
      </w:pPr>
      <w:rPr>
        <w:rFonts w:ascii="Wingdings" w:hAnsi="Wingdings" w:hint="default"/>
      </w:rPr>
    </w:lvl>
  </w:abstractNum>
  <w:abstractNum w:abstractNumId="14" w15:restartNumberingAfterBreak="0">
    <w:nsid w:val="42CD790C"/>
    <w:multiLevelType w:val="multilevel"/>
    <w:tmpl w:val="239A3490"/>
    <w:lvl w:ilvl="0">
      <w:start w:val="1"/>
      <w:numFmt w:val="decimal"/>
      <w:lvlText w:val="%1."/>
      <w:lvlJc w:val="left"/>
      <w:pPr>
        <w:tabs>
          <w:tab w:val="num" w:pos="720"/>
        </w:tabs>
        <w:ind w:left="720" w:hanging="720"/>
      </w:pPr>
      <w:rPr>
        <w:i w:val="0"/>
      </w:rPr>
    </w:lvl>
    <w:lvl w:ilvl="1">
      <w:start w:val="1"/>
      <w:numFmt w:val="decimal"/>
      <w:lvlText w:val="%2."/>
      <w:lvlJc w:val="left"/>
      <w:pPr>
        <w:tabs>
          <w:tab w:val="num" w:pos="1440"/>
        </w:tabs>
        <w:ind w:left="1440" w:hanging="720"/>
      </w:pPr>
      <w:rPr>
        <w:rFonts w:ascii="Arial" w:hAnsi="Arial" w:cs="Aria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745714B"/>
    <w:multiLevelType w:val="hybridMultilevel"/>
    <w:tmpl w:val="3774E3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77231AD"/>
    <w:multiLevelType w:val="hybridMultilevel"/>
    <w:tmpl w:val="FBDCC372"/>
    <w:lvl w:ilvl="0" w:tplc="0416000D">
      <w:start w:val="1"/>
      <w:numFmt w:val="bullet"/>
      <w:lvlText w:val=""/>
      <w:lvlJc w:val="left"/>
      <w:pPr>
        <w:ind w:left="786" w:hanging="360"/>
      </w:pPr>
      <w:rPr>
        <w:rFonts w:ascii="Wingdings" w:hAnsi="Wingdings" w:hint="default"/>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17" w15:restartNumberingAfterBreak="0">
    <w:nsid w:val="4B5F3130"/>
    <w:multiLevelType w:val="hybridMultilevel"/>
    <w:tmpl w:val="84FADB26"/>
    <w:lvl w:ilvl="0" w:tplc="04160001">
      <w:start w:val="1"/>
      <w:numFmt w:val="bullet"/>
      <w:lvlText w:val=""/>
      <w:lvlJc w:val="left"/>
      <w:pPr>
        <w:ind w:left="1315" w:hanging="360"/>
      </w:pPr>
      <w:rPr>
        <w:rFonts w:ascii="Symbol" w:hAnsi="Symbol" w:hint="default"/>
      </w:rPr>
    </w:lvl>
    <w:lvl w:ilvl="1" w:tplc="04160003" w:tentative="1">
      <w:start w:val="1"/>
      <w:numFmt w:val="bullet"/>
      <w:lvlText w:val="o"/>
      <w:lvlJc w:val="left"/>
      <w:pPr>
        <w:ind w:left="2035" w:hanging="360"/>
      </w:pPr>
      <w:rPr>
        <w:rFonts w:ascii="Courier New" w:hAnsi="Courier New" w:cs="Courier New" w:hint="default"/>
      </w:rPr>
    </w:lvl>
    <w:lvl w:ilvl="2" w:tplc="04160005" w:tentative="1">
      <w:start w:val="1"/>
      <w:numFmt w:val="bullet"/>
      <w:lvlText w:val=""/>
      <w:lvlJc w:val="left"/>
      <w:pPr>
        <w:ind w:left="2755" w:hanging="360"/>
      </w:pPr>
      <w:rPr>
        <w:rFonts w:ascii="Wingdings" w:hAnsi="Wingdings" w:hint="default"/>
      </w:rPr>
    </w:lvl>
    <w:lvl w:ilvl="3" w:tplc="04160001" w:tentative="1">
      <w:start w:val="1"/>
      <w:numFmt w:val="bullet"/>
      <w:lvlText w:val=""/>
      <w:lvlJc w:val="left"/>
      <w:pPr>
        <w:ind w:left="3475" w:hanging="360"/>
      </w:pPr>
      <w:rPr>
        <w:rFonts w:ascii="Symbol" w:hAnsi="Symbol" w:hint="default"/>
      </w:rPr>
    </w:lvl>
    <w:lvl w:ilvl="4" w:tplc="04160003" w:tentative="1">
      <w:start w:val="1"/>
      <w:numFmt w:val="bullet"/>
      <w:lvlText w:val="o"/>
      <w:lvlJc w:val="left"/>
      <w:pPr>
        <w:ind w:left="4195" w:hanging="360"/>
      </w:pPr>
      <w:rPr>
        <w:rFonts w:ascii="Courier New" w:hAnsi="Courier New" w:cs="Courier New" w:hint="default"/>
      </w:rPr>
    </w:lvl>
    <w:lvl w:ilvl="5" w:tplc="04160005" w:tentative="1">
      <w:start w:val="1"/>
      <w:numFmt w:val="bullet"/>
      <w:lvlText w:val=""/>
      <w:lvlJc w:val="left"/>
      <w:pPr>
        <w:ind w:left="4915" w:hanging="360"/>
      </w:pPr>
      <w:rPr>
        <w:rFonts w:ascii="Wingdings" w:hAnsi="Wingdings" w:hint="default"/>
      </w:rPr>
    </w:lvl>
    <w:lvl w:ilvl="6" w:tplc="04160001" w:tentative="1">
      <w:start w:val="1"/>
      <w:numFmt w:val="bullet"/>
      <w:lvlText w:val=""/>
      <w:lvlJc w:val="left"/>
      <w:pPr>
        <w:ind w:left="5635" w:hanging="360"/>
      </w:pPr>
      <w:rPr>
        <w:rFonts w:ascii="Symbol" w:hAnsi="Symbol" w:hint="default"/>
      </w:rPr>
    </w:lvl>
    <w:lvl w:ilvl="7" w:tplc="04160003" w:tentative="1">
      <w:start w:val="1"/>
      <w:numFmt w:val="bullet"/>
      <w:lvlText w:val="o"/>
      <w:lvlJc w:val="left"/>
      <w:pPr>
        <w:ind w:left="6355" w:hanging="360"/>
      </w:pPr>
      <w:rPr>
        <w:rFonts w:ascii="Courier New" w:hAnsi="Courier New" w:cs="Courier New" w:hint="default"/>
      </w:rPr>
    </w:lvl>
    <w:lvl w:ilvl="8" w:tplc="04160005" w:tentative="1">
      <w:start w:val="1"/>
      <w:numFmt w:val="bullet"/>
      <w:lvlText w:val=""/>
      <w:lvlJc w:val="left"/>
      <w:pPr>
        <w:ind w:left="7075" w:hanging="360"/>
      </w:pPr>
      <w:rPr>
        <w:rFonts w:ascii="Wingdings" w:hAnsi="Wingdings" w:hint="default"/>
      </w:rPr>
    </w:lvl>
  </w:abstractNum>
  <w:abstractNum w:abstractNumId="18" w15:restartNumberingAfterBreak="0">
    <w:nsid w:val="4C8C4C4E"/>
    <w:multiLevelType w:val="multilevel"/>
    <w:tmpl w:val="CC0C619A"/>
    <w:lvl w:ilvl="0">
      <w:start w:val="2"/>
      <w:numFmt w:val="decimal"/>
      <w:lvlText w:val="%1."/>
      <w:lvlJc w:val="left"/>
      <w:pPr>
        <w:ind w:left="390" w:hanging="390"/>
      </w:pPr>
      <w:rPr>
        <w:rFonts w:hint="default"/>
      </w:rPr>
    </w:lvl>
    <w:lvl w:ilvl="1">
      <w:start w:val="1"/>
      <w:numFmt w:val="decimal"/>
      <w:pStyle w:val="Ttulo1"/>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D6E487C"/>
    <w:multiLevelType w:val="hybridMultilevel"/>
    <w:tmpl w:val="CEBEC758"/>
    <w:lvl w:ilvl="0" w:tplc="0416000F">
      <w:start w:val="1"/>
      <w:numFmt w:val="decimal"/>
      <w:lvlText w:val="%1."/>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9C64812"/>
    <w:multiLevelType w:val="hybridMultilevel"/>
    <w:tmpl w:val="3CB20358"/>
    <w:lvl w:ilvl="0" w:tplc="362ED40E">
      <w:start w:val="3"/>
      <w:numFmt w:val="decimal"/>
      <w:lvlText w:val="%1."/>
      <w:lvlJc w:val="left"/>
      <w:pPr>
        <w:ind w:left="720" w:hanging="360"/>
      </w:pPr>
      <w:rPr>
        <w:rFonts w:hint="default"/>
        <w:i w:val="0"/>
      </w:rPr>
    </w:lvl>
    <w:lvl w:ilvl="1" w:tplc="816A4BB4">
      <w:numFmt w:val="bullet"/>
      <w:lvlText w:val="•"/>
      <w:lvlJc w:val="left"/>
      <w:pPr>
        <w:ind w:left="1440" w:hanging="360"/>
      </w:pPr>
      <w:rPr>
        <w:rFonts w:ascii="Arial" w:eastAsia="Times New Roman" w:hAnsi="Arial" w:cs="Arial"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A1C3699"/>
    <w:multiLevelType w:val="hybridMultilevel"/>
    <w:tmpl w:val="B04CD0B4"/>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22" w15:restartNumberingAfterBreak="0">
    <w:nsid w:val="6F4321D4"/>
    <w:multiLevelType w:val="hybridMultilevel"/>
    <w:tmpl w:val="01F42E6C"/>
    <w:lvl w:ilvl="0" w:tplc="1A64F6BA">
      <w:start w:val="1"/>
      <w:numFmt w:val="bullet"/>
      <w:lvlText w:val=""/>
      <w:lvlJc w:val="left"/>
      <w:pPr>
        <w:ind w:left="1287"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0646DBC"/>
    <w:multiLevelType w:val="hybridMultilevel"/>
    <w:tmpl w:val="02B662B8"/>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24" w15:restartNumberingAfterBreak="0">
    <w:nsid w:val="70AC411A"/>
    <w:multiLevelType w:val="multilevel"/>
    <w:tmpl w:val="239A3490"/>
    <w:lvl w:ilvl="0">
      <w:start w:val="1"/>
      <w:numFmt w:val="decimal"/>
      <w:lvlText w:val="%1."/>
      <w:lvlJc w:val="left"/>
      <w:pPr>
        <w:tabs>
          <w:tab w:val="num" w:pos="720"/>
        </w:tabs>
        <w:ind w:left="720" w:hanging="720"/>
      </w:pPr>
      <w:rPr>
        <w:i w:val="0"/>
      </w:rPr>
    </w:lvl>
    <w:lvl w:ilvl="1">
      <w:start w:val="1"/>
      <w:numFmt w:val="decimal"/>
      <w:lvlText w:val="%2."/>
      <w:lvlJc w:val="left"/>
      <w:pPr>
        <w:tabs>
          <w:tab w:val="num" w:pos="1440"/>
        </w:tabs>
        <w:ind w:left="1440" w:hanging="720"/>
      </w:pPr>
      <w:rPr>
        <w:rFonts w:ascii="Arial" w:hAnsi="Arial" w:cs="Aria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8"/>
  </w:num>
  <w:num w:numId="2">
    <w:abstractNumId w:val="19"/>
  </w:num>
  <w:num w:numId="3">
    <w:abstractNumId w:val="6"/>
  </w:num>
  <w:num w:numId="4">
    <w:abstractNumId w:val="4"/>
  </w:num>
  <w:num w:numId="5">
    <w:abstractNumId w:val="20"/>
  </w:num>
  <w:num w:numId="6">
    <w:abstractNumId w:val="10"/>
  </w:num>
  <w:num w:numId="7">
    <w:abstractNumId w:val="12"/>
  </w:num>
  <w:num w:numId="8">
    <w:abstractNumId w:val="16"/>
  </w:num>
  <w:num w:numId="9">
    <w:abstractNumId w:val="1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lvl w:ilvl="0">
        <w:start w:val="1"/>
        <w:numFmt w:val="decimal"/>
        <w:lvlText w:val="%1."/>
        <w:lvlJc w:val="left"/>
        <w:pPr>
          <w:tabs>
            <w:tab w:val="num" w:pos="720"/>
          </w:tabs>
          <w:ind w:left="720" w:hanging="720"/>
        </w:pPr>
      </w:lvl>
    </w:lvlOverride>
    <w:lvlOverride w:ilvl="1">
      <w:lvl w:ilvl="1">
        <w:start w:val="1"/>
        <w:numFmt w:val="decimal"/>
        <w:lvlText w:val="%2."/>
        <w:lvlJc w:val="left"/>
        <w:pPr>
          <w:tabs>
            <w:tab w:val="num" w:pos="1440"/>
          </w:tabs>
          <w:ind w:left="1440" w:hanging="720"/>
        </w:pPr>
      </w:lvl>
    </w:lvlOverride>
    <w:lvlOverride w:ilvl="2">
      <w:lvl w:ilvl="2">
        <w:start w:val="1"/>
        <w:numFmt w:val="decimal"/>
        <w:lvlText w:val="%3."/>
        <w:lvlJc w:val="left"/>
        <w:pPr>
          <w:tabs>
            <w:tab w:val="num" w:pos="2160"/>
          </w:tabs>
          <w:ind w:left="2160" w:hanging="720"/>
        </w:pPr>
      </w:lvl>
    </w:lvlOverride>
    <w:lvlOverride w:ilvl="3">
      <w:lvl w:ilvl="3">
        <w:start w:val="1"/>
        <w:numFmt w:val="decimal"/>
        <w:lvlText w:val="%4."/>
        <w:lvlJc w:val="left"/>
        <w:pPr>
          <w:tabs>
            <w:tab w:val="num" w:pos="2880"/>
          </w:tabs>
          <w:ind w:left="2880" w:hanging="720"/>
        </w:pPr>
      </w:lvl>
    </w:lvlOverride>
    <w:lvlOverride w:ilvl="4">
      <w:lvl w:ilvl="4">
        <w:start w:val="1"/>
        <w:numFmt w:val="decimal"/>
        <w:lvlText w:val="%5."/>
        <w:lvlJc w:val="left"/>
        <w:pPr>
          <w:tabs>
            <w:tab w:val="num" w:pos="3600"/>
          </w:tabs>
          <w:ind w:left="3600" w:hanging="720"/>
        </w:pPr>
      </w:lvl>
    </w:lvlOverride>
    <w:lvlOverride w:ilvl="5">
      <w:lvl w:ilvl="5">
        <w:start w:val="1"/>
        <w:numFmt w:val="decimal"/>
        <w:lvlText w:val="%6."/>
        <w:lvlJc w:val="left"/>
        <w:pPr>
          <w:tabs>
            <w:tab w:val="num" w:pos="4320"/>
          </w:tabs>
          <w:ind w:left="4320" w:hanging="720"/>
        </w:pPr>
      </w:lvl>
    </w:lvlOverride>
    <w:lvlOverride w:ilvl="6">
      <w:lvl w:ilvl="6">
        <w:start w:val="1"/>
        <w:numFmt w:val="decimal"/>
        <w:lvlText w:val="%7."/>
        <w:lvlJc w:val="left"/>
        <w:pPr>
          <w:tabs>
            <w:tab w:val="num" w:pos="5040"/>
          </w:tabs>
          <w:ind w:left="5040" w:hanging="720"/>
        </w:pPr>
      </w:lvl>
    </w:lvlOverride>
    <w:lvlOverride w:ilvl="7">
      <w:lvl w:ilvl="7">
        <w:start w:val="1"/>
        <w:numFmt w:val="decimal"/>
        <w:lvlText w:val="%8."/>
        <w:lvlJc w:val="left"/>
        <w:pPr>
          <w:tabs>
            <w:tab w:val="num" w:pos="5760"/>
          </w:tabs>
          <w:ind w:left="5760" w:hanging="720"/>
        </w:pPr>
      </w:lvl>
    </w:lvlOverride>
    <w:lvlOverride w:ilvl="8">
      <w:lvl w:ilvl="8">
        <w:start w:val="1"/>
        <w:numFmt w:val="decimal"/>
        <w:lvlText w:val="%9."/>
        <w:lvlJc w:val="left"/>
        <w:pPr>
          <w:tabs>
            <w:tab w:val="num" w:pos="6480"/>
          </w:tabs>
          <w:ind w:left="6480" w:hanging="720"/>
        </w:pPr>
      </w:lvl>
    </w:lvlOverride>
  </w:num>
  <w:num w:numId="17">
    <w:abstractNumId w:val="8"/>
  </w:num>
  <w:num w:numId="18">
    <w:abstractNumId w:val="3"/>
  </w:num>
  <w:num w:numId="19">
    <w:abstractNumId w:val="22"/>
  </w:num>
  <w:num w:numId="20">
    <w:abstractNumId w:val="9"/>
  </w:num>
  <w:num w:numId="21">
    <w:abstractNumId w:val="7"/>
  </w:num>
  <w:num w:numId="22">
    <w:abstractNumId w:val="11"/>
  </w:num>
  <w:num w:numId="23">
    <w:abstractNumId w:val="21"/>
  </w:num>
  <w:num w:numId="24">
    <w:abstractNumId w:val="2"/>
  </w:num>
  <w:num w:numId="25">
    <w:abstractNumId w:val="23"/>
  </w:num>
  <w:num w:numId="26">
    <w:abstractNumId w:val="17"/>
  </w:num>
  <w:num w:numId="27">
    <w:abstractNumId w:val="5"/>
  </w:num>
  <w:num w:numId="28">
    <w:abstractNumId w:val="24"/>
  </w:num>
  <w:num w:numId="29">
    <w:abstractNumId w:val="0"/>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defaultTabStop w:val="709"/>
  <w:hyphenationZone w:val="425"/>
  <w:characterSpacingControl w:val="doNotCompress"/>
  <w:hdrShapeDefaults>
    <o:shapedefaults v:ext="edit" spidmax="12289">
      <o:colormru v:ext="edit" colors="#900,#f90,#036"/>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444"/>
    <w:rsid w:val="00000BE1"/>
    <w:rsid w:val="00004F64"/>
    <w:rsid w:val="000110A5"/>
    <w:rsid w:val="00011117"/>
    <w:rsid w:val="000149FA"/>
    <w:rsid w:val="000164EA"/>
    <w:rsid w:val="00020242"/>
    <w:rsid w:val="00022F24"/>
    <w:rsid w:val="00023AC9"/>
    <w:rsid w:val="000244D9"/>
    <w:rsid w:val="0002512C"/>
    <w:rsid w:val="00026D51"/>
    <w:rsid w:val="00026DD2"/>
    <w:rsid w:val="00027DDD"/>
    <w:rsid w:val="00033103"/>
    <w:rsid w:val="00033976"/>
    <w:rsid w:val="000339A8"/>
    <w:rsid w:val="0003600C"/>
    <w:rsid w:val="000360D2"/>
    <w:rsid w:val="00040038"/>
    <w:rsid w:val="00040D93"/>
    <w:rsid w:val="00041D1B"/>
    <w:rsid w:val="00042ABE"/>
    <w:rsid w:val="00046496"/>
    <w:rsid w:val="00046E20"/>
    <w:rsid w:val="000470C4"/>
    <w:rsid w:val="00050515"/>
    <w:rsid w:val="000508BB"/>
    <w:rsid w:val="00055033"/>
    <w:rsid w:val="00055357"/>
    <w:rsid w:val="00057A20"/>
    <w:rsid w:val="0006050E"/>
    <w:rsid w:val="000606AF"/>
    <w:rsid w:val="00060A1F"/>
    <w:rsid w:val="00063D04"/>
    <w:rsid w:val="000643C5"/>
    <w:rsid w:val="00067184"/>
    <w:rsid w:val="000674B7"/>
    <w:rsid w:val="000679AA"/>
    <w:rsid w:val="00071456"/>
    <w:rsid w:val="00072780"/>
    <w:rsid w:val="00073249"/>
    <w:rsid w:val="00076BC9"/>
    <w:rsid w:val="000805FF"/>
    <w:rsid w:val="00081FC6"/>
    <w:rsid w:val="000912F5"/>
    <w:rsid w:val="000929C9"/>
    <w:rsid w:val="00093052"/>
    <w:rsid w:val="00094C6B"/>
    <w:rsid w:val="000A2758"/>
    <w:rsid w:val="000A35D3"/>
    <w:rsid w:val="000A4414"/>
    <w:rsid w:val="000A544C"/>
    <w:rsid w:val="000B0738"/>
    <w:rsid w:val="000B08BB"/>
    <w:rsid w:val="000B209F"/>
    <w:rsid w:val="000B23BB"/>
    <w:rsid w:val="000B2642"/>
    <w:rsid w:val="000B7095"/>
    <w:rsid w:val="000B748F"/>
    <w:rsid w:val="000C46DC"/>
    <w:rsid w:val="000C5430"/>
    <w:rsid w:val="000C54CB"/>
    <w:rsid w:val="000C5F58"/>
    <w:rsid w:val="000C6014"/>
    <w:rsid w:val="000D1292"/>
    <w:rsid w:val="000D26B4"/>
    <w:rsid w:val="000D2F92"/>
    <w:rsid w:val="000D7635"/>
    <w:rsid w:val="000D78E6"/>
    <w:rsid w:val="000E160B"/>
    <w:rsid w:val="000E2C29"/>
    <w:rsid w:val="000E3B34"/>
    <w:rsid w:val="000E3FE0"/>
    <w:rsid w:val="000E41FC"/>
    <w:rsid w:val="000E5969"/>
    <w:rsid w:val="000E5BFA"/>
    <w:rsid w:val="000E6B5F"/>
    <w:rsid w:val="000E75D2"/>
    <w:rsid w:val="000F1C42"/>
    <w:rsid w:val="000F235A"/>
    <w:rsid w:val="000F2EC5"/>
    <w:rsid w:val="000F3A01"/>
    <w:rsid w:val="000F45B3"/>
    <w:rsid w:val="000F4E26"/>
    <w:rsid w:val="000F7DBA"/>
    <w:rsid w:val="001005D3"/>
    <w:rsid w:val="001027EB"/>
    <w:rsid w:val="00104B4F"/>
    <w:rsid w:val="0010696B"/>
    <w:rsid w:val="00107FCF"/>
    <w:rsid w:val="001132FE"/>
    <w:rsid w:val="0011409C"/>
    <w:rsid w:val="001152AB"/>
    <w:rsid w:val="001169FD"/>
    <w:rsid w:val="00117A7F"/>
    <w:rsid w:val="001242F4"/>
    <w:rsid w:val="0012643D"/>
    <w:rsid w:val="00130E44"/>
    <w:rsid w:val="001310D8"/>
    <w:rsid w:val="00131122"/>
    <w:rsid w:val="00131A17"/>
    <w:rsid w:val="001357B3"/>
    <w:rsid w:val="0013631E"/>
    <w:rsid w:val="001409D1"/>
    <w:rsid w:val="0014107D"/>
    <w:rsid w:val="001430F6"/>
    <w:rsid w:val="0014367D"/>
    <w:rsid w:val="00143C4E"/>
    <w:rsid w:val="00144253"/>
    <w:rsid w:val="001444F7"/>
    <w:rsid w:val="00146B04"/>
    <w:rsid w:val="00147266"/>
    <w:rsid w:val="001479E4"/>
    <w:rsid w:val="00150456"/>
    <w:rsid w:val="00150D63"/>
    <w:rsid w:val="00151FE4"/>
    <w:rsid w:val="00152CC2"/>
    <w:rsid w:val="00153C1D"/>
    <w:rsid w:val="00156FB4"/>
    <w:rsid w:val="0015707C"/>
    <w:rsid w:val="001575E0"/>
    <w:rsid w:val="00161DBC"/>
    <w:rsid w:val="00161FEB"/>
    <w:rsid w:val="0016218B"/>
    <w:rsid w:val="00163509"/>
    <w:rsid w:val="001646F7"/>
    <w:rsid w:val="00165EDE"/>
    <w:rsid w:val="00166BE4"/>
    <w:rsid w:val="00171784"/>
    <w:rsid w:val="001732C0"/>
    <w:rsid w:val="001733C9"/>
    <w:rsid w:val="00173ADE"/>
    <w:rsid w:val="0017666D"/>
    <w:rsid w:val="001800BC"/>
    <w:rsid w:val="00181A6D"/>
    <w:rsid w:val="00181BE5"/>
    <w:rsid w:val="00184DCC"/>
    <w:rsid w:val="00186214"/>
    <w:rsid w:val="00190D30"/>
    <w:rsid w:val="0019403B"/>
    <w:rsid w:val="00194CEB"/>
    <w:rsid w:val="00194D98"/>
    <w:rsid w:val="001A2B40"/>
    <w:rsid w:val="001A6B53"/>
    <w:rsid w:val="001A7481"/>
    <w:rsid w:val="001B2791"/>
    <w:rsid w:val="001B305C"/>
    <w:rsid w:val="001B64B6"/>
    <w:rsid w:val="001B6A5A"/>
    <w:rsid w:val="001B6B54"/>
    <w:rsid w:val="001B6CA3"/>
    <w:rsid w:val="001C0A73"/>
    <w:rsid w:val="001C12F0"/>
    <w:rsid w:val="001C1B40"/>
    <w:rsid w:val="001C2210"/>
    <w:rsid w:val="001C25F4"/>
    <w:rsid w:val="001C341B"/>
    <w:rsid w:val="001C3B1C"/>
    <w:rsid w:val="001C5082"/>
    <w:rsid w:val="001C54F0"/>
    <w:rsid w:val="001C5B84"/>
    <w:rsid w:val="001C5E2E"/>
    <w:rsid w:val="001D08E6"/>
    <w:rsid w:val="001D0D2A"/>
    <w:rsid w:val="001D228F"/>
    <w:rsid w:val="001E18EE"/>
    <w:rsid w:val="001E1CCB"/>
    <w:rsid w:val="001E2311"/>
    <w:rsid w:val="001F01DB"/>
    <w:rsid w:val="001F1453"/>
    <w:rsid w:val="001F412F"/>
    <w:rsid w:val="001F5CBA"/>
    <w:rsid w:val="001F64CF"/>
    <w:rsid w:val="001F77FA"/>
    <w:rsid w:val="002059CB"/>
    <w:rsid w:val="00205B15"/>
    <w:rsid w:val="00205F9A"/>
    <w:rsid w:val="0020700E"/>
    <w:rsid w:val="002070AC"/>
    <w:rsid w:val="002072C2"/>
    <w:rsid w:val="0021018B"/>
    <w:rsid w:val="00210697"/>
    <w:rsid w:val="00210800"/>
    <w:rsid w:val="00211C78"/>
    <w:rsid w:val="0021287C"/>
    <w:rsid w:val="002132FD"/>
    <w:rsid w:val="0021484D"/>
    <w:rsid w:val="00215F98"/>
    <w:rsid w:val="0022634D"/>
    <w:rsid w:val="00226BFF"/>
    <w:rsid w:val="002329FD"/>
    <w:rsid w:val="002339EE"/>
    <w:rsid w:val="00236119"/>
    <w:rsid w:val="0023737D"/>
    <w:rsid w:val="0024010B"/>
    <w:rsid w:val="00240C33"/>
    <w:rsid w:val="00240CAE"/>
    <w:rsid w:val="00241410"/>
    <w:rsid w:val="00241FCE"/>
    <w:rsid w:val="002429F5"/>
    <w:rsid w:val="00243C2C"/>
    <w:rsid w:val="00250ACF"/>
    <w:rsid w:val="00250E9B"/>
    <w:rsid w:val="00253677"/>
    <w:rsid w:val="002539FE"/>
    <w:rsid w:val="00254E09"/>
    <w:rsid w:val="002552FB"/>
    <w:rsid w:val="0025597B"/>
    <w:rsid w:val="002561CD"/>
    <w:rsid w:val="002562EF"/>
    <w:rsid w:val="00256856"/>
    <w:rsid w:val="00257339"/>
    <w:rsid w:val="00260FF4"/>
    <w:rsid w:val="002639A0"/>
    <w:rsid w:val="0026463E"/>
    <w:rsid w:val="002647B3"/>
    <w:rsid w:val="00265E91"/>
    <w:rsid w:val="00265EAA"/>
    <w:rsid w:val="00270B21"/>
    <w:rsid w:val="00270C59"/>
    <w:rsid w:val="00271565"/>
    <w:rsid w:val="00271D98"/>
    <w:rsid w:val="0027615A"/>
    <w:rsid w:val="00276265"/>
    <w:rsid w:val="002764B2"/>
    <w:rsid w:val="00280761"/>
    <w:rsid w:val="00281438"/>
    <w:rsid w:val="00281C09"/>
    <w:rsid w:val="00282F15"/>
    <w:rsid w:val="00283352"/>
    <w:rsid w:val="00283A11"/>
    <w:rsid w:val="00284BF1"/>
    <w:rsid w:val="00284CF4"/>
    <w:rsid w:val="002857B5"/>
    <w:rsid w:val="00286A6E"/>
    <w:rsid w:val="00286C7E"/>
    <w:rsid w:val="00287B9D"/>
    <w:rsid w:val="00290B1B"/>
    <w:rsid w:val="00291C3F"/>
    <w:rsid w:val="00295BFB"/>
    <w:rsid w:val="00295C59"/>
    <w:rsid w:val="002A1AC7"/>
    <w:rsid w:val="002A452C"/>
    <w:rsid w:val="002A4E32"/>
    <w:rsid w:val="002A562D"/>
    <w:rsid w:val="002A5CFC"/>
    <w:rsid w:val="002B0C62"/>
    <w:rsid w:val="002B12D2"/>
    <w:rsid w:val="002B202C"/>
    <w:rsid w:val="002B27B6"/>
    <w:rsid w:val="002B2B94"/>
    <w:rsid w:val="002B39C8"/>
    <w:rsid w:val="002B43A1"/>
    <w:rsid w:val="002B5987"/>
    <w:rsid w:val="002B5D7A"/>
    <w:rsid w:val="002B6A7D"/>
    <w:rsid w:val="002C09C6"/>
    <w:rsid w:val="002C3FF5"/>
    <w:rsid w:val="002C4354"/>
    <w:rsid w:val="002C4635"/>
    <w:rsid w:val="002C5FB2"/>
    <w:rsid w:val="002C60B3"/>
    <w:rsid w:val="002C6F52"/>
    <w:rsid w:val="002C75C3"/>
    <w:rsid w:val="002D0176"/>
    <w:rsid w:val="002D1F27"/>
    <w:rsid w:val="002D2488"/>
    <w:rsid w:val="002D2A44"/>
    <w:rsid w:val="002D3F27"/>
    <w:rsid w:val="002D47F4"/>
    <w:rsid w:val="002D7D43"/>
    <w:rsid w:val="002E0E5D"/>
    <w:rsid w:val="002E10CA"/>
    <w:rsid w:val="002E23F3"/>
    <w:rsid w:val="002E40CA"/>
    <w:rsid w:val="002E4873"/>
    <w:rsid w:val="002E4AFC"/>
    <w:rsid w:val="002E55A3"/>
    <w:rsid w:val="002E5A22"/>
    <w:rsid w:val="002E7473"/>
    <w:rsid w:val="002E7DA6"/>
    <w:rsid w:val="002F06FF"/>
    <w:rsid w:val="002F1D04"/>
    <w:rsid w:val="002F28F5"/>
    <w:rsid w:val="002F2D40"/>
    <w:rsid w:val="002F3D14"/>
    <w:rsid w:val="002F44D2"/>
    <w:rsid w:val="002F4590"/>
    <w:rsid w:val="002F57C6"/>
    <w:rsid w:val="00300771"/>
    <w:rsid w:val="00302227"/>
    <w:rsid w:val="003026A1"/>
    <w:rsid w:val="003033F6"/>
    <w:rsid w:val="00305219"/>
    <w:rsid w:val="0030596C"/>
    <w:rsid w:val="00307874"/>
    <w:rsid w:val="0031145C"/>
    <w:rsid w:val="003123B6"/>
    <w:rsid w:val="00312D28"/>
    <w:rsid w:val="003145B2"/>
    <w:rsid w:val="00314EBE"/>
    <w:rsid w:val="00322C5C"/>
    <w:rsid w:val="00322E17"/>
    <w:rsid w:val="003241B1"/>
    <w:rsid w:val="0032432E"/>
    <w:rsid w:val="003248B6"/>
    <w:rsid w:val="003270E7"/>
    <w:rsid w:val="003305E8"/>
    <w:rsid w:val="00330B11"/>
    <w:rsid w:val="003343B9"/>
    <w:rsid w:val="0033586F"/>
    <w:rsid w:val="00335C91"/>
    <w:rsid w:val="00336CC1"/>
    <w:rsid w:val="00340B6E"/>
    <w:rsid w:val="00340CAF"/>
    <w:rsid w:val="0034182D"/>
    <w:rsid w:val="003443E6"/>
    <w:rsid w:val="00345B77"/>
    <w:rsid w:val="003472B1"/>
    <w:rsid w:val="0034766B"/>
    <w:rsid w:val="00347B34"/>
    <w:rsid w:val="00353AD9"/>
    <w:rsid w:val="00354FFD"/>
    <w:rsid w:val="0035702B"/>
    <w:rsid w:val="003573B7"/>
    <w:rsid w:val="00360039"/>
    <w:rsid w:val="00361399"/>
    <w:rsid w:val="00365C77"/>
    <w:rsid w:val="00366B9E"/>
    <w:rsid w:val="00371F7D"/>
    <w:rsid w:val="00372A91"/>
    <w:rsid w:val="00380BAC"/>
    <w:rsid w:val="00382058"/>
    <w:rsid w:val="00382148"/>
    <w:rsid w:val="00384DC0"/>
    <w:rsid w:val="00385E7D"/>
    <w:rsid w:val="00386378"/>
    <w:rsid w:val="0039029B"/>
    <w:rsid w:val="003902F5"/>
    <w:rsid w:val="00390B56"/>
    <w:rsid w:val="0039172C"/>
    <w:rsid w:val="00391EEE"/>
    <w:rsid w:val="00391F93"/>
    <w:rsid w:val="003946E7"/>
    <w:rsid w:val="00394A48"/>
    <w:rsid w:val="0039648B"/>
    <w:rsid w:val="003A0958"/>
    <w:rsid w:val="003A09B6"/>
    <w:rsid w:val="003A102D"/>
    <w:rsid w:val="003A122B"/>
    <w:rsid w:val="003A20E5"/>
    <w:rsid w:val="003A3DA4"/>
    <w:rsid w:val="003A4CF1"/>
    <w:rsid w:val="003A6046"/>
    <w:rsid w:val="003A7DA4"/>
    <w:rsid w:val="003B273C"/>
    <w:rsid w:val="003B33CD"/>
    <w:rsid w:val="003B3806"/>
    <w:rsid w:val="003B3810"/>
    <w:rsid w:val="003B3F2B"/>
    <w:rsid w:val="003B4BEE"/>
    <w:rsid w:val="003B5567"/>
    <w:rsid w:val="003B5E5D"/>
    <w:rsid w:val="003B5EFD"/>
    <w:rsid w:val="003B7DE7"/>
    <w:rsid w:val="003B7E26"/>
    <w:rsid w:val="003C037D"/>
    <w:rsid w:val="003C1063"/>
    <w:rsid w:val="003C170A"/>
    <w:rsid w:val="003C20A9"/>
    <w:rsid w:val="003C36A2"/>
    <w:rsid w:val="003C7F71"/>
    <w:rsid w:val="003D0AEF"/>
    <w:rsid w:val="003D0DE8"/>
    <w:rsid w:val="003D0E44"/>
    <w:rsid w:val="003D274D"/>
    <w:rsid w:val="003D2C7C"/>
    <w:rsid w:val="003D45E6"/>
    <w:rsid w:val="003D4811"/>
    <w:rsid w:val="003D4FCB"/>
    <w:rsid w:val="003D5AB1"/>
    <w:rsid w:val="003D7B8E"/>
    <w:rsid w:val="003E26FC"/>
    <w:rsid w:val="003E32E1"/>
    <w:rsid w:val="003E33C3"/>
    <w:rsid w:val="003E3A7E"/>
    <w:rsid w:val="003E505F"/>
    <w:rsid w:val="003E626B"/>
    <w:rsid w:val="003F27A6"/>
    <w:rsid w:val="003F4C19"/>
    <w:rsid w:val="003F59BC"/>
    <w:rsid w:val="003F6132"/>
    <w:rsid w:val="003F687E"/>
    <w:rsid w:val="003F7273"/>
    <w:rsid w:val="00400564"/>
    <w:rsid w:val="004011F4"/>
    <w:rsid w:val="00405A94"/>
    <w:rsid w:val="00407A0E"/>
    <w:rsid w:val="00411168"/>
    <w:rsid w:val="00412E81"/>
    <w:rsid w:val="004138BA"/>
    <w:rsid w:val="004144D7"/>
    <w:rsid w:val="00415B89"/>
    <w:rsid w:val="00416722"/>
    <w:rsid w:val="004172D9"/>
    <w:rsid w:val="004232E6"/>
    <w:rsid w:val="0042418F"/>
    <w:rsid w:val="00424F73"/>
    <w:rsid w:val="004255F3"/>
    <w:rsid w:val="0042698F"/>
    <w:rsid w:val="00426C95"/>
    <w:rsid w:val="00426E6C"/>
    <w:rsid w:val="004273E4"/>
    <w:rsid w:val="00430024"/>
    <w:rsid w:val="0043014D"/>
    <w:rsid w:val="00431225"/>
    <w:rsid w:val="0043296F"/>
    <w:rsid w:val="00432FA4"/>
    <w:rsid w:val="004357A6"/>
    <w:rsid w:val="00435E9F"/>
    <w:rsid w:val="0043760D"/>
    <w:rsid w:val="00444B4E"/>
    <w:rsid w:val="00444FCD"/>
    <w:rsid w:val="004453A3"/>
    <w:rsid w:val="0044599F"/>
    <w:rsid w:val="00446AEB"/>
    <w:rsid w:val="00450394"/>
    <w:rsid w:val="00451AC2"/>
    <w:rsid w:val="004521BE"/>
    <w:rsid w:val="0045330A"/>
    <w:rsid w:val="004543D3"/>
    <w:rsid w:val="0045641A"/>
    <w:rsid w:val="004575B5"/>
    <w:rsid w:val="00457EC5"/>
    <w:rsid w:val="00460124"/>
    <w:rsid w:val="004631B6"/>
    <w:rsid w:val="004635E4"/>
    <w:rsid w:val="0046473D"/>
    <w:rsid w:val="00467E2F"/>
    <w:rsid w:val="00473133"/>
    <w:rsid w:val="00473C82"/>
    <w:rsid w:val="00474699"/>
    <w:rsid w:val="00475D00"/>
    <w:rsid w:val="00477639"/>
    <w:rsid w:val="00477F69"/>
    <w:rsid w:val="00480BC0"/>
    <w:rsid w:val="00482D73"/>
    <w:rsid w:val="004839A0"/>
    <w:rsid w:val="00484E97"/>
    <w:rsid w:val="00487495"/>
    <w:rsid w:val="0049120D"/>
    <w:rsid w:val="00493105"/>
    <w:rsid w:val="0049783A"/>
    <w:rsid w:val="004A0120"/>
    <w:rsid w:val="004A4878"/>
    <w:rsid w:val="004A65DB"/>
    <w:rsid w:val="004B0A87"/>
    <w:rsid w:val="004B52A4"/>
    <w:rsid w:val="004C13FF"/>
    <w:rsid w:val="004C1677"/>
    <w:rsid w:val="004C1949"/>
    <w:rsid w:val="004C2089"/>
    <w:rsid w:val="004C28D5"/>
    <w:rsid w:val="004C44C6"/>
    <w:rsid w:val="004C502D"/>
    <w:rsid w:val="004C71A7"/>
    <w:rsid w:val="004C7680"/>
    <w:rsid w:val="004D0D4B"/>
    <w:rsid w:val="004D0E34"/>
    <w:rsid w:val="004D1444"/>
    <w:rsid w:val="004D3518"/>
    <w:rsid w:val="004D59D0"/>
    <w:rsid w:val="004D5E40"/>
    <w:rsid w:val="004D6600"/>
    <w:rsid w:val="004E1019"/>
    <w:rsid w:val="004E1BB8"/>
    <w:rsid w:val="004E3D44"/>
    <w:rsid w:val="004E3D9B"/>
    <w:rsid w:val="004E5DE0"/>
    <w:rsid w:val="004E71CE"/>
    <w:rsid w:val="004E78DB"/>
    <w:rsid w:val="004F0395"/>
    <w:rsid w:val="004F087A"/>
    <w:rsid w:val="004F1172"/>
    <w:rsid w:val="004F57D3"/>
    <w:rsid w:val="004F6BD8"/>
    <w:rsid w:val="004F74D4"/>
    <w:rsid w:val="00500ADE"/>
    <w:rsid w:val="00500FE6"/>
    <w:rsid w:val="005016E4"/>
    <w:rsid w:val="005018E8"/>
    <w:rsid w:val="00501FDE"/>
    <w:rsid w:val="00502D12"/>
    <w:rsid w:val="00504AB6"/>
    <w:rsid w:val="00507928"/>
    <w:rsid w:val="00510D7F"/>
    <w:rsid w:val="00510EDC"/>
    <w:rsid w:val="0051288B"/>
    <w:rsid w:val="005128CA"/>
    <w:rsid w:val="005137EA"/>
    <w:rsid w:val="00515B99"/>
    <w:rsid w:val="00521576"/>
    <w:rsid w:val="00523FE6"/>
    <w:rsid w:val="00525F5D"/>
    <w:rsid w:val="005270FB"/>
    <w:rsid w:val="00530599"/>
    <w:rsid w:val="0053165C"/>
    <w:rsid w:val="005329C9"/>
    <w:rsid w:val="00532C7F"/>
    <w:rsid w:val="00535C95"/>
    <w:rsid w:val="005377C5"/>
    <w:rsid w:val="005412E5"/>
    <w:rsid w:val="00544135"/>
    <w:rsid w:val="00546BE2"/>
    <w:rsid w:val="005471CB"/>
    <w:rsid w:val="00547DFC"/>
    <w:rsid w:val="00550E58"/>
    <w:rsid w:val="00551074"/>
    <w:rsid w:val="00551A65"/>
    <w:rsid w:val="00552386"/>
    <w:rsid w:val="00555DFC"/>
    <w:rsid w:val="005639E9"/>
    <w:rsid w:val="00565FE7"/>
    <w:rsid w:val="005666EC"/>
    <w:rsid w:val="00570CD6"/>
    <w:rsid w:val="005731F3"/>
    <w:rsid w:val="00574275"/>
    <w:rsid w:val="00574AE6"/>
    <w:rsid w:val="00575E84"/>
    <w:rsid w:val="00583DAA"/>
    <w:rsid w:val="00584F51"/>
    <w:rsid w:val="005851A0"/>
    <w:rsid w:val="00586AA7"/>
    <w:rsid w:val="00590879"/>
    <w:rsid w:val="005918AC"/>
    <w:rsid w:val="005965F7"/>
    <w:rsid w:val="0059699D"/>
    <w:rsid w:val="005A051E"/>
    <w:rsid w:val="005A3F64"/>
    <w:rsid w:val="005A4D22"/>
    <w:rsid w:val="005A6433"/>
    <w:rsid w:val="005B0096"/>
    <w:rsid w:val="005B114A"/>
    <w:rsid w:val="005B1268"/>
    <w:rsid w:val="005B1FF1"/>
    <w:rsid w:val="005B2D8E"/>
    <w:rsid w:val="005B38BC"/>
    <w:rsid w:val="005B4307"/>
    <w:rsid w:val="005C081A"/>
    <w:rsid w:val="005C10D8"/>
    <w:rsid w:val="005C1288"/>
    <w:rsid w:val="005C3464"/>
    <w:rsid w:val="005C4EC4"/>
    <w:rsid w:val="005C57A9"/>
    <w:rsid w:val="005C6493"/>
    <w:rsid w:val="005D10DB"/>
    <w:rsid w:val="005D23F8"/>
    <w:rsid w:val="005D3611"/>
    <w:rsid w:val="005D58A4"/>
    <w:rsid w:val="005E34B7"/>
    <w:rsid w:val="005E405B"/>
    <w:rsid w:val="005E448F"/>
    <w:rsid w:val="005E4830"/>
    <w:rsid w:val="005E5DA2"/>
    <w:rsid w:val="005E71F1"/>
    <w:rsid w:val="005E759D"/>
    <w:rsid w:val="005F2534"/>
    <w:rsid w:val="005F3274"/>
    <w:rsid w:val="005F4487"/>
    <w:rsid w:val="005F4C95"/>
    <w:rsid w:val="005F5048"/>
    <w:rsid w:val="005F56C0"/>
    <w:rsid w:val="005F5749"/>
    <w:rsid w:val="005F7A50"/>
    <w:rsid w:val="00602338"/>
    <w:rsid w:val="00602D3F"/>
    <w:rsid w:val="00604600"/>
    <w:rsid w:val="00610A2D"/>
    <w:rsid w:val="00611934"/>
    <w:rsid w:val="00611CDC"/>
    <w:rsid w:val="006120BD"/>
    <w:rsid w:val="0061410E"/>
    <w:rsid w:val="006141DA"/>
    <w:rsid w:val="00615DF1"/>
    <w:rsid w:val="00616465"/>
    <w:rsid w:val="006167BF"/>
    <w:rsid w:val="00620204"/>
    <w:rsid w:val="006207B7"/>
    <w:rsid w:val="0062239C"/>
    <w:rsid w:val="006227DC"/>
    <w:rsid w:val="006233A3"/>
    <w:rsid w:val="00624F88"/>
    <w:rsid w:val="00627E7E"/>
    <w:rsid w:val="00627FA5"/>
    <w:rsid w:val="0063064F"/>
    <w:rsid w:val="0063137D"/>
    <w:rsid w:val="00631760"/>
    <w:rsid w:val="0063499D"/>
    <w:rsid w:val="00636433"/>
    <w:rsid w:val="00636A6A"/>
    <w:rsid w:val="00636B8C"/>
    <w:rsid w:val="00642EAA"/>
    <w:rsid w:val="0064303B"/>
    <w:rsid w:val="0064553C"/>
    <w:rsid w:val="00647548"/>
    <w:rsid w:val="006546A3"/>
    <w:rsid w:val="006615A5"/>
    <w:rsid w:val="00665D0E"/>
    <w:rsid w:val="0066631B"/>
    <w:rsid w:val="00674344"/>
    <w:rsid w:val="00680F10"/>
    <w:rsid w:val="0068474D"/>
    <w:rsid w:val="0068578C"/>
    <w:rsid w:val="00686316"/>
    <w:rsid w:val="00687977"/>
    <w:rsid w:val="00690196"/>
    <w:rsid w:val="00696AE9"/>
    <w:rsid w:val="00696DAB"/>
    <w:rsid w:val="006A08F0"/>
    <w:rsid w:val="006A10CB"/>
    <w:rsid w:val="006A3C99"/>
    <w:rsid w:val="006A5C0A"/>
    <w:rsid w:val="006A5D6E"/>
    <w:rsid w:val="006B00A0"/>
    <w:rsid w:val="006B600F"/>
    <w:rsid w:val="006B7129"/>
    <w:rsid w:val="006C191B"/>
    <w:rsid w:val="006C393C"/>
    <w:rsid w:val="006C3F6E"/>
    <w:rsid w:val="006C44E7"/>
    <w:rsid w:val="006C5292"/>
    <w:rsid w:val="006D0331"/>
    <w:rsid w:val="006D0A79"/>
    <w:rsid w:val="006D212C"/>
    <w:rsid w:val="006D30CC"/>
    <w:rsid w:val="006D4B50"/>
    <w:rsid w:val="006D580D"/>
    <w:rsid w:val="006D63FE"/>
    <w:rsid w:val="006E2753"/>
    <w:rsid w:val="006E2E2C"/>
    <w:rsid w:val="006E3CCC"/>
    <w:rsid w:val="006E43E1"/>
    <w:rsid w:val="006E4749"/>
    <w:rsid w:val="006E4ACF"/>
    <w:rsid w:val="006E5935"/>
    <w:rsid w:val="006F0853"/>
    <w:rsid w:val="006F17A2"/>
    <w:rsid w:val="006F3D12"/>
    <w:rsid w:val="006F76C5"/>
    <w:rsid w:val="00701AD1"/>
    <w:rsid w:val="00701FB9"/>
    <w:rsid w:val="0070308A"/>
    <w:rsid w:val="00703940"/>
    <w:rsid w:val="007041A8"/>
    <w:rsid w:val="0070529F"/>
    <w:rsid w:val="0070609B"/>
    <w:rsid w:val="0070739D"/>
    <w:rsid w:val="00707B55"/>
    <w:rsid w:val="00715B6A"/>
    <w:rsid w:val="00727204"/>
    <w:rsid w:val="00727C80"/>
    <w:rsid w:val="00730D36"/>
    <w:rsid w:val="00733378"/>
    <w:rsid w:val="007336FB"/>
    <w:rsid w:val="007370D4"/>
    <w:rsid w:val="0074068B"/>
    <w:rsid w:val="00741C33"/>
    <w:rsid w:val="00745988"/>
    <w:rsid w:val="00746AA2"/>
    <w:rsid w:val="00747046"/>
    <w:rsid w:val="007473F8"/>
    <w:rsid w:val="00751231"/>
    <w:rsid w:val="00754177"/>
    <w:rsid w:val="00757CEA"/>
    <w:rsid w:val="007618F0"/>
    <w:rsid w:val="00762AC6"/>
    <w:rsid w:val="007639CA"/>
    <w:rsid w:val="00764E23"/>
    <w:rsid w:val="00767485"/>
    <w:rsid w:val="00767EBD"/>
    <w:rsid w:val="00770BE9"/>
    <w:rsid w:val="007749FA"/>
    <w:rsid w:val="00776D51"/>
    <w:rsid w:val="007773EB"/>
    <w:rsid w:val="00780F2F"/>
    <w:rsid w:val="0078172A"/>
    <w:rsid w:val="007825A6"/>
    <w:rsid w:val="00783108"/>
    <w:rsid w:val="007832AC"/>
    <w:rsid w:val="00783B35"/>
    <w:rsid w:val="007863F6"/>
    <w:rsid w:val="00786BB3"/>
    <w:rsid w:val="00787375"/>
    <w:rsid w:val="00790D9A"/>
    <w:rsid w:val="0079184A"/>
    <w:rsid w:val="00791975"/>
    <w:rsid w:val="0079246C"/>
    <w:rsid w:val="007954FF"/>
    <w:rsid w:val="0079615F"/>
    <w:rsid w:val="007A0122"/>
    <w:rsid w:val="007A040B"/>
    <w:rsid w:val="007A063C"/>
    <w:rsid w:val="007A0C87"/>
    <w:rsid w:val="007A0CFD"/>
    <w:rsid w:val="007A1CF2"/>
    <w:rsid w:val="007A2FAC"/>
    <w:rsid w:val="007A3050"/>
    <w:rsid w:val="007A4A9E"/>
    <w:rsid w:val="007A76B8"/>
    <w:rsid w:val="007B170D"/>
    <w:rsid w:val="007B2D70"/>
    <w:rsid w:val="007B37CE"/>
    <w:rsid w:val="007B5A83"/>
    <w:rsid w:val="007B5B08"/>
    <w:rsid w:val="007B794A"/>
    <w:rsid w:val="007C00AA"/>
    <w:rsid w:val="007C15C6"/>
    <w:rsid w:val="007C6795"/>
    <w:rsid w:val="007C6C86"/>
    <w:rsid w:val="007C7699"/>
    <w:rsid w:val="007D238D"/>
    <w:rsid w:val="007D2C88"/>
    <w:rsid w:val="007D4CB5"/>
    <w:rsid w:val="007D5BA4"/>
    <w:rsid w:val="007D6823"/>
    <w:rsid w:val="007E078B"/>
    <w:rsid w:val="007E086A"/>
    <w:rsid w:val="007E0CD5"/>
    <w:rsid w:val="007E4633"/>
    <w:rsid w:val="007E5EBD"/>
    <w:rsid w:val="007F1A4D"/>
    <w:rsid w:val="007F2B8A"/>
    <w:rsid w:val="007F530B"/>
    <w:rsid w:val="007F54F9"/>
    <w:rsid w:val="007F5C5A"/>
    <w:rsid w:val="007F60B9"/>
    <w:rsid w:val="00800925"/>
    <w:rsid w:val="00804B89"/>
    <w:rsid w:val="00805049"/>
    <w:rsid w:val="00807D07"/>
    <w:rsid w:val="00811652"/>
    <w:rsid w:val="008124EB"/>
    <w:rsid w:val="00814F42"/>
    <w:rsid w:val="00814F44"/>
    <w:rsid w:val="00820987"/>
    <w:rsid w:val="0082175F"/>
    <w:rsid w:val="00824FD5"/>
    <w:rsid w:val="008253AD"/>
    <w:rsid w:val="00834143"/>
    <w:rsid w:val="00834C9F"/>
    <w:rsid w:val="0083748A"/>
    <w:rsid w:val="0084041C"/>
    <w:rsid w:val="00842543"/>
    <w:rsid w:val="00842641"/>
    <w:rsid w:val="00844F69"/>
    <w:rsid w:val="0084620A"/>
    <w:rsid w:val="00846262"/>
    <w:rsid w:val="008467B6"/>
    <w:rsid w:val="00847579"/>
    <w:rsid w:val="00851763"/>
    <w:rsid w:val="00851EE0"/>
    <w:rsid w:val="00853ECA"/>
    <w:rsid w:val="00854862"/>
    <w:rsid w:val="008617A0"/>
    <w:rsid w:val="00862E56"/>
    <w:rsid w:val="00864F42"/>
    <w:rsid w:val="00871AE2"/>
    <w:rsid w:val="00877173"/>
    <w:rsid w:val="00877C42"/>
    <w:rsid w:val="00877E38"/>
    <w:rsid w:val="00880A66"/>
    <w:rsid w:val="00883354"/>
    <w:rsid w:val="00883CA5"/>
    <w:rsid w:val="008846C8"/>
    <w:rsid w:val="008860CA"/>
    <w:rsid w:val="0088634A"/>
    <w:rsid w:val="008871B5"/>
    <w:rsid w:val="008910CF"/>
    <w:rsid w:val="00891FF1"/>
    <w:rsid w:val="00892D37"/>
    <w:rsid w:val="0089384D"/>
    <w:rsid w:val="00893A5F"/>
    <w:rsid w:val="00894630"/>
    <w:rsid w:val="008947F5"/>
    <w:rsid w:val="00897127"/>
    <w:rsid w:val="008A4FB8"/>
    <w:rsid w:val="008A55FA"/>
    <w:rsid w:val="008A5700"/>
    <w:rsid w:val="008A7237"/>
    <w:rsid w:val="008B07B7"/>
    <w:rsid w:val="008B3A50"/>
    <w:rsid w:val="008B4E5E"/>
    <w:rsid w:val="008C1BDD"/>
    <w:rsid w:val="008C28E8"/>
    <w:rsid w:val="008C3324"/>
    <w:rsid w:val="008C382D"/>
    <w:rsid w:val="008C4973"/>
    <w:rsid w:val="008C63E3"/>
    <w:rsid w:val="008D02DF"/>
    <w:rsid w:val="008D042B"/>
    <w:rsid w:val="008D2033"/>
    <w:rsid w:val="008D543B"/>
    <w:rsid w:val="008D601A"/>
    <w:rsid w:val="008D7ED3"/>
    <w:rsid w:val="008E0DBB"/>
    <w:rsid w:val="008E319C"/>
    <w:rsid w:val="008E4FFF"/>
    <w:rsid w:val="008E7C4B"/>
    <w:rsid w:val="008E7D51"/>
    <w:rsid w:val="008F00FD"/>
    <w:rsid w:val="008F0E0A"/>
    <w:rsid w:val="008F0E60"/>
    <w:rsid w:val="008F4191"/>
    <w:rsid w:val="008F7E38"/>
    <w:rsid w:val="009006F7"/>
    <w:rsid w:val="00901BE6"/>
    <w:rsid w:val="00901D4F"/>
    <w:rsid w:val="00903000"/>
    <w:rsid w:val="00903844"/>
    <w:rsid w:val="00910610"/>
    <w:rsid w:val="00911502"/>
    <w:rsid w:val="00911A7F"/>
    <w:rsid w:val="00912594"/>
    <w:rsid w:val="00912BC5"/>
    <w:rsid w:val="00913C10"/>
    <w:rsid w:val="00914DE6"/>
    <w:rsid w:val="0091580C"/>
    <w:rsid w:val="00917147"/>
    <w:rsid w:val="00920C8D"/>
    <w:rsid w:val="00922E34"/>
    <w:rsid w:val="00924099"/>
    <w:rsid w:val="0092497C"/>
    <w:rsid w:val="00924E17"/>
    <w:rsid w:val="00925F87"/>
    <w:rsid w:val="009271FE"/>
    <w:rsid w:val="00930D9B"/>
    <w:rsid w:val="00931FB5"/>
    <w:rsid w:val="0093252C"/>
    <w:rsid w:val="00932969"/>
    <w:rsid w:val="00934C03"/>
    <w:rsid w:val="0093650B"/>
    <w:rsid w:val="00940696"/>
    <w:rsid w:val="009419F6"/>
    <w:rsid w:val="00944155"/>
    <w:rsid w:val="00944478"/>
    <w:rsid w:val="00944982"/>
    <w:rsid w:val="009456FD"/>
    <w:rsid w:val="009460E0"/>
    <w:rsid w:val="00947BAC"/>
    <w:rsid w:val="0095061A"/>
    <w:rsid w:val="0095101B"/>
    <w:rsid w:val="00953FE8"/>
    <w:rsid w:val="009549D2"/>
    <w:rsid w:val="00955133"/>
    <w:rsid w:val="009579B4"/>
    <w:rsid w:val="00957F18"/>
    <w:rsid w:val="0096015B"/>
    <w:rsid w:val="00960260"/>
    <w:rsid w:val="00961E79"/>
    <w:rsid w:val="00962369"/>
    <w:rsid w:val="009623F9"/>
    <w:rsid w:val="0096389C"/>
    <w:rsid w:val="00966FE3"/>
    <w:rsid w:val="0097396D"/>
    <w:rsid w:val="009747F0"/>
    <w:rsid w:val="009774AF"/>
    <w:rsid w:val="00984812"/>
    <w:rsid w:val="009906DD"/>
    <w:rsid w:val="00990F3F"/>
    <w:rsid w:val="00993086"/>
    <w:rsid w:val="009949AC"/>
    <w:rsid w:val="00994B75"/>
    <w:rsid w:val="00994F52"/>
    <w:rsid w:val="009957E0"/>
    <w:rsid w:val="00997594"/>
    <w:rsid w:val="009976CE"/>
    <w:rsid w:val="00997CCD"/>
    <w:rsid w:val="009A060A"/>
    <w:rsid w:val="009A09EB"/>
    <w:rsid w:val="009A0C5C"/>
    <w:rsid w:val="009A0D48"/>
    <w:rsid w:val="009A2884"/>
    <w:rsid w:val="009A76A0"/>
    <w:rsid w:val="009A78F4"/>
    <w:rsid w:val="009A7EA2"/>
    <w:rsid w:val="009B46A8"/>
    <w:rsid w:val="009B47A6"/>
    <w:rsid w:val="009C573D"/>
    <w:rsid w:val="009C5E30"/>
    <w:rsid w:val="009D1BF1"/>
    <w:rsid w:val="009D2704"/>
    <w:rsid w:val="009D2997"/>
    <w:rsid w:val="009D3311"/>
    <w:rsid w:val="009D3D9A"/>
    <w:rsid w:val="009E13E5"/>
    <w:rsid w:val="009E199C"/>
    <w:rsid w:val="009E2E42"/>
    <w:rsid w:val="009E4E77"/>
    <w:rsid w:val="009E6000"/>
    <w:rsid w:val="009F215C"/>
    <w:rsid w:val="009F3644"/>
    <w:rsid w:val="009F39D6"/>
    <w:rsid w:val="009F3E02"/>
    <w:rsid w:val="009F52F1"/>
    <w:rsid w:val="009F690B"/>
    <w:rsid w:val="009F6C2F"/>
    <w:rsid w:val="00A01FBD"/>
    <w:rsid w:val="00A02477"/>
    <w:rsid w:val="00A02FC7"/>
    <w:rsid w:val="00A078B8"/>
    <w:rsid w:val="00A07981"/>
    <w:rsid w:val="00A11FD8"/>
    <w:rsid w:val="00A14B60"/>
    <w:rsid w:val="00A1600A"/>
    <w:rsid w:val="00A16400"/>
    <w:rsid w:val="00A2072E"/>
    <w:rsid w:val="00A24C01"/>
    <w:rsid w:val="00A2620F"/>
    <w:rsid w:val="00A26975"/>
    <w:rsid w:val="00A334F6"/>
    <w:rsid w:val="00A37002"/>
    <w:rsid w:val="00A37096"/>
    <w:rsid w:val="00A37812"/>
    <w:rsid w:val="00A4140B"/>
    <w:rsid w:val="00A41C87"/>
    <w:rsid w:val="00A43489"/>
    <w:rsid w:val="00A4529C"/>
    <w:rsid w:val="00A458B5"/>
    <w:rsid w:val="00A47B6D"/>
    <w:rsid w:val="00A52C7D"/>
    <w:rsid w:val="00A53930"/>
    <w:rsid w:val="00A54ACD"/>
    <w:rsid w:val="00A552BB"/>
    <w:rsid w:val="00A5662C"/>
    <w:rsid w:val="00A64848"/>
    <w:rsid w:val="00A65FED"/>
    <w:rsid w:val="00A703C7"/>
    <w:rsid w:val="00A7069E"/>
    <w:rsid w:val="00A718A3"/>
    <w:rsid w:val="00A71BEA"/>
    <w:rsid w:val="00A71FE4"/>
    <w:rsid w:val="00A726AB"/>
    <w:rsid w:val="00A72C46"/>
    <w:rsid w:val="00A748FE"/>
    <w:rsid w:val="00A76360"/>
    <w:rsid w:val="00A7743A"/>
    <w:rsid w:val="00A77D0A"/>
    <w:rsid w:val="00A81251"/>
    <w:rsid w:val="00A812FA"/>
    <w:rsid w:val="00A84AED"/>
    <w:rsid w:val="00A87BD8"/>
    <w:rsid w:val="00A87F79"/>
    <w:rsid w:val="00A90CD0"/>
    <w:rsid w:val="00A93E5D"/>
    <w:rsid w:val="00AA190A"/>
    <w:rsid w:val="00AA3B5D"/>
    <w:rsid w:val="00AA3C54"/>
    <w:rsid w:val="00AB21CA"/>
    <w:rsid w:val="00AB33CF"/>
    <w:rsid w:val="00AB4A97"/>
    <w:rsid w:val="00AB4F3C"/>
    <w:rsid w:val="00AB54E7"/>
    <w:rsid w:val="00AB5810"/>
    <w:rsid w:val="00AB5CAD"/>
    <w:rsid w:val="00AB6744"/>
    <w:rsid w:val="00AC0440"/>
    <w:rsid w:val="00AC089B"/>
    <w:rsid w:val="00AC0956"/>
    <w:rsid w:val="00AC756F"/>
    <w:rsid w:val="00AD0452"/>
    <w:rsid w:val="00AD1A0F"/>
    <w:rsid w:val="00AD3BED"/>
    <w:rsid w:val="00AD3E01"/>
    <w:rsid w:val="00AD51A3"/>
    <w:rsid w:val="00AE1642"/>
    <w:rsid w:val="00AE1799"/>
    <w:rsid w:val="00AE1ED8"/>
    <w:rsid w:val="00AE31A1"/>
    <w:rsid w:val="00AE350A"/>
    <w:rsid w:val="00AE3C61"/>
    <w:rsid w:val="00AE4E89"/>
    <w:rsid w:val="00AF31C7"/>
    <w:rsid w:val="00AF4E3F"/>
    <w:rsid w:val="00AF5F28"/>
    <w:rsid w:val="00AF67F8"/>
    <w:rsid w:val="00AF7207"/>
    <w:rsid w:val="00AF75C9"/>
    <w:rsid w:val="00B00325"/>
    <w:rsid w:val="00B024ED"/>
    <w:rsid w:val="00B0290A"/>
    <w:rsid w:val="00B02DBD"/>
    <w:rsid w:val="00B037EE"/>
    <w:rsid w:val="00B04BE6"/>
    <w:rsid w:val="00B061E8"/>
    <w:rsid w:val="00B10D89"/>
    <w:rsid w:val="00B11541"/>
    <w:rsid w:val="00B11946"/>
    <w:rsid w:val="00B124F3"/>
    <w:rsid w:val="00B14AE5"/>
    <w:rsid w:val="00B150E9"/>
    <w:rsid w:val="00B16BCA"/>
    <w:rsid w:val="00B1772E"/>
    <w:rsid w:val="00B177E9"/>
    <w:rsid w:val="00B223F8"/>
    <w:rsid w:val="00B2285E"/>
    <w:rsid w:val="00B23200"/>
    <w:rsid w:val="00B24F07"/>
    <w:rsid w:val="00B24F3B"/>
    <w:rsid w:val="00B255A6"/>
    <w:rsid w:val="00B25613"/>
    <w:rsid w:val="00B266FC"/>
    <w:rsid w:val="00B3141F"/>
    <w:rsid w:val="00B32552"/>
    <w:rsid w:val="00B33280"/>
    <w:rsid w:val="00B3350C"/>
    <w:rsid w:val="00B35946"/>
    <w:rsid w:val="00B3753B"/>
    <w:rsid w:val="00B40B61"/>
    <w:rsid w:val="00B41B18"/>
    <w:rsid w:val="00B426D0"/>
    <w:rsid w:val="00B478AC"/>
    <w:rsid w:val="00B47F6A"/>
    <w:rsid w:val="00B50BA3"/>
    <w:rsid w:val="00B50D61"/>
    <w:rsid w:val="00B5119C"/>
    <w:rsid w:val="00B511FE"/>
    <w:rsid w:val="00B5290B"/>
    <w:rsid w:val="00B53606"/>
    <w:rsid w:val="00B546AB"/>
    <w:rsid w:val="00B55382"/>
    <w:rsid w:val="00B56648"/>
    <w:rsid w:val="00B571D3"/>
    <w:rsid w:val="00B60B5B"/>
    <w:rsid w:val="00B64FD2"/>
    <w:rsid w:val="00B65B15"/>
    <w:rsid w:val="00B66627"/>
    <w:rsid w:val="00B67455"/>
    <w:rsid w:val="00B7339E"/>
    <w:rsid w:val="00B73F56"/>
    <w:rsid w:val="00B7567F"/>
    <w:rsid w:val="00B76C83"/>
    <w:rsid w:val="00B771FE"/>
    <w:rsid w:val="00B80486"/>
    <w:rsid w:val="00B82FAC"/>
    <w:rsid w:val="00B8317A"/>
    <w:rsid w:val="00B833D8"/>
    <w:rsid w:val="00B8522D"/>
    <w:rsid w:val="00B85C38"/>
    <w:rsid w:val="00B86A8C"/>
    <w:rsid w:val="00B86ED3"/>
    <w:rsid w:val="00B9139C"/>
    <w:rsid w:val="00B91EE8"/>
    <w:rsid w:val="00B93D97"/>
    <w:rsid w:val="00B959C4"/>
    <w:rsid w:val="00B9688E"/>
    <w:rsid w:val="00B96D3B"/>
    <w:rsid w:val="00B9730F"/>
    <w:rsid w:val="00BA0256"/>
    <w:rsid w:val="00BA0940"/>
    <w:rsid w:val="00BA0C02"/>
    <w:rsid w:val="00BA0C96"/>
    <w:rsid w:val="00BA1BE0"/>
    <w:rsid w:val="00BA26E4"/>
    <w:rsid w:val="00BA285E"/>
    <w:rsid w:val="00BA312C"/>
    <w:rsid w:val="00BA34A4"/>
    <w:rsid w:val="00BA3D05"/>
    <w:rsid w:val="00BA4639"/>
    <w:rsid w:val="00BA4B0D"/>
    <w:rsid w:val="00BA6399"/>
    <w:rsid w:val="00BB2986"/>
    <w:rsid w:val="00BB52FF"/>
    <w:rsid w:val="00BB5970"/>
    <w:rsid w:val="00BB5FD7"/>
    <w:rsid w:val="00BB6DD4"/>
    <w:rsid w:val="00BB799F"/>
    <w:rsid w:val="00BC070F"/>
    <w:rsid w:val="00BC1194"/>
    <w:rsid w:val="00BC133F"/>
    <w:rsid w:val="00BC4240"/>
    <w:rsid w:val="00BC4426"/>
    <w:rsid w:val="00BC5934"/>
    <w:rsid w:val="00BC5B79"/>
    <w:rsid w:val="00BD3502"/>
    <w:rsid w:val="00BD3C8E"/>
    <w:rsid w:val="00BD4EBD"/>
    <w:rsid w:val="00BD5B78"/>
    <w:rsid w:val="00BD6AF9"/>
    <w:rsid w:val="00BD6C83"/>
    <w:rsid w:val="00BD7040"/>
    <w:rsid w:val="00BE14EB"/>
    <w:rsid w:val="00BE70C6"/>
    <w:rsid w:val="00BF0413"/>
    <w:rsid w:val="00BF1DF1"/>
    <w:rsid w:val="00BF2BFA"/>
    <w:rsid w:val="00BF5426"/>
    <w:rsid w:val="00BF57F2"/>
    <w:rsid w:val="00BF6332"/>
    <w:rsid w:val="00BF78EB"/>
    <w:rsid w:val="00C0051B"/>
    <w:rsid w:val="00C039C8"/>
    <w:rsid w:val="00C03BC1"/>
    <w:rsid w:val="00C041BE"/>
    <w:rsid w:val="00C0523A"/>
    <w:rsid w:val="00C06A7B"/>
    <w:rsid w:val="00C074C9"/>
    <w:rsid w:val="00C11077"/>
    <w:rsid w:val="00C129AF"/>
    <w:rsid w:val="00C14060"/>
    <w:rsid w:val="00C14E31"/>
    <w:rsid w:val="00C1568F"/>
    <w:rsid w:val="00C16314"/>
    <w:rsid w:val="00C165D2"/>
    <w:rsid w:val="00C17495"/>
    <w:rsid w:val="00C20BD7"/>
    <w:rsid w:val="00C217B3"/>
    <w:rsid w:val="00C24848"/>
    <w:rsid w:val="00C260C3"/>
    <w:rsid w:val="00C30582"/>
    <w:rsid w:val="00C32011"/>
    <w:rsid w:val="00C41C37"/>
    <w:rsid w:val="00C422D1"/>
    <w:rsid w:val="00C430E0"/>
    <w:rsid w:val="00C4327B"/>
    <w:rsid w:val="00C44D84"/>
    <w:rsid w:val="00C44EB9"/>
    <w:rsid w:val="00C5114C"/>
    <w:rsid w:val="00C52F6E"/>
    <w:rsid w:val="00C532A9"/>
    <w:rsid w:val="00C541BD"/>
    <w:rsid w:val="00C544E9"/>
    <w:rsid w:val="00C54E73"/>
    <w:rsid w:val="00C55521"/>
    <w:rsid w:val="00C55C0B"/>
    <w:rsid w:val="00C577DA"/>
    <w:rsid w:val="00C57AB3"/>
    <w:rsid w:val="00C57D2F"/>
    <w:rsid w:val="00C62985"/>
    <w:rsid w:val="00C63FD3"/>
    <w:rsid w:val="00C6415C"/>
    <w:rsid w:val="00C6575D"/>
    <w:rsid w:val="00C703DC"/>
    <w:rsid w:val="00C704E1"/>
    <w:rsid w:val="00C71884"/>
    <w:rsid w:val="00C72486"/>
    <w:rsid w:val="00C72CD3"/>
    <w:rsid w:val="00C72E84"/>
    <w:rsid w:val="00C72F92"/>
    <w:rsid w:val="00C823AE"/>
    <w:rsid w:val="00C82BC8"/>
    <w:rsid w:val="00C83275"/>
    <w:rsid w:val="00C85802"/>
    <w:rsid w:val="00C86073"/>
    <w:rsid w:val="00C9061E"/>
    <w:rsid w:val="00C919A0"/>
    <w:rsid w:val="00C92160"/>
    <w:rsid w:val="00C92291"/>
    <w:rsid w:val="00C92884"/>
    <w:rsid w:val="00C9329A"/>
    <w:rsid w:val="00C93F9A"/>
    <w:rsid w:val="00C94229"/>
    <w:rsid w:val="00C96694"/>
    <w:rsid w:val="00CA0C51"/>
    <w:rsid w:val="00CA2A39"/>
    <w:rsid w:val="00CA4BE0"/>
    <w:rsid w:val="00CA69C7"/>
    <w:rsid w:val="00CA7330"/>
    <w:rsid w:val="00CA77AC"/>
    <w:rsid w:val="00CA7E85"/>
    <w:rsid w:val="00CB3B08"/>
    <w:rsid w:val="00CB49AC"/>
    <w:rsid w:val="00CB6B8D"/>
    <w:rsid w:val="00CB7F4F"/>
    <w:rsid w:val="00CC0341"/>
    <w:rsid w:val="00CC0E46"/>
    <w:rsid w:val="00CC1224"/>
    <w:rsid w:val="00CC2FC7"/>
    <w:rsid w:val="00CC3E18"/>
    <w:rsid w:val="00CC65CB"/>
    <w:rsid w:val="00CC6857"/>
    <w:rsid w:val="00CC7229"/>
    <w:rsid w:val="00CD01AB"/>
    <w:rsid w:val="00CD0B30"/>
    <w:rsid w:val="00CD1358"/>
    <w:rsid w:val="00CD324C"/>
    <w:rsid w:val="00CD3D5E"/>
    <w:rsid w:val="00CD551B"/>
    <w:rsid w:val="00CD5FFA"/>
    <w:rsid w:val="00CD7FA8"/>
    <w:rsid w:val="00CE1B1E"/>
    <w:rsid w:val="00CE356D"/>
    <w:rsid w:val="00CE55FE"/>
    <w:rsid w:val="00CE5655"/>
    <w:rsid w:val="00CE5747"/>
    <w:rsid w:val="00CF222C"/>
    <w:rsid w:val="00CF384A"/>
    <w:rsid w:val="00CF6312"/>
    <w:rsid w:val="00CF7E70"/>
    <w:rsid w:val="00D00231"/>
    <w:rsid w:val="00D00665"/>
    <w:rsid w:val="00D00F37"/>
    <w:rsid w:val="00D013DE"/>
    <w:rsid w:val="00D01ECB"/>
    <w:rsid w:val="00D021EA"/>
    <w:rsid w:val="00D02973"/>
    <w:rsid w:val="00D038FA"/>
    <w:rsid w:val="00D0642C"/>
    <w:rsid w:val="00D064C1"/>
    <w:rsid w:val="00D07159"/>
    <w:rsid w:val="00D071D8"/>
    <w:rsid w:val="00D10D88"/>
    <w:rsid w:val="00D20C68"/>
    <w:rsid w:val="00D20CE2"/>
    <w:rsid w:val="00D24B9E"/>
    <w:rsid w:val="00D26204"/>
    <w:rsid w:val="00D27271"/>
    <w:rsid w:val="00D27381"/>
    <w:rsid w:val="00D27480"/>
    <w:rsid w:val="00D27E87"/>
    <w:rsid w:val="00D32330"/>
    <w:rsid w:val="00D33B60"/>
    <w:rsid w:val="00D34F13"/>
    <w:rsid w:val="00D350A1"/>
    <w:rsid w:val="00D362FF"/>
    <w:rsid w:val="00D3759D"/>
    <w:rsid w:val="00D40E0A"/>
    <w:rsid w:val="00D41DB4"/>
    <w:rsid w:val="00D42CD3"/>
    <w:rsid w:val="00D43053"/>
    <w:rsid w:val="00D43872"/>
    <w:rsid w:val="00D4409A"/>
    <w:rsid w:val="00D50574"/>
    <w:rsid w:val="00D53B5F"/>
    <w:rsid w:val="00D542D3"/>
    <w:rsid w:val="00D54373"/>
    <w:rsid w:val="00D5537D"/>
    <w:rsid w:val="00D55746"/>
    <w:rsid w:val="00D62804"/>
    <w:rsid w:val="00D63876"/>
    <w:rsid w:val="00D63A04"/>
    <w:rsid w:val="00D64329"/>
    <w:rsid w:val="00D6516D"/>
    <w:rsid w:val="00D655CE"/>
    <w:rsid w:val="00D65691"/>
    <w:rsid w:val="00D661A1"/>
    <w:rsid w:val="00D66971"/>
    <w:rsid w:val="00D717F3"/>
    <w:rsid w:val="00D7355D"/>
    <w:rsid w:val="00D7411D"/>
    <w:rsid w:val="00D744EC"/>
    <w:rsid w:val="00D752DD"/>
    <w:rsid w:val="00D756E5"/>
    <w:rsid w:val="00D759F7"/>
    <w:rsid w:val="00D762AE"/>
    <w:rsid w:val="00D77D67"/>
    <w:rsid w:val="00D85A7A"/>
    <w:rsid w:val="00D86E69"/>
    <w:rsid w:val="00D946F0"/>
    <w:rsid w:val="00D948E8"/>
    <w:rsid w:val="00D94C7C"/>
    <w:rsid w:val="00D94D77"/>
    <w:rsid w:val="00D95CDD"/>
    <w:rsid w:val="00D96D97"/>
    <w:rsid w:val="00D9769E"/>
    <w:rsid w:val="00DA02BE"/>
    <w:rsid w:val="00DA06E9"/>
    <w:rsid w:val="00DA1211"/>
    <w:rsid w:val="00DA17BC"/>
    <w:rsid w:val="00DA1F8B"/>
    <w:rsid w:val="00DA2B61"/>
    <w:rsid w:val="00DA2BB3"/>
    <w:rsid w:val="00DA42BA"/>
    <w:rsid w:val="00DA4B1E"/>
    <w:rsid w:val="00DA5A62"/>
    <w:rsid w:val="00DA6A08"/>
    <w:rsid w:val="00DB08DF"/>
    <w:rsid w:val="00DB1111"/>
    <w:rsid w:val="00DB2BBA"/>
    <w:rsid w:val="00DB7BD0"/>
    <w:rsid w:val="00DC0BDE"/>
    <w:rsid w:val="00DC1348"/>
    <w:rsid w:val="00DC1C10"/>
    <w:rsid w:val="00DC4C97"/>
    <w:rsid w:val="00DC5008"/>
    <w:rsid w:val="00DC64B8"/>
    <w:rsid w:val="00DC6CCB"/>
    <w:rsid w:val="00DD0B8A"/>
    <w:rsid w:val="00DD0ECD"/>
    <w:rsid w:val="00DD3CB3"/>
    <w:rsid w:val="00DD52C8"/>
    <w:rsid w:val="00DD637F"/>
    <w:rsid w:val="00DD6D53"/>
    <w:rsid w:val="00DD6DD9"/>
    <w:rsid w:val="00DE060F"/>
    <w:rsid w:val="00DE2163"/>
    <w:rsid w:val="00DE3241"/>
    <w:rsid w:val="00DE4A5D"/>
    <w:rsid w:val="00DE7DAA"/>
    <w:rsid w:val="00DF0E9A"/>
    <w:rsid w:val="00DF1678"/>
    <w:rsid w:val="00DF2BF1"/>
    <w:rsid w:val="00DF46C0"/>
    <w:rsid w:val="00DF5D60"/>
    <w:rsid w:val="00E01D68"/>
    <w:rsid w:val="00E04360"/>
    <w:rsid w:val="00E05BD4"/>
    <w:rsid w:val="00E06181"/>
    <w:rsid w:val="00E06485"/>
    <w:rsid w:val="00E076EA"/>
    <w:rsid w:val="00E07AD4"/>
    <w:rsid w:val="00E11344"/>
    <w:rsid w:val="00E13353"/>
    <w:rsid w:val="00E151C5"/>
    <w:rsid w:val="00E15311"/>
    <w:rsid w:val="00E15656"/>
    <w:rsid w:val="00E21709"/>
    <w:rsid w:val="00E21FB1"/>
    <w:rsid w:val="00E22C00"/>
    <w:rsid w:val="00E22C9B"/>
    <w:rsid w:val="00E2406D"/>
    <w:rsid w:val="00E253EB"/>
    <w:rsid w:val="00E26355"/>
    <w:rsid w:val="00E27B24"/>
    <w:rsid w:val="00E30DD9"/>
    <w:rsid w:val="00E338A9"/>
    <w:rsid w:val="00E33B46"/>
    <w:rsid w:val="00E343EB"/>
    <w:rsid w:val="00E37A74"/>
    <w:rsid w:val="00E43EBB"/>
    <w:rsid w:val="00E440BE"/>
    <w:rsid w:val="00E4419C"/>
    <w:rsid w:val="00E45950"/>
    <w:rsid w:val="00E47F07"/>
    <w:rsid w:val="00E522AA"/>
    <w:rsid w:val="00E5283D"/>
    <w:rsid w:val="00E532F7"/>
    <w:rsid w:val="00E53DE0"/>
    <w:rsid w:val="00E6307A"/>
    <w:rsid w:val="00E645C5"/>
    <w:rsid w:val="00E6549B"/>
    <w:rsid w:val="00E67B20"/>
    <w:rsid w:val="00E70400"/>
    <w:rsid w:val="00E73B0B"/>
    <w:rsid w:val="00E74251"/>
    <w:rsid w:val="00E74E18"/>
    <w:rsid w:val="00E75E18"/>
    <w:rsid w:val="00E80FC4"/>
    <w:rsid w:val="00E822D3"/>
    <w:rsid w:val="00E846BF"/>
    <w:rsid w:val="00E87752"/>
    <w:rsid w:val="00E90683"/>
    <w:rsid w:val="00E908E0"/>
    <w:rsid w:val="00E97717"/>
    <w:rsid w:val="00E97971"/>
    <w:rsid w:val="00EA0015"/>
    <w:rsid w:val="00EA3B67"/>
    <w:rsid w:val="00EA4431"/>
    <w:rsid w:val="00EA5847"/>
    <w:rsid w:val="00EA6CC9"/>
    <w:rsid w:val="00EB2F03"/>
    <w:rsid w:val="00EB3432"/>
    <w:rsid w:val="00EB76C1"/>
    <w:rsid w:val="00EC1501"/>
    <w:rsid w:val="00EC1824"/>
    <w:rsid w:val="00EC19BF"/>
    <w:rsid w:val="00EC4D5A"/>
    <w:rsid w:val="00EC647B"/>
    <w:rsid w:val="00ED1E63"/>
    <w:rsid w:val="00ED214D"/>
    <w:rsid w:val="00ED2663"/>
    <w:rsid w:val="00EE0FAE"/>
    <w:rsid w:val="00EE3BE8"/>
    <w:rsid w:val="00EE3BFB"/>
    <w:rsid w:val="00EE51A7"/>
    <w:rsid w:val="00EE6C2A"/>
    <w:rsid w:val="00EF0009"/>
    <w:rsid w:val="00EF1F47"/>
    <w:rsid w:val="00EF2DC9"/>
    <w:rsid w:val="00F01149"/>
    <w:rsid w:val="00F03441"/>
    <w:rsid w:val="00F10AF1"/>
    <w:rsid w:val="00F112DC"/>
    <w:rsid w:val="00F14AD4"/>
    <w:rsid w:val="00F1503B"/>
    <w:rsid w:val="00F169AB"/>
    <w:rsid w:val="00F1700B"/>
    <w:rsid w:val="00F20B24"/>
    <w:rsid w:val="00F23C7E"/>
    <w:rsid w:val="00F24D04"/>
    <w:rsid w:val="00F27C94"/>
    <w:rsid w:val="00F342AE"/>
    <w:rsid w:val="00F417B4"/>
    <w:rsid w:val="00F42558"/>
    <w:rsid w:val="00F46C21"/>
    <w:rsid w:val="00F5155E"/>
    <w:rsid w:val="00F51D49"/>
    <w:rsid w:val="00F521A1"/>
    <w:rsid w:val="00F5311E"/>
    <w:rsid w:val="00F54089"/>
    <w:rsid w:val="00F551A8"/>
    <w:rsid w:val="00F559EC"/>
    <w:rsid w:val="00F5723B"/>
    <w:rsid w:val="00F578D4"/>
    <w:rsid w:val="00F61097"/>
    <w:rsid w:val="00F62CB5"/>
    <w:rsid w:val="00F62DA9"/>
    <w:rsid w:val="00F63BDA"/>
    <w:rsid w:val="00F64825"/>
    <w:rsid w:val="00F648AA"/>
    <w:rsid w:val="00F65FF2"/>
    <w:rsid w:val="00F66759"/>
    <w:rsid w:val="00F74FE7"/>
    <w:rsid w:val="00F75B05"/>
    <w:rsid w:val="00F82BEF"/>
    <w:rsid w:val="00F82EF4"/>
    <w:rsid w:val="00F83E63"/>
    <w:rsid w:val="00F86315"/>
    <w:rsid w:val="00F8772E"/>
    <w:rsid w:val="00F90784"/>
    <w:rsid w:val="00F90BBE"/>
    <w:rsid w:val="00F91966"/>
    <w:rsid w:val="00F91DCD"/>
    <w:rsid w:val="00F95BBA"/>
    <w:rsid w:val="00F96563"/>
    <w:rsid w:val="00FA22F7"/>
    <w:rsid w:val="00FA4762"/>
    <w:rsid w:val="00FA71DE"/>
    <w:rsid w:val="00FB2308"/>
    <w:rsid w:val="00FB2F38"/>
    <w:rsid w:val="00FB3262"/>
    <w:rsid w:val="00FB641C"/>
    <w:rsid w:val="00FC1B2F"/>
    <w:rsid w:val="00FC3DC6"/>
    <w:rsid w:val="00FC5B9D"/>
    <w:rsid w:val="00FD117A"/>
    <w:rsid w:val="00FD2FD8"/>
    <w:rsid w:val="00FD5A2F"/>
    <w:rsid w:val="00FD6A63"/>
    <w:rsid w:val="00FE2E2B"/>
    <w:rsid w:val="00FE61F0"/>
    <w:rsid w:val="00FE6985"/>
    <w:rsid w:val="00FF00FF"/>
    <w:rsid w:val="00FF0137"/>
    <w:rsid w:val="00FF20DD"/>
    <w:rsid w:val="00FF5E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colormru v:ext="edit" colors="#900,#f90,#036"/>
    </o:shapedefaults>
    <o:shapelayout v:ext="edit">
      <o:idmap v:ext="edit" data="1"/>
    </o:shapelayout>
  </w:shapeDefaults>
  <w:decimalSymbol w:val=","/>
  <w:listSeparator w:val=";"/>
  <w14:docId w14:val="3FE50202"/>
  <w15:chartTrackingRefBased/>
  <w15:docId w15:val="{910B6FE8-348D-4DC2-8CF2-F6BD124D3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609B"/>
    <w:pPr>
      <w:spacing w:line="240" w:lineRule="atLeast"/>
    </w:pPr>
    <w:rPr>
      <w:szCs w:val="22"/>
      <w:lang w:eastAsia="en-US"/>
    </w:rPr>
  </w:style>
  <w:style w:type="paragraph" w:styleId="Ttulo1">
    <w:name w:val="heading 1"/>
    <w:basedOn w:val="Normal"/>
    <w:next w:val="Normal"/>
    <w:link w:val="Ttulo1Char"/>
    <w:autoRedefine/>
    <w:unhideWhenUsed/>
    <w:qFormat/>
    <w:rsid w:val="0046473D"/>
    <w:pPr>
      <w:keepNext/>
      <w:keepLines/>
      <w:numPr>
        <w:ilvl w:val="1"/>
        <w:numId w:val="1"/>
      </w:numPr>
      <w:spacing w:before="120" w:line="300" w:lineRule="atLeast"/>
      <w:ind w:right="-852"/>
      <w:outlineLvl w:val="0"/>
    </w:pPr>
    <w:rPr>
      <w:rFonts w:ascii="Georgia" w:eastAsia="Times New Roman" w:hAnsi="Georgia"/>
      <w:b/>
      <w:color w:val="003366"/>
      <w:sz w:val="24"/>
      <w:szCs w:val="20"/>
    </w:rPr>
  </w:style>
  <w:style w:type="paragraph" w:styleId="Ttulo7">
    <w:name w:val="heading 7"/>
    <w:basedOn w:val="Normal"/>
    <w:next w:val="Normal"/>
    <w:link w:val="Ttulo7Char"/>
    <w:uiPriority w:val="9"/>
    <w:semiHidden/>
    <w:unhideWhenUsed/>
    <w:qFormat/>
    <w:rsid w:val="004C44C6"/>
    <w:pPr>
      <w:keepNext/>
      <w:keepLines/>
      <w:spacing w:before="200"/>
      <w:outlineLvl w:val="6"/>
    </w:pPr>
    <w:rPr>
      <w:rFonts w:ascii="Cambria" w:eastAsia="Times New Roman"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ven,EY Header,kz"/>
    <w:link w:val="CabealhoChar"/>
    <w:rsid w:val="0070609B"/>
    <w:pPr>
      <w:spacing w:line="240" w:lineRule="exact"/>
    </w:pPr>
    <w:rPr>
      <w:rFonts w:ascii="Arial" w:hAnsi="Arial"/>
      <w:sz w:val="24"/>
      <w:szCs w:val="22"/>
      <w:lang w:val="fr-FR" w:eastAsia="en-US"/>
    </w:rPr>
  </w:style>
  <w:style w:type="character" w:customStyle="1" w:styleId="CabealhoChar">
    <w:name w:val="Cabeçalho Char"/>
    <w:aliases w:val="even Char,EY Header Char,kz Char"/>
    <w:link w:val="Cabealho"/>
    <w:rsid w:val="0070609B"/>
    <w:rPr>
      <w:rFonts w:ascii="Arial" w:hAnsi="Arial"/>
      <w:sz w:val="24"/>
      <w:szCs w:val="22"/>
      <w:lang w:val="fr-FR" w:eastAsia="en-US" w:bidi="ar-SA"/>
    </w:rPr>
  </w:style>
  <w:style w:type="paragraph" w:styleId="Rodap">
    <w:name w:val="footer"/>
    <w:basedOn w:val="Normal"/>
    <w:link w:val="RodapChar"/>
    <w:uiPriority w:val="99"/>
    <w:unhideWhenUsed/>
    <w:rsid w:val="0070609B"/>
    <w:pPr>
      <w:tabs>
        <w:tab w:val="center" w:pos="4252"/>
        <w:tab w:val="right" w:pos="8504"/>
      </w:tabs>
      <w:spacing w:line="240" w:lineRule="auto"/>
    </w:pPr>
  </w:style>
  <w:style w:type="character" w:customStyle="1" w:styleId="RodapChar">
    <w:name w:val="Rodapé Char"/>
    <w:basedOn w:val="Fontepargpadro"/>
    <w:link w:val="Rodap"/>
    <w:uiPriority w:val="99"/>
    <w:rsid w:val="0070609B"/>
  </w:style>
  <w:style w:type="character" w:customStyle="1" w:styleId="Ttulo1Char">
    <w:name w:val="Título 1 Char"/>
    <w:link w:val="Ttulo1"/>
    <w:rsid w:val="0046473D"/>
    <w:rPr>
      <w:rFonts w:ascii="Georgia" w:eastAsia="Times New Roman" w:hAnsi="Georgia"/>
      <w:b/>
      <w:color w:val="003366"/>
      <w:sz w:val="24"/>
      <w:lang w:eastAsia="en-US"/>
    </w:rPr>
  </w:style>
  <w:style w:type="paragraph" w:styleId="Ttulo">
    <w:name w:val="Title"/>
    <w:basedOn w:val="Normal"/>
    <w:next w:val="Normal"/>
    <w:link w:val="TtuloChar"/>
    <w:autoRedefine/>
    <w:uiPriority w:val="10"/>
    <w:qFormat/>
    <w:rsid w:val="002E55A3"/>
    <w:pPr>
      <w:contextualSpacing/>
      <w:jc w:val="center"/>
    </w:pPr>
    <w:rPr>
      <w:rFonts w:ascii="Adobe Caslon Pro" w:hAnsi="Adobe Caslon Pro"/>
      <w:b/>
      <w:bCs/>
      <w:color w:val="990000"/>
      <w:spacing w:val="5"/>
      <w:kern w:val="28"/>
      <w:sz w:val="28"/>
      <w:szCs w:val="28"/>
    </w:rPr>
  </w:style>
  <w:style w:type="character" w:customStyle="1" w:styleId="TtuloChar">
    <w:name w:val="Título Char"/>
    <w:link w:val="Ttulo"/>
    <w:uiPriority w:val="10"/>
    <w:rsid w:val="002E55A3"/>
    <w:rPr>
      <w:rFonts w:ascii="Adobe Caslon Pro" w:hAnsi="Adobe Caslon Pro" w:cs="Times New Roman"/>
      <w:b/>
      <w:bCs/>
      <w:color w:val="990000"/>
      <w:spacing w:val="5"/>
      <w:kern w:val="28"/>
      <w:sz w:val="28"/>
      <w:szCs w:val="28"/>
    </w:rPr>
  </w:style>
  <w:style w:type="paragraph" w:styleId="Sumrio1">
    <w:name w:val="toc 1"/>
    <w:basedOn w:val="Normal"/>
    <w:next w:val="Normal"/>
    <w:autoRedefine/>
    <w:uiPriority w:val="39"/>
    <w:unhideWhenUsed/>
    <w:qFormat/>
    <w:rsid w:val="00B80486"/>
    <w:pPr>
      <w:tabs>
        <w:tab w:val="right" w:leader="dot" w:pos="9923"/>
      </w:tabs>
      <w:spacing w:line="240" w:lineRule="auto"/>
      <w:ind w:right="567"/>
    </w:pPr>
    <w:rPr>
      <w:rFonts w:eastAsia="Times New Roman"/>
      <w:sz w:val="22"/>
    </w:rPr>
  </w:style>
  <w:style w:type="paragraph" w:styleId="PargrafodaLista">
    <w:name w:val="List Paragraph"/>
    <w:basedOn w:val="Normal"/>
    <w:link w:val="PargrafodaListaChar"/>
    <w:uiPriority w:val="34"/>
    <w:qFormat/>
    <w:rsid w:val="004138BA"/>
    <w:pPr>
      <w:spacing w:after="200" w:line="276" w:lineRule="auto"/>
      <w:ind w:left="720"/>
      <w:contextualSpacing/>
    </w:pPr>
    <w:rPr>
      <w:rFonts w:eastAsia="Times New Roman"/>
      <w:sz w:val="22"/>
      <w:lang w:eastAsia="pt-BR"/>
    </w:rPr>
  </w:style>
  <w:style w:type="paragraph" w:customStyle="1" w:styleId="Default">
    <w:name w:val="Default"/>
    <w:rsid w:val="007336FB"/>
    <w:pPr>
      <w:autoSpaceDE w:val="0"/>
      <w:autoSpaceDN w:val="0"/>
      <w:adjustRightInd w:val="0"/>
    </w:pPr>
    <w:rPr>
      <w:rFonts w:ascii="Helvetica Neue LT Std" w:eastAsia="Times New Roman" w:hAnsi="Helvetica Neue LT Std" w:cs="Helvetica Neue LT Std"/>
      <w:color w:val="000000"/>
      <w:sz w:val="24"/>
      <w:szCs w:val="24"/>
      <w:lang w:val="en-US"/>
    </w:rPr>
  </w:style>
  <w:style w:type="paragraph" w:styleId="Subttulo">
    <w:name w:val="Subtitle"/>
    <w:basedOn w:val="Normal"/>
    <w:next w:val="Normal"/>
    <w:link w:val="SubttuloChar"/>
    <w:uiPriority w:val="11"/>
    <w:qFormat/>
    <w:rsid w:val="002E55A3"/>
    <w:pPr>
      <w:numPr>
        <w:ilvl w:val="1"/>
      </w:numPr>
    </w:pPr>
    <w:rPr>
      <w:rFonts w:ascii="Cambria" w:eastAsia="Times New Roman" w:hAnsi="Cambria"/>
      <w:i/>
      <w:iCs/>
      <w:color w:val="4F81BD"/>
      <w:spacing w:val="15"/>
      <w:sz w:val="24"/>
      <w:szCs w:val="24"/>
    </w:rPr>
  </w:style>
  <w:style w:type="character" w:customStyle="1" w:styleId="SubttuloChar">
    <w:name w:val="Subtítulo Char"/>
    <w:link w:val="Subttulo"/>
    <w:uiPriority w:val="11"/>
    <w:rsid w:val="002E55A3"/>
    <w:rPr>
      <w:rFonts w:ascii="Cambria" w:eastAsia="Times New Roman" w:hAnsi="Cambria" w:cs="Times New Roman"/>
      <w:i/>
      <w:iCs/>
      <w:color w:val="4F81BD"/>
      <w:spacing w:val="15"/>
      <w:sz w:val="24"/>
      <w:szCs w:val="24"/>
    </w:rPr>
  </w:style>
  <w:style w:type="paragraph" w:styleId="Textodebalo">
    <w:name w:val="Balloon Text"/>
    <w:basedOn w:val="Normal"/>
    <w:link w:val="TextodebaloChar"/>
    <w:uiPriority w:val="99"/>
    <w:semiHidden/>
    <w:unhideWhenUsed/>
    <w:rsid w:val="00426C95"/>
    <w:pPr>
      <w:spacing w:line="240" w:lineRule="auto"/>
    </w:pPr>
    <w:rPr>
      <w:rFonts w:ascii="Tahoma" w:hAnsi="Tahoma" w:cs="Tahoma"/>
      <w:sz w:val="16"/>
      <w:szCs w:val="16"/>
    </w:rPr>
  </w:style>
  <w:style w:type="character" w:customStyle="1" w:styleId="TextodebaloChar">
    <w:name w:val="Texto de balão Char"/>
    <w:link w:val="Textodebalo"/>
    <w:uiPriority w:val="99"/>
    <w:semiHidden/>
    <w:rsid w:val="00426C95"/>
    <w:rPr>
      <w:rFonts w:ascii="Tahoma" w:hAnsi="Tahoma" w:cs="Tahoma"/>
      <w:sz w:val="16"/>
      <w:szCs w:val="16"/>
    </w:rPr>
  </w:style>
  <w:style w:type="paragraph" w:styleId="NormalWeb">
    <w:name w:val="Normal (Web)"/>
    <w:basedOn w:val="Normal"/>
    <w:uiPriority w:val="99"/>
    <w:unhideWhenUsed/>
    <w:rsid w:val="007A040B"/>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qFormat/>
    <w:rsid w:val="00696DAB"/>
    <w:rPr>
      <w:b/>
      <w:bCs/>
    </w:rPr>
  </w:style>
  <w:style w:type="paragraph" w:styleId="Corpodetexto">
    <w:name w:val="Body Text"/>
    <w:basedOn w:val="Normal"/>
    <w:link w:val="CorpodetextoChar"/>
    <w:uiPriority w:val="99"/>
    <w:unhideWhenUsed/>
    <w:rsid w:val="003F59BC"/>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link w:val="Corpodetexto"/>
    <w:uiPriority w:val="99"/>
    <w:rsid w:val="003F59BC"/>
    <w:rPr>
      <w:rFonts w:ascii="Times New Roman" w:eastAsia="Times New Roman" w:hAnsi="Times New Roman" w:cs="Times New Roman"/>
      <w:sz w:val="24"/>
      <w:szCs w:val="24"/>
      <w:lang w:eastAsia="pt-BR"/>
    </w:rPr>
  </w:style>
  <w:style w:type="paragraph" w:styleId="Partesuperior-zdoformulrio">
    <w:name w:val="HTML Top of Form"/>
    <w:basedOn w:val="Normal"/>
    <w:next w:val="Normal"/>
    <w:link w:val="Partesuperior-zdoformulrioChar"/>
    <w:hidden/>
    <w:uiPriority w:val="99"/>
    <w:semiHidden/>
    <w:unhideWhenUsed/>
    <w:rsid w:val="00371F7D"/>
    <w:pPr>
      <w:pBdr>
        <w:bottom w:val="single" w:sz="6" w:space="1" w:color="auto"/>
      </w:pBdr>
      <w:spacing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link w:val="Partesuperior-zdoformulrio"/>
    <w:uiPriority w:val="99"/>
    <w:semiHidden/>
    <w:rsid w:val="00371F7D"/>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371F7D"/>
    <w:pPr>
      <w:pBdr>
        <w:top w:val="single" w:sz="6" w:space="1" w:color="auto"/>
      </w:pBdr>
      <w:spacing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link w:val="Parteinferiordoformulrio"/>
    <w:uiPriority w:val="99"/>
    <w:rsid w:val="00371F7D"/>
    <w:rPr>
      <w:rFonts w:ascii="Arial" w:eastAsia="Times New Roman" w:hAnsi="Arial" w:cs="Arial"/>
      <w:vanish/>
      <w:sz w:val="16"/>
      <w:szCs w:val="16"/>
      <w:lang w:eastAsia="pt-BR"/>
    </w:rPr>
  </w:style>
  <w:style w:type="character" w:styleId="Refdecomentrio">
    <w:name w:val="annotation reference"/>
    <w:uiPriority w:val="99"/>
    <w:unhideWhenUsed/>
    <w:rsid w:val="002A4E32"/>
    <w:rPr>
      <w:sz w:val="16"/>
      <w:szCs w:val="16"/>
    </w:rPr>
  </w:style>
  <w:style w:type="paragraph" w:styleId="Textodecomentrio">
    <w:name w:val="annotation text"/>
    <w:basedOn w:val="Normal"/>
    <w:link w:val="TextodecomentrioChar"/>
    <w:uiPriority w:val="99"/>
    <w:unhideWhenUsed/>
    <w:rsid w:val="002A4E32"/>
    <w:pPr>
      <w:spacing w:line="240" w:lineRule="auto"/>
    </w:pPr>
    <w:rPr>
      <w:szCs w:val="20"/>
    </w:rPr>
  </w:style>
  <w:style w:type="character" w:customStyle="1" w:styleId="TextodecomentrioChar">
    <w:name w:val="Texto de comentário Char"/>
    <w:link w:val="Textodecomentrio"/>
    <w:rsid w:val="002A4E32"/>
    <w:rPr>
      <w:sz w:val="20"/>
      <w:szCs w:val="20"/>
    </w:rPr>
  </w:style>
  <w:style w:type="paragraph" w:styleId="Assuntodocomentrio">
    <w:name w:val="annotation subject"/>
    <w:basedOn w:val="Textodecomentrio"/>
    <w:next w:val="Textodecomentrio"/>
    <w:link w:val="AssuntodocomentrioChar"/>
    <w:uiPriority w:val="99"/>
    <w:semiHidden/>
    <w:unhideWhenUsed/>
    <w:rsid w:val="002A4E32"/>
    <w:rPr>
      <w:b/>
      <w:bCs/>
    </w:rPr>
  </w:style>
  <w:style w:type="character" w:customStyle="1" w:styleId="AssuntodocomentrioChar">
    <w:name w:val="Assunto do comentário Char"/>
    <w:link w:val="Assuntodocomentrio"/>
    <w:uiPriority w:val="99"/>
    <w:semiHidden/>
    <w:rsid w:val="002A4E32"/>
    <w:rPr>
      <w:b/>
      <w:bCs/>
      <w:sz w:val="20"/>
      <w:szCs w:val="20"/>
    </w:rPr>
  </w:style>
  <w:style w:type="character" w:customStyle="1" w:styleId="Ttulo7Char">
    <w:name w:val="Título 7 Char"/>
    <w:link w:val="Ttulo7"/>
    <w:uiPriority w:val="9"/>
    <w:semiHidden/>
    <w:rsid w:val="004C44C6"/>
    <w:rPr>
      <w:rFonts w:ascii="Cambria" w:eastAsia="Times New Roman" w:hAnsi="Cambria" w:cs="Times New Roman"/>
      <w:i/>
      <w:iCs/>
      <w:color w:val="404040"/>
      <w:sz w:val="20"/>
    </w:rPr>
  </w:style>
  <w:style w:type="paragraph" w:customStyle="1" w:styleId="a001-Q1BB12">
    <w:name w:val="a001 - Q1BB12"/>
    <w:rsid w:val="004C44C6"/>
    <w:pPr>
      <w:tabs>
        <w:tab w:val="left" w:pos="216"/>
        <w:tab w:val="left" w:pos="432"/>
        <w:tab w:val="left" w:pos="720"/>
        <w:tab w:val="left" w:pos="1008"/>
        <w:tab w:val="left" w:pos="1296"/>
        <w:tab w:val="left" w:pos="1584"/>
        <w:tab w:val="left" w:pos="3960"/>
        <w:tab w:val="decimal" w:pos="5184"/>
        <w:tab w:val="left" w:pos="5544"/>
        <w:tab w:val="decimal" w:pos="6768"/>
        <w:tab w:val="left" w:pos="7128"/>
        <w:tab w:val="decimal" w:pos="8364"/>
        <w:tab w:val="left" w:pos="9864"/>
      </w:tabs>
      <w:suppressAutoHyphens/>
      <w:spacing w:line="228" w:lineRule="auto"/>
    </w:pPr>
    <w:rPr>
      <w:rFonts w:ascii="Arial" w:eastAsia="Times New Roman" w:hAnsi="Arial" w:cs="Arial"/>
      <w:sz w:val="24"/>
      <w:lang w:val="en-US" w:eastAsia="en-US"/>
    </w:rPr>
  </w:style>
  <w:style w:type="character" w:styleId="Nmerodepgina">
    <w:name w:val="page number"/>
    <w:uiPriority w:val="99"/>
    <w:rsid w:val="004C44C6"/>
    <w:rPr>
      <w:rFonts w:ascii="Times New Roman" w:hAnsi="Times New Roman" w:cs="Times New Roman"/>
    </w:rPr>
  </w:style>
  <w:style w:type="character" w:customStyle="1" w:styleId="A5">
    <w:name w:val="A5"/>
    <w:uiPriority w:val="99"/>
    <w:rsid w:val="004E3D44"/>
    <w:rPr>
      <w:rFonts w:ascii="Frutiger 55 Roman" w:hAnsi="Frutiger 55 Roman" w:cs="Frutiger 55 Roman" w:hint="default"/>
      <w:color w:val="211D1E"/>
      <w:sz w:val="22"/>
      <w:szCs w:val="22"/>
    </w:rPr>
  </w:style>
  <w:style w:type="paragraph" w:customStyle="1" w:styleId="tpicopreto">
    <w:name w:val="tópico preto"/>
    <w:basedOn w:val="Normal"/>
    <w:qFormat/>
    <w:rsid w:val="007D68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280" w:lineRule="atLeast"/>
    </w:pPr>
    <w:rPr>
      <w:rFonts w:ascii="Arial Black" w:eastAsia="Times New Roman" w:hAnsi="Arial Black"/>
      <w:b/>
      <w:snapToGrid w:val="0"/>
      <w:sz w:val="19"/>
      <w:szCs w:val="20"/>
    </w:rPr>
  </w:style>
  <w:style w:type="paragraph" w:customStyle="1" w:styleId="Texto">
    <w:name w:val="Texto"/>
    <w:basedOn w:val="Normal"/>
    <w:link w:val="TextoChar1"/>
    <w:rsid w:val="00CC2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284" w:line="280" w:lineRule="atLeast"/>
    </w:pPr>
    <w:rPr>
      <w:rFonts w:ascii="Garamond" w:eastAsia="Times New Roman" w:hAnsi="Garamond"/>
      <w:snapToGrid w:val="0"/>
      <w:sz w:val="22"/>
      <w:szCs w:val="20"/>
      <w:lang w:val="en-AU" w:eastAsia="pt-BR"/>
    </w:rPr>
  </w:style>
  <w:style w:type="character" w:customStyle="1" w:styleId="TextoChar1">
    <w:name w:val="Texto Char1"/>
    <w:link w:val="Texto"/>
    <w:locked/>
    <w:rsid w:val="00CC2FC7"/>
    <w:rPr>
      <w:rFonts w:ascii="Garamond" w:eastAsia="Times New Roman" w:hAnsi="Garamond"/>
      <w:snapToGrid w:val="0"/>
      <w:sz w:val="22"/>
      <w:lang w:val="en-AU"/>
    </w:rPr>
  </w:style>
  <w:style w:type="character" w:customStyle="1" w:styleId="TextoChar">
    <w:name w:val="Texto Char"/>
    <w:rsid w:val="000149FA"/>
    <w:rPr>
      <w:rFonts w:ascii="Univers" w:hAnsi="Univers"/>
      <w:snapToGrid w:val="0"/>
      <w:lang w:val="en-AU" w:eastAsia="en-US"/>
    </w:rPr>
  </w:style>
  <w:style w:type="paragraph" w:customStyle="1" w:styleId="TradingName">
    <w:name w:val="Trading Name"/>
    <w:semiHidden/>
    <w:rsid w:val="008871B5"/>
    <w:pPr>
      <w:spacing w:line="180" w:lineRule="atLeast"/>
    </w:pPr>
    <w:rPr>
      <w:rFonts w:ascii="Arial Narrow" w:eastAsia="SimHei" w:hAnsi="Arial Narrow" w:cs="Arial"/>
      <w:b/>
      <w:sz w:val="14"/>
      <w:lang w:val="en-GB" w:eastAsia="en-US"/>
    </w:rPr>
  </w:style>
  <w:style w:type="paragraph" w:customStyle="1" w:styleId="PartnerAddress">
    <w:name w:val="Partner Address"/>
    <w:uiPriority w:val="99"/>
    <w:semiHidden/>
    <w:rsid w:val="008871B5"/>
    <w:rPr>
      <w:rFonts w:ascii="Arial Narrow" w:eastAsia="SimHei" w:hAnsi="Arial Narrow" w:cs="Arial"/>
      <w:sz w:val="14"/>
      <w:lang w:val="en-GB" w:eastAsia="en-US"/>
    </w:rPr>
  </w:style>
  <w:style w:type="paragraph" w:styleId="Reviso">
    <w:name w:val="Revision"/>
    <w:hidden/>
    <w:uiPriority w:val="99"/>
    <w:semiHidden/>
    <w:rsid w:val="00C14E31"/>
    <w:rPr>
      <w:szCs w:val="22"/>
      <w:lang w:eastAsia="en-US"/>
    </w:rPr>
  </w:style>
  <w:style w:type="paragraph" w:styleId="Pr-formataoHTML">
    <w:name w:val="HTML Preformatted"/>
    <w:basedOn w:val="Normal"/>
    <w:link w:val="Pr-formataoHTMLChar"/>
    <w:uiPriority w:val="99"/>
    <w:unhideWhenUsed/>
    <w:rsid w:val="00DA2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Cs w:val="20"/>
      <w:lang w:eastAsia="pt-BR"/>
    </w:rPr>
  </w:style>
  <w:style w:type="character" w:customStyle="1" w:styleId="Pr-formataoHTMLChar">
    <w:name w:val="Pré-formatação HTML Char"/>
    <w:link w:val="Pr-formataoHTML"/>
    <w:uiPriority w:val="99"/>
    <w:rsid w:val="00DA2B61"/>
    <w:rPr>
      <w:rFonts w:ascii="Courier New" w:eastAsia="Times New Roman" w:hAnsi="Courier New" w:cs="Courier New"/>
    </w:rPr>
  </w:style>
  <w:style w:type="paragraph" w:customStyle="1" w:styleId="Corpodotexto">
    <w:name w:val="Corpo do texto"/>
    <w:basedOn w:val="Normal"/>
    <w:qFormat/>
    <w:rsid w:val="0021287C"/>
    <w:pPr>
      <w:spacing w:after="284" w:line="280" w:lineRule="atLeast"/>
    </w:pPr>
    <w:rPr>
      <w:rFonts w:ascii="Garamond" w:eastAsia="Times New Roman" w:hAnsi="Garamond"/>
      <w:sz w:val="22"/>
      <w:szCs w:val="20"/>
      <w:lang w:val="en-AU" w:eastAsia="pt-BR"/>
    </w:rPr>
  </w:style>
  <w:style w:type="character" w:customStyle="1" w:styleId="PargrafodaListaChar">
    <w:name w:val="Parágrafo da Lista Char"/>
    <w:link w:val="PargrafodaLista"/>
    <w:uiPriority w:val="34"/>
    <w:locked/>
    <w:rsid w:val="005F3274"/>
    <w:rPr>
      <w:rFonts w:eastAsia="Times New Roman"/>
      <w:sz w:val="22"/>
      <w:szCs w:val="22"/>
    </w:rPr>
  </w:style>
  <w:style w:type="paragraph" w:customStyle="1" w:styleId="ReportFooterURL">
    <w:name w:val="Report Footer URL"/>
    <w:basedOn w:val="Normal"/>
    <w:uiPriority w:val="9"/>
    <w:semiHidden/>
    <w:rsid w:val="0092497C"/>
    <w:pPr>
      <w:spacing w:after="120"/>
    </w:pPr>
    <w:rPr>
      <w:rFonts w:asciiTheme="minorHAnsi" w:eastAsia="Times New Roman" w:hAnsiTheme="minorHAnsi" w:cs="Arial"/>
      <w:b/>
      <w:sz w:val="16"/>
      <w:szCs w:val="16"/>
      <w:lang w:val="en-GB"/>
    </w:rPr>
  </w:style>
  <w:style w:type="paragraph" w:customStyle="1" w:styleId="xmsonormal">
    <w:name w:val="x_msonormal"/>
    <w:basedOn w:val="Normal"/>
    <w:rsid w:val="0092497C"/>
    <w:pPr>
      <w:spacing w:line="240" w:lineRule="auto"/>
    </w:pPr>
    <w:rPr>
      <w:rFonts w:eastAsiaTheme="minorHAnsi" w:cs="Calibri"/>
      <w:sz w:val="22"/>
      <w:lang w:eastAsia="pt-BR"/>
    </w:rPr>
  </w:style>
  <w:style w:type="table" w:styleId="Tabelacomgrade">
    <w:name w:val="Table Grid"/>
    <w:basedOn w:val="Tabelanormal"/>
    <w:rsid w:val="00A93E5D"/>
    <w:rPr>
      <w:rFonts w:ascii="Arial" w:eastAsia="Times New Roman" w:hAnsi="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YFooterinfo">
    <w:name w:val="EY Footer info"/>
    <w:rsid w:val="00A93E5D"/>
    <w:pPr>
      <w:spacing w:line="130" w:lineRule="exact"/>
    </w:pPr>
    <w:rPr>
      <w:rFonts w:ascii="Arial" w:eastAsia="Times New Roman" w:hAnsi="Arial"/>
      <w:color w:val="666666"/>
      <w:kern w:val="12"/>
      <w:sz w:val="11"/>
      <w:szCs w:val="24"/>
      <w:lang w:val="en-US" w:eastAsia="en-US"/>
    </w:rPr>
  </w:style>
  <w:style w:type="paragraph" w:customStyle="1" w:styleId="EYBusinessaddress">
    <w:name w:val="EY Business address"/>
    <w:basedOn w:val="Normal"/>
    <w:rsid w:val="00A93E5D"/>
    <w:pPr>
      <w:suppressAutoHyphens/>
      <w:spacing w:line="170" w:lineRule="atLeast"/>
    </w:pPr>
    <w:rPr>
      <w:rFonts w:ascii="Arial" w:eastAsia="Times New Roman" w:hAnsi="Arial"/>
      <w:color w:val="666666"/>
      <w:kern w:val="12"/>
      <w:sz w:val="15"/>
      <w:szCs w:val="24"/>
      <w:lang w:val="en-US"/>
    </w:rPr>
  </w:style>
  <w:style w:type="character" w:customStyle="1" w:styleId="CommentTextChar1">
    <w:name w:val="Comment Text Char1"/>
    <w:uiPriority w:val="99"/>
    <w:rsid w:val="003B5E5D"/>
    <w:rPr>
      <w:rFonts w:ascii="Univers" w:hAnsi="Univers"/>
      <w:lang w:val="en-AU"/>
    </w:rPr>
  </w:style>
  <w:style w:type="character" w:customStyle="1" w:styleId="normaltextrun">
    <w:name w:val="normaltextrun"/>
    <w:basedOn w:val="Fontepargpadro"/>
    <w:rsid w:val="007618F0"/>
  </w:style>
  <w:style w:type="character" w:customStyle="1" w:styleId="y2iqfc">
    <w:name w:val="y2iqfc"/>
    <w:basedOn w:val="Fontepargpadro"/>
    <w:rsid w:val="000D2F92"/>
  </w:style>
  <w:style w:type="paragraph" w:customStyle="1" w:styleId="Cabealho1">
    <w:name w:val="Cabeçalho 1"/>
    <w:basedOn w:val="Normal"/>
    <w:rsid w:val="007370D4"/>
    <w:pPr>
      <w:keepNext/>
      <w:numPr>
        <w:numId w:val="30"/>
      </w:numPr>
      <w:snapToGrid w:val="0"/>
      <w:spacing w:line="240" w:lineRule="auto"/>
      <w:ind w:left="0" w:firstLine="0"/>
    </w:pPr>
    <w:rPr>
      <w:rFonts w:ascii="Arial" w:eastAsiaTheme="minorHAnsi" w:hAnsi="Arial" w:cs="Arial"/>
      <w:b/>
      <w:bCs/>
      <w:sz w:val="26"/>
      <w:szCs w:val="26"/>
    </w:rPr>
  </w:style>
  <w:style w:type="character" w:customStyle="1" w:styleId="Cabealho02Char">
    <w:name w:val="Cabeçalho 02 Char"/>
    <w:basedOn w:val="Fontepargpadro"/>
    <w:link w:val="Cabealho02"/>
    <w:locked/>
    <w:rsid w:val="007370D4"/>
    <w:rPr>
      <w:rFonts w:ascii="Arial" w:hAnsi="Arial" w:cs="Arial"/>
      <w:b/>
      <w:bCs/>
      <w:lang w:eastAsia="x-none"/>
    </w:rPr>
  </w:style>
  <w:style w:type="paragraph" w:customStyle="1" w:styleId="Cabealho02">
    <w:name w:val="Cabeçalho 02"/>
    <w:basedOn w:val="Normal"/>
    <w:link w:val="Cabealho02Char"/>
    <w:rsid w:val="007370D4"/>
    <w:pPr>
      <w:numPr>
        <w:ilvl w:val="1"/>
        <w:numId w:val="30"/>
      </w:numPr>
      <w:snapToGrid w:val="0"/>
      <w:spacing w:before="240" w:line="240" w:lineRule="auto"/>
    </w:pPr>
    <w:rPr>
      <w:rFonts w:ascii="Arial" w:hAnsi="Arial" w:cs="Arial"/>
      <w:b/>
      <w:bCs/>
      <w:szCs w:val="20"/>
      <w:lang w:eastAsia="x-none"/>
    </w:rPr>
  </w:style>
  <w:style w:type="paragraph" w:customStyle="1" w:styleId="Cabealho3">
    <w:name w:val="Cabeçalho 3"/>
    <w:basedOn w:val="Normal"/>
    <w:rsid w:val="007370D4"/>
    <w:pPr>
      <w:numPr>
        <w:ilvl w:val="2"/>
        <w:numId w:val="30"/>
      </w:numPr>
      <w:snapToGrid w:val="0"/>
      <w:spacing w:before="240" w:line="240" w:lineRule="auto"/>
      <w:ind w:left="3577" w:hanging="360"/>
    </w:pPr>
    <w:rPr>
      <w:rFonts w:ascii="Arial" w:eastAsiaTheme="minorHAnsi" w:hAnsi="Arial" w:cs="Arial"/>
      <w:sz w:val="22"/>
      <w:u w:val="single"/>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3970">
      <w:bodyDiv w:val="1"/>
      <w:marLeft w:val="0"/>
      <w:marRight w:val="0"/>
      <w:marTop w:val="0"/>
      <w:marBottom w:val="0"/>
      <w:divBdr>
        <w:top w:val="none" w:sz="0" w:space="0" w:color="auto"/>
        <w:left w:val="none" w:sz="0" w:space="0" w:color="auto"/>
        <w:bottom w:val="none" w:sz="0" w:space="0" w:color="auto"/>
        <w:right w:val="none" w:sz="0" w:space="0" w:color="auto"/>
      </w:divBdr>
    </w:div>
    <w:div w:id="68504708">
      <w:marLeft w:val="0"/>
      <w:marRight w:val="0"/>
      <w:marTop w:val="0"/>
      <w:marBottom w:val="0"/>
      <w:divBdr>
        <w:top w:val="none" w:sz="0" w:space="0" w:color="auto"/>
        <w:left w:val="none" w:sz="0" w:space="0" w:color="auto"/>
        <w:bottom w:val="none" w:sz="0" w:space="0" w:color="auto"/>
        <w:right w:val="none" w:sz="0" w:space="0" w:color="auto"/>
      </w:divBdr>
    </w:div>
    <w:div w:id="78795406">
      <w:bodyDiv w:val="1"/>
      <w:marLeft w:val="0"/>
      <w:marRight w:val="0"/>
      <w:marTop w:val="0"/>
      <w:marBottom w:val="0"/>
      <w:divBdr>
        <w:top w:val="none" w:sz="0" w:space="0" w:color="auto"/>
        <w:left w:val="none" w:sz="0" w:space="0" w:color="auto"/>
        <w:bottom w:val="none" w:sz="0" w:space="0" w:color="auto"/>
        <w:right w:val="none" w:sz="0" w:space="0" w:color="auto"/>
      </w:divBdr>
    </w:div>
    <w:div w:id="95028326">
      <w:marLeft w:val="0"/>
      <w:marRight w:val="0"/>
      <w:marTop w:val="0"/>
      <w:marBottom w:val="0"/>
      <w:divBdr>
        <w:top w:val="none" w:sz="0" w:space="0" w:color="auto"/>
        <w:left w:val="none" w:sz="0" w:space="0" w:color="auto"/>
        <w:bottom w:val="none" w:sz="0" w:space="0" w:color="auto"/>
        <w:right w:val="none" w:sz="0" w:space="0" w:color="auto"/>
      </w:divBdr>
    </w:div>
    <w:div w:id="102119306">
      <w:marLeft w:val="0"/>
      <w:marRight w:val="0"/>
      <w:marTop w:val="0"/>
      <w:marBottom w:val="0"/>
      <w:divBdr>
        <w:top w:val="none" w:sz="0" w:space="0" w:color="auto"/>
        <w:left w:val="none" w:sz="0" w:space="0" w:color="auto"/>
        <w:bottom w:val="none" w:sz="0" w:space="0" w:color="auto"/>
        <w:right w:val="none" w:sz="0" w:space="0" w:color="auto"/>
      </w:divBdr>
    </w:div>
    <w:div w:id="179708153">
      <w:bodyDiv w:val="1"/>
      <w:marLeft w:val="0"/>
      <w:marRight w:val="0"/>
      <w:marTop w:val="0"/>
      <w:marBottom w:val="0"/>
      <w:divBdr>
        <w:top w:val="none" w:sz="0" w:space="0" w:color="auto"/>
        <w:left w:val="none" w:sz="0" w:space="0" w:color="auto"/>
        <w:bottom w:val="none" w:sz="0" w:space="0" w:color="auto"/>
        <w:right w:val="none" w:sz="0" w:space="0" w:color="auto"/>
      </w:divBdr>
    </w:div>
    <w:div w:id="202983520">
      <w:bodyDiv w:val="1"/>
      <w:marLeft w:val="0"/>
      <w:marRight w:val="0"/>
      <w:marTop w:val="0"/>
      <w:marBottom w:val="0"/>
      <w:divBdr>
        <w:top w:val="none" w:sz="0" w:space="0" w:color="auto"/>
        <w:left w:val="none" w:sz="0" w:space="0" w:color="auto"/>
        <w:bottom w:val="none" w:sz="0" w:space="0" w:color="auto"/>
        <w:right w:val="none" w:sz="0" w:space="0" w:color="auto"/>
      </w:divBdr>
    </w:div>
    <w:div w:id="208147884">
      <w:bodyDiv w:val="1"/>
      <w:marLeft w:val="0"/>
      <w:marRight w:val="0"/>
      <w:marTop w:val="0"/>
      <w:marBottom w:val="0"/>
      <w:divBdr>
        <w:top w:val="none" w:sz="0" w:space="0" w:color="auto"/>
        <w:left w:val="none" w:sz="0" w:space="0" w:color="auto"/>
        <w:bottom w:val="none" w:sz="0" w:space="0" w:color="auto"/>
        <w:right w:val="none" w:sz="0" w:space="0" w:color="auto"/>
      </w:divBdr>
    </w:div>
    <w:div w:id="210730419">
      <w:bodyDiv w:val="1"/>
      <w:marLeft w:val="0"/>
      <w:marRight w:val="0"/>
      <w:marTop w:val="0"/>
      <w:marBottom w:val="0"/>
      <w:divBdr>
        <w:top w:val="none" w:sz="0" w:space="0" w:color="auto"/>
        <w:left w:val="none" w:sz="0" w:space="0" w:color="auto"/>
        <w:bottom w:val="none" w:sz="0" w:space="0" w:color="auto"/>
        <w:right w:val="none" w:sz="0" w:space="0" w:color="auto"/>
      </w:divBdr>
    </w:div>
    <w:div w:id="214465102">
      <w:bodyDiv w:val="1"/>
      <w:marLeft w:val="0"/>
      <w:marRight w:val="0"/>
      <w:marTop w:val="0"/>
      <w:marBottom w:val="0"/>
      <w:divBdr>
        <w:top w:val="none" w:sz="0" w:space="0" w:color="auto"/>
        <w:left w:val="none" w:sz="0" w:space="0" w:color="auto"/>
        <w:bottom w:val="none" w:sz="0" w:space="0" w:color="auto"/>
        <w:right w:val="none" w:sz="0" w:space="0" w:color="auto"/>
      </w:divBdr>
    </w:div>
    <w:div w:id="214778350">
      <w:bodyDiv w:val="1"/>
      <w:marLeft w:val="0"/>
      <w:marRight w:val="0"/>
      <w:marTop w:val="0"/>
      <w:marBottom w:val="0"/>
      <w:divBdr>
        <w:top w:val="none" w:sz="0" w:space="0" w:color="auto"/>
        <w:left w:val="none" w:sz="0" w:space="0" w:color="auto"/>
        <w:bottom w:val="none" w:sz="0" w:space="0" w:color="auto"/>
        <w:right w:val="none" w:sz="0" w:space="0" w:color="auto"/>
      </w:divBdr>
    </w:div>
    <w:div w:id="238487982">
      <w:bodyDiv w:val="1"/>
      <w:marLeft w:val="0"/>
      <w:marRight w:val="0"/>
      <w:marTop w:val="0"/>
      <w:marBottom w:val="0"/>
      <w:divBdr>
        <w:top w:val="none" w:sz="0" w:space="0" w:color="auto"/>
        <w:left w:val="none" w:sz="0" w:space="0" w:color="auto"/>
        <w:bottom w:val="none" w:sz="0" w:space="0" w:color="auto"/>
        <w:right w:val="none" w:sz="0" w:space="0" w:color="auto"/>
      </w:divBdr>
    </w:div>
    <w:div w:id="308944068">
      <w:bodyDiv w:val="1"/>
      <w:marLeft w:val="0"/>
      <w:marRight w:val="0"/>
      <w:marTop w:val="0"/>
      <w:marBottom w:val="0"/>
      <w:divBdr>
        <w:top w:val="none" w:sz="0" w:space="0" w:color="auto"/>
        <w:left w:val="none" w:sz="0" w:space="0" w:color="auto"/>
        <w:bottom w:val="none" w:sz="0" w:space="0" w:color="auto"/>
        <w:right w:val="none" w:sz="0" w:space="0" w:color="auto"/>
      </w:divBdr>
    </w:div>
    <w:div w:id="314456875">
      <w:bodyDiv w:val="1"/>
      <w:marLeft w:val="0"/>
      <w:marRight w:val="0"/>
      <w:marTop w:val="0"/>
      <w:marBottom w:val="0"/>
      <w:divBdr>
        <w:top w:val="none" w:sz="0" w:space="0" w:color="auto"/>
        <w:left w:val="none" w:sz="0" w:space="0" w:color="auto"/>
        <w:bottom w:val="none" w:sz="0" w:space="0" w:color="auto"/>
        <w:right w:val="none" w:sz="0" w:space="0" w:color="auto"/>
      </w:divBdr>
    </w:div>
    <w:div w:id="339623679">
      <w:bodyDiv w:val="1"/>
      <w:marLeft w:val="0"/>
      <w:marRight w:val="0"/>
      <w:marTop w:val="0"/>
      <w:marBottom w:val="0"/>
      <w:divBdr>
        <w:top w:val="none" w:sz="0" w:space="0" w:color="auto"/>
        <w:left w:val="none" w:sz="0" w:space="0" w:color="auto"/>
        <w:bottom w:val="none" w:sz="0" w:space="0" w:color="auto"/>
        <w:right w:val="none" w:sz="0" w:space="0" w:color="auto"/>
      </w:divBdr>
    </w:div>
    <w:div w:id="343169337">
      <w:bodyDiv w:val="1"/>
      <w:marLeft w:val="0"/>
      <w:marRight w:val="0"/>
      <w:marTop w:val="0"/>
      <w:marBottom w:val="0"/>
      <w:divBdr>
        <w:top w:val="none" w:sz="0" w:space="0" w:color="auto"/>
        <w:left w:val="none" w:sz="0" w:space="0" w:color="auto"/>
        <w:bottom w:val="none" w:sz="0" w:space="0" w:color="auto"/>
        <w:right w:val="none" w:sz="0" w:space="0" w:color="auto"/>
      </w:divBdr>
    </w:div>
    <w:div w:id="354305553">
      <w:bodyDiv w:val="1"/>
      <w:marLeft w:val="0"/>
      <w:marRight w:val="0"/>
      <w:marTop w:val="0"/>
      <w:marBottom w:val="0"/>
      <w:divBdr>
        <w:top w:val="none" w:sz="0" w:space="0" w:color="auto"/>
        <w:left w:val="none" w:sz="0" w:space="0" w:color="auto"/>
        <w:bottom w:val="none" w:sz="0" w:space="0" w:color="auto"/>
        <w:right w:val="none" w:sz="0" w:space="0" w:color="auto"/>
      </w:divBdr>
    </w:div>
    <w:div w:id="381054994">
      <w:bodyDiv w:val="1"/>
      <w:marLeft w:val="0"/>
      <w:marRight w:val="0"/>
      <w:marTop w:val="0"/>
      <w:marBottom w:val="0"/>
      <w:divBdr>
        <w:top w:val="none" w:sz="0" w:space="0" w:color="auto"/>
        <w:left w:val="none" w:sz="0" w:space="0" w:color="auto"/>
        <w:bottom w:val="none" w:sz="0" w:space="0" w:color="auto"/>
        <w:right w:val="none" w:sz="0" w:space="0" w:color="auto"/>
      </w:divBdr>
    </w:div>
    <w:div w:id="435291132">
      <w:bodyDiv w:val="1"/>
      <w:marLeft w:val="0"/>
      <w:marRight w:val="0"/>
      <w:marTop w:val="0"/>
      <w:marBottom w:val="0"/>
      <w:divBdr>
        <w:top w:val="none" w:sz="0" w:space="0" w:color="auto"/>
        <w:left w:val="none" w:sz="0" w:space="0" w:color="auto"/>
        <w:bottom w:val="none" w:sz="0" w:space="0" w:color="auto"/>
        <w:right w:val="none" w:sz="0" w:space="0" w:color="auto"/>
      </w:divBdr>
    </w:div>
    <w:div w:id="482548852">
      <w:bodyDiv w:val="1"/>
      <w:marLeft w:val="0"/>
      <w:marRight w:val="0"/>
      <w:marTop w:val="0"/>
      <w:marBottom w:val="0"/>
      <w:divBdr>
        <w:top w:val="none" w:sz="0" w:space="0" w:color="auto"/>
        <w:left w:val="none" w:sz="0" w:space="0" w:color="auto"/>
        <w:bottom w:val="none" w:sz="0" w:space="0" w:color="auto"/>
        <w:right w:val="none" w:sz="0" w:space="0" w:color="auto"/>
      </w:divBdr>
    </w:div>
    <w:div w:id="489516554">
      <w:bodyDiv w:val="1"/>
      <w:marLeft w:val="0"/>
      <w:marRight w:val="0"/>
      <w:marTop w:val="0"/>
      <w:marBottom w:val="0"/>
      <w:divBdr>
        <w:top w:val="none" w:sz="0" w:space="0" w:color="auto"/>
        <w:left w:val="none" w:sz="0" w:space="0" w:color="auto"/>
        <w:bottom w:val="none" w:sz="0" w:space="0" w:color="auto"/>
        <w:right w:val="none" w:sz="0" w:space="0" w:color="auto"/>
      </w:divBdr>
    </w:div>
    <w:div w:id="532614951">
      <w:bodyDiv w:val="1"/>
      <w:marLeft w:val="0"/>
      <w:marRight w:val="0"/>
      <w:marTop w:val="0"/>
      <w:marBottom w:val="0"/>
      <w:divBdr>
        <w:top w:val="none" w:sz="0" w:space="0" w:color="auto"/>
        <w:left w:val="none" w:sz="0" w:space="0" w:color="auto"/>
        <w:bottom w:val="none" w:sz="0" w:space="0" w:color="auto"/>
        <w:right w:val="none" w:sz="0" w:space="0" w:color="auto"/>
      </w:divBdr>
    </w:div>
    <w:div w:id="549151538">
      <w:bodyDiv w:val="1"/>
      <w:marLeft w:val="0"/>
      <w:marRight w:val="0"/>
      <w:marTop w:val="0"/>
      <w:marBottom w:val="0"/>
      <w:divBdr>
        <w:top w:val="none" w:sz="0" w:space="0" w:color="auto"/>
        <w:left w:val="none" w:sz="0" w:space="0" w:color="auto"/>
        <w:bottom w:val="none" w:sz="0" w:space="0" w:color="auto"/>
        <w:right w:val="none" w:sz="0" w:space="0" w:color="auto"/>
      </w:divBdr>
    </w:div>
    <w:div w:id="580453550">
      <w:bodyDiv w:val="1"/>
      <w:marLeft w:val="0"/>
      <w:marRight w:val="0"/>
      <w:marTop w:val="0"/>
      <w:marBottom w:val="0"/>
      <w:divBdr>
        <w:top w:val="none" w:sz="0" w:space="0" w:color="auto"/>
        <w:left w:val="none" w:sz="0" w:space="0" w:color="auto"/>
        <w:bottom w:val="none" w:sz="0" w:space="0" w:color="auto"/>
        <w:right w:val="none" w:sz="0" w:space="0" w:color="auto"/>
      </w:divBdr>
    </w:div>
    <w:div w:id="604116879">
      <w:marLeft w:val="0"/>
      <w:marRight w:val="0"/>
      <w:marTop w:val="0"/>
      <w:marBottom w:val="0"/>
      <w:divBdr>
        <w:top w:val="none" w:sz="0" w:space="0" w:color="auto"/>
        <w:left w:val="none" w:sz="0" w:space="0" w:color="auto"/>
        <w:bottom w:val="none" w:sz="0" w:space="0" w:color="auto"/>
        <w:right w:val="none" w:sz="0" w:space="0" w:color="auto"/>
      </w:divBdr>
    </w:div>
    <w:div w:id="606617450">
      <w:bodyDiv w:val="1"/>
      <w:marLeft w:val="0"/>
      <w:marRight w:val="0"/>
      <w:marTop w:val="0"/>
      <w:marBottom w:val="0"/>
      <w:divBdr>
        <w:top w:val="none" w:sz="0" w:space="0" w:color="auto"/>
        <w:left w:val="none" w:sz="0" w:space="0" w:color="auto"/>
        <w:bottom w:val="none" w:sz="0" w:space="0" w:color="auto"/>
        <w:right w:val="none" w:sz="0" w:space="0" w:color="auto"/>
      </w:divBdr>
    </w:div>
    <w:div w:id="609241619">
      <w:marLeft w:val="0"/>
      <w:marRight w:val="0"/>
      <w:marTop w:val="0"/>
      <w:marBottom w:val="0"/>
      <w:divBdr>
        <w:top w:val="none" w:sz="0" w:space="0" w:color="auto"/>
        <w:left w:val="none" w:sz="0" w:space="0" w:color="auto"/>
        <w:bottom w:val="none" w:sz="0" w:space="0" w:color="auto"/>
        <w:right w:val="none" w:sz="0" w:space="0" w:color="auto"/>
      </w:divBdr>
    </w:div>
    <w:div w:id="609968064">
      <w:bodyDiv w:val="1"/>
      <w:marLeft w:val="0"/>
      <w:marRight w:val="0"/>
      <w:marTop w:val="0"/>
      <w:marBottom w:val="0"/>
      <w:divBdr>
        <w:top w:val="none" w:sz="0" w:space="0" w:color="auto"/>
        <w:left w:val="none" w:sz="0" w:space="0" w:color="auto"/>
        <w:bottom w:val="none" w:sz="0" w:space="0" w:color="auto"/>
        <w:right w:val="none" w:sz="0" w:space="0" w:color="auto"/>
      </w:divBdr>
    </w:div>
    <w:div w:id="628782310">
      <w:bodyDiv w:val="1"/>
      <w:marLeft w:val="0"/>
      <w:marRight w:val="0"/>
      <w:marTop w:val="0"/>
      <w:marBottom w:val="0"/>
      <w:divBdr>
        <w:top w:val="none" w:sz="0" w:space="0" w:color="auto"/>
        <w:left w:val="none" w:sz="0" w:space="0" w:color="auto"/>
        <w:bottom w:val="none" w:sz="0" w:space="0" w:color="auto"/>
        <w:right w:val="none" w:sz="0" w:space="0" w:color="auto"/>
      </w:divBdr>
    </w:div>
    <w:div w:id="636498268">
      <w:bodyDiv w:val="1"/>
      <w:marLeft w:val="0"/>
      <w:marRight w:val="0"/>
      <w:marTop w:val="0"/>
      <w:marBottom w:val="0"/>
      <w:divBdr>
        <w:top w:val="none" w:sz="0" w:space="0" w:color="auto"/>
        <w:left w:val="none" w:sz="0" w:space="0" w:color="auto"/>
        <w:bottom w:val="none" w:sz="0" w:space="0" w:color="auto"/>
        <w:right w:val="none" w:sz="0" w:space="0" w:color="auto"/>
      </w:divBdr>
    </w:div>
    <w:div w:id="663508318">
      <w:bodyDiv w:val="1"/>
      <w:marLeft w:val="0"/>
      <w:marRight w:val="0"/>
      <w:marTop w:val="0"/>
      <w:marBottom w:val="0"/>
      <w:divBdr>
        <w:top w:val="none" w:sz="0" w:space="0" w:color="auto"/>
        <w:left w:val="none" w:sz="0" w:space="0" w:color="auto"/>
        <w:bottom w:val="none" w:sz="0" w:space="0" w:color="auto"/>
        <w:right w:val="none" w:sz="0" w:space="0" w:color="auto"/>
      </w:divBdr>
    </w:div>
    <w:div w:id="667244892">
      <w:bodyDiv w:val="1"/>
      <w:marLeft w:val="0"/>
      <w:marRight w:val="0"/>
      <w:marTop w:val="0"/>
      <w:marBottom w:val="0"/>
      <w:divBdr>
        <w:top w:val="none" w:sz="0" w:space="0" w:color="auto"/>
        <w:left w:val="none" w:sz="0" w:space="0" w:color="auto"/>
        <w:bottom w:val="none" w:sz="0" w:space="0" w:color="auto"/>
        <w:right w:val="none" w:sz="0" w:space="0" w:color="auto"/>
      </w:divBdr>
    </w:div>
    <w:div w:id="685400672">
      <w:marLeft w:val="0"/>
      <w:marRight w:val="0"/>
      <w:marTop w:val="0"/>
      <w:marBottom w:val="0"/>
      <w:divBdr>
        <w:top w:val="none" w:sz="0" w:space="0" w:color="auto"/>
        <w:left w:val="none" w:sz="0" w:space="0" w:color="auto"/>
        <w:bottom w:val="none" w:sz="0" w:space="0" w:color="auto"/>
        <w:right w:val="none" w:sz="0" w:space="0" w:color="auto"/>
      </w:divBdr>
    </w:div>
    <w:div w:id="703142826">
      <w:bodyDiv w:val="1"/>
      <w:marLeft w:val="0"/>
      <w:marRight w:val="0"/>
      <w:marTop w:val="0"/>
      <w:marBottom w:val="0"/>
      <w:divBdr>
        <w:top w:val="none" w:sz="0" w:space="0" w:color="auto"/>
        <w:left w:val="none" w:sz="0" w:space="0" w:color="auto"/>
        <w:bottom w:val="none" w:sz="0" w:space="0" w:color="auto"/>
        <w:right w:val="none" w:sz="0" w:space="0" w:color="auto"/>
      </w:divBdr>
    </w:div>
    <w:div w:id="728576107">
      <w:bodyDiv w:val="1"/>
      <w:marLeft w:val="0"/>
      <w:marRight w:val="0"/>
      <w:marTop w:val="0"/>
      <w:marBottom w:val="0"/>
      <w:divBdr>
        <w:top w:val="none" w:sz="0" w:space="0" w:color="auto"/>
        <w:left w:val="none" w:sz="0" w:space="0" w:color="auto"/>
        <w:bottom w:val="none" w:sz="0" w:space="0" w:color="auto"/>
        <w:right w:val="none" w:sz="0" w:space="0" w:color="auto"/>
      </w:divBdr>
    </w:div>
    <w:div w:id="755250398">
      <w:bodyDiv w:val="1"/>
      <w:marLeft w:val="0"/>
      <w:marRight w:val="0"/>
      <w:marTop w:val="0"/>
      <w:marBottom w:val="0"/>
      <w:divBdr>
        <w:top w:val="none" w:sz="0" w:space="0" w:color="auto"/>
        <w:left w:val="none" w:sz="0" w:space="0" w:color="auto"/>
        <w:bottom w:val="none" w:sz="0" w:space="0" w:color="auto"/>
        <w:right w:val="none" w:sz="0" w:space="0" w:color="auto"/>
      </w:divBdr>
    </w:div>
    <w:div w:id="757334734">
      <w:bodyDiv w:val="1"/>
      <w:marLeft w:val="0"/>
      <w:marRight w:val="0"/>
      <w:marTop w:val="0"/>
      <w:marBottom w:val="0"/>
      <w:divBdr>
        <w:top w:val="none" w:sz="0" w:space="0" w:color="auto"/>
        <w:left w:val="none" w:sz="0" w:space="0" w:color="auto"/>
        <w:bottom w:val="none" w:sz="0" w:space="0" w:color="auto"/>
        <w:right w:val="none" w:sz="0" w:space="0" w:color="auto"/>
      </w:divBdr>
    </w:div>
    <w:div w:id="762382099">
      <w:bodyDiv w:val="1"/>
      <w:marLeft w:val="0"/>
      <w:marRight w:val="0"/>
      <w:marTop w:val="0"/>
      <w:marBottom w:val="0"/>
      <w:divBdr>
        <w:top w:val="none" w:sz="0" w:space="0" w:color="auto"/>
        <w:left w:val="none" w:sz="0" w:space="0" w:color="auto"/>
        <w:bottom w:val="none" w:sz="0" w:space="0" w:color="auto"/>
        <w:right w:val="none" w:sz="0" w:space="0" w:color="auto"/>
      </w:divBdr>
    </w:div>
    <w:div w:id="771321381">
      <w:bodyDiv w:val="1"/>
      <w:marLeft w:val="0"/>
      <w:marRight w:val="0"/>
      <w:marTop w:val="0"/>
      <w:marBottom w:val="0"/>
      <w:divBdr>
        <w:top w:val="none" w:sz="0" w:space="0" w:color="auto"/>
        <w:left w:val="none" w:sz="0" w:space="0" w:color="auto"/>
        <w:bottom w:val="none" w:sz="0" w:space="0" w:color="auto"/>
        <w:right w:val="none" w:sz="0" w:space="0" w:color="auto"/>
      </w:divBdr>
    </w:div>
    <w:div w:id="807016627">
      <w:bodyDiv w:val="1"/>
      <w:marLeft w:val="0"/>
      <w:marRight w:val="0"/>
      <w:marTop w:val="0"/>
      <w:marBottom w:val="0"/>
      <w:divBdr>
        <w:top w:val="none" w:sz="0" w:space="0" w:color="auto"/>
        <w:left w:val="none" w:sz="0" w:space="0" w:color="auto"/>
        <w:bottom w:val="none" w:sz="0" w:space="0" w:color="auto"/>
        <w:right w:val="none" w:sz="0" w:space="0" w:color="auto"/>
      </w:divBdr>
    </w:div>
    <w:div w:id="811748136">
      <w:bodyDiv w:val="1"/>
      <w:marLeft w:val="0"/>
      <w:marRight w:val="0"/>
      <w:marTop w:val="0"/>
      <w:marBottom w:val="0"/>
      <w:divBdr>
        <w:top w:val="none" w:sz="0" w:space="0" w:color="auto"/>
        <w:left w:val="none" w:sz="0" w:space="0" w:color="auto"/>
        <w:bottom w:val="none" w:sz="0" w:space="0" w:color="auto"/>
        <w:right w:val="none" w:sz="0" w:space="0" w:color="auto"/>
      </w:divBdr>
    </w:div>
    <w:div w:id="832992662">
      <w:bodyDiv w:val="1"/>
      <w:marLeft w:val="0"/>
      <w:marRight w:val="0"/>
      <w:marTop w:val="0"/>
      <w:marBottom w:val="0"/>
      <w:divBdr>
        <w:top w:val="none" w:sz="0" w:space="0" w:color="auto"/>
        <w:left w:val="none" w:sz="0" w:space="0" w:color="auto"/>
        <w:bottom w:val="none" w:sz="0" w:space="0" w:color="auto"/>
        <w:right w:val="none" w:sz="0" w:space="0" w:color="auto"/>
      </w:divBdr>
    </w:div>
    <w:div w:id="846751514">
      <w:bodyDiv w:val="1"/>
      <w:marLeft w:val="0"/>
      <w:marRight w:val="0"/>
      <w:marTop w:val="0"/>
      <w:marBottom w:val="0"/>
      <w:divBdr>
        <w:top w:val="none" w:sz="0" w:space="0" w:color="auto"/>
        <w:left w:val="none" w:sz="0" w:space="0" w:color="auto"/>
        <w:bottom w:val="none" w:sz="0" w:space="0" w:color="auto"/>
        <w:right w:val="none" w:sz="0" w:space="0" w:color="auto"/>
      </w:divBdr>
    </w:div>
    <w:div w:id="855969611">
      <w:bodyDiv w:val="1"/>
      <w:marLeft w:val="0"/>
      <w:marRight w:val="0"/>
      <w:marTop w:val="0"/>
      <w:marBottom w:val="0"/>
      <w:divBdr>
        <w:top w:val="none" w:sz="0" w:space="0" w:color="auto"/>
        <w:left w:val="none" w:sz="0" w:space="0" w:color="auto"/>
        <w:bottom w:val="none" w:sz="0" w:space="0" w:color="auto"/>
        <w:right w:val="none" w:sz="0" w:space="0" w:color="auto"/>
      </w:divBdr>
    </w:div>
    <w:div w:id="857499573">
      <w:marLeft w:val="0"/>
      <w:marRight w:val="0"/>
      <w:marTop w:val="0"/>
      <w:marBottom w:val="0"/>
      <w:divBdr>
        <w:top w:val="none" w:sz="0" w:space="0" w:color="auto"/>
        <w:left w:val="none" w:sz="0" w:space="0" w:color="auto"/>
        <w:bottom w:val="none" w:sz="0" w:space="0" w:color="auto"/>
        <w:right w:val="none" w:sz="0" w:space="0" w:color="auto"/>
      </w:divBdr>
    </w:div>
    <w:div w:id="858588329">
      <w:bodyDiv w:val="1"/>
      <w:marLeft w:val="0"/>
      <w:marRight w:val="0"/>
      <w:marTop w:val="0"/>
      <w:marBottom w:val="0"/>
      <w:divBdr>
        <w:top w:val="none" w:sz="0" w:space="0" w:color="auto"/>
        <w:left w:val="none" w:sz="0" w:space="0" w:color="auto"/>
        <w:bottom w:val="none" w:sz="0" w:space="0" w:color="auto"/>
        <w:right w:val="none" w:sz="0" w:space="0" w:color="auto"/>
      </w:divBdr>
    </w:div>
    <w:div w:id="874999000">
      <w:marLeft w:val="0"/>
      <w:marRight w:val="0"/>
      <w:marTop w:val="0"/>
      <w:marBottom w:val="0"/>
      <w:divBdr>
        <w:top w:val="none" w:sz="0" w:space="0" w:color="auto"/>
        <w:left w:val="none" w:sz="0" w:space="0" w:color="auto"/>
        <w:bottom w:val="none" w:sz="0" w:space="0" w:color="auto"/>
        <w:right w:val="none" w:sz="0" w:space="0" w:color="auto"/>
      </w:divBdr>
    </w:div>
    <w:div w:id="878978689">
      <w:marLeft w:val="0"/>
      <w:marRight w:val="0"/>
      <w:marTop w:val="0"/>
      <w:marBottom w:val="0"/>
      <w:divBdr>
        <w:top w:val="none" w:sz="0" w:space="0" w:color="auto"/>
        <w:left w:val="none" w:sz="0" w:space="0" w:color="auto"/>
        <w:bottom w:val="none" w:sz="0" w:space="0" w:color="auto"/>
        <w:right w:val="none" w:sz="0" w:space="0" w:color="auto"/>
      </w:divBdr>
    </w:div>
    <w:div w:id="910503983">
      <w:bodyDiv w:val="1"/>
      <w:marLeft w:val="0"/>
      <w:marRight w:val="0"/>
      <w:marTop w:val="0"/>
      <w:marBottom w:val="0"/>
      <w:divBdr>
        <w:top w:val="none" w:sz="0" w:space="0" w:color="auto"/>
        <w:left w:val="none" w:sz="0" w:space="0" w:color="auto"/>
        <w:bottom w:val="none" w:sz="0" w:space="0" w:color="auto"/>
        <w:right w:val="none" w:sz="0" w:space="0" w:color="auto"/>
      </w:divBdr>
    </w:div>
    <w:div w:id="915433584">
      <w:marLeft w:val="0"/>
      <w:marRight w:val="0"/>
      <w:marTop w:val="0"/>
      <w:marBottom w:val="0"/>
      <w:divBdr>
        <w:top w:val="none" w:sz="0" w:space="0" w:color="auto"/>
        <w:left w:val="none" w:sz="0" w:space="0" w:color="auto"/>
        <w:bottom w:val="none" w:sz="0" w:space="0" w:color="auto"/>
        <w:right w:val="none" w:sz="0" w:space="0" w:color="auto"/>
      </w:divBdr>
    </w:div>
    <w:div w:id="962077996">
      <w:bodyDiv w:val="1"/>
      <w:marLeft w:val="0"/>
      <w:marRight w:val="0"/>
      <w:marTop w:val="0"/>
      <w:marBottom w:val="0"/>
      <w:divBdr>
        <w:top w:val="none" w:sz="0" w:space="0" w:color="auto"/>
        <w:left w:val="none" w:sz="0" w:space="0" w:color="auto"/>
        <w:bottom w:val="none" w:sz="0" w:space="0" w:color="auto"/>
        <w:right w:val="none" w:sz="0" w:space="0" w:color="auto"/>
      </w:divBdr>
    </w:div>
    <w:div w:id="981538578">
      <w:bodyDiv w:val="1"/>
      <w:marLeft w:val="0"/>
      <w:marRight w:val="0"/>
      <w:marTop w:val="0"/>
      <w:marBottom w:val="0"/>
      <w:divBdr>
        <w:top w:val="none" w:sz="0" w:space="0" w:color="auto"/>
        <w:left w:val="none" w:sz="0" w:space="0" w:color="auto"/>
        <w:bottom w:val="none" w:sz="0" w:space="0" w:color="auto"/>
        <w:right w:val="none" w:sz="0" w:space="0" w:color="auto"/>
      </w:divBdr>
    </w:div>
    <w:div w:id="1005013160">
      <w:bodyDiv w:val="1"/>
      <w:marLeft w:val="0"/>
      <w:marRight w:val="0"/>
      <w:marTop w:val="0"/>
      <w:marBottom w:val="0"/>
      <w:divBdr>
        <w:top w:val="none" w:sz="0" w:space="0" w:color="auto"/>
        <w:left w:val="none" w:sz="0" w:space="0" w:color="auto"/>
        <w:bottom w:val="none" w:sz="0" w:space="0" w:color="auto"/>
        <w:right w:val="none" w:sz="0" w:space="0" w:color="auto"/>
      </w:divBdr>
    </w:div>
    <w:div w:id="1009870124">
      <w:marLeft w:val="0"/>
      <w:marRight w:val="0"/>
      <w:marTop w:val="0"/>
      <w:marBottom w:val="0"/>
      <w:divBdr>
        <w:top w:val="none" w:sz="0" w:space="0" w:color="auto"/>
        <w:left w:val="none" w:sz="0" w:space="0" w:color="auto"/>
        <w:bottom w:val="none" w:sz="0" w:space="0" w:color="auto"/>
        <w:right w:val="none" w:sz="0" w:space="0" w:color="auto"/>
      </w:divBdr>
    </w:div>
    <w:div w:id="1025256546">
      <w:bodyDiv w:val="1"/>
      <w:marLeft w:val="0"/>
      <w:marRight w:val="0"/>
      <w:marTop w:val="0"/>
      <w:marBottom w:val="0"/>
      <w:divBdr>
        <w:top w:val="none" w:sz="0" w:space="0" w:color="auto"/>
        <w:left w:val="none" w:sz="0" w:space="0" w:color="auto"/>
        <w:bottom w:val="none" w:sz="0" w:space="0" w:color="auto"/>
        <w:right w:val="none" w:sz="0" w:space="0" w:color="auto"/>
      </w:divBdr>
    </w:div>
    <w:div w:id="1034160885">
      <w:bodyDiv w:val="1"/>
      <w:marLeft w:val="0"/>
      <w:marRight w:val="0"/>
      <w:marTop w:val="0"/>
      <w:marBottom w:val="0"/>
      <w:divBdr>
        <w:top w:val="none" w:sz="0" w:space="0" w:color="auto"/>
        <w:left w:val="none" w:sz="0" w:space="0" w:color="auto"/>
        <w:bottom w:val="none" w:sz="0" w:space="0" w:color="auto"/>
        <w:right w:val="none" w:sz="0" w:space="0" w:color="auto"/>
      </w:divBdr>
    </w:div>
    <w:div w:id="1040973967">
      <w:bodyDiv w:val="1"/>
      <w:marLeft w:val="0"/>
      <w:marRight w:val="0"/>
      <w:marTop w:val="0"/>
      <w:marBottom w:val="0"/>
      <w:divBdr>
        <w:top w:val="none" w:sz="0" w:space="0" w:color="auto"/>
        <w:left w:val="none" w:sz="0" w:space="0" w:color="auto"/>
        <w:bottom w:val="none" w:sz="0" w:space="0" w:color="auto"/>
        <w:right w:val="none" w:sz="0" w:space="0" w:color="auto"/>
      </w:divBdr>
    </w:div>
    <w:div w:id="1049957831">
      <w:bodyDiv w:val="1"/>
      <w:marLeft w:val="0"/>
      <w:marRight w:val="0"/>
      <w:marTop w:val="0"/>
      <w:marBottom w:val="0"/>
      <w:divBdr>
        <w:top w:val="none" w:sz="0" w:space="0" w:color="auto"/>
        <w:left w:val="none" w:sz="0" w:space="0" w:color="auto"/>
        <w:bottom w:val="none" w:sz="0" w:space="0" w:color="auto"/>
        <w:right w:val="none" w:sz="0" w:space="0" w:color="auto"/>
      </w:divBdr>
    </w:div>
    <w:div w:id="1073164959">
      <w:bodyDiv w:val="1"/>
      <w:marLeft w:val="0"/>
      <w:marRight w:val="0"/>
      <w:marTop w:val="0"/>
      <w:marBottom w:val="0"/>
      <w:divBdr>
        <w:top w:val="none" w:sz="0" w:space="0" w:color="auto"/>
        <w:left w:val="none" w:sz="0" w:space="0" w:color="auto"/>
        <w:bottom w:val="none" w:sz="0" w:space="0" w:color="auto"/>
        <w:right w:val="none" w:sz="0" w:space="0" w:color="auto"/>
      </w:divBdr>
    </w:div>
    <w:div w:id="1073623219">
      <w:bodyDiv w:val="1"/>
      <w:marLeft w:val="0"/>
      <w:marRight w:val="0"/>
      <w:marTop w:val="0"/>
      <w:marBottom w:val="0"/>
      <w:divBdr>
        <w:top w:val="none" w:sz="0" w:space="0" w:color="auto"/>
        <w:left w:val="none" w:sz="0" w:space="0" w:color="auto"/>
        <w:bottom w:val="none" w:sz="0" w:space="0" w:color="auto"/>
        <w:right w:val="none" w:sz="0" w:space="0" w:color="auto"/>
      </w:divBdr>
    </w:div>
    <w:div w:id="1092359936">
      <w:bodyDiv w:val="1"/>
      <w:marLeft w:val="0"/>
      <w:marRight w:val="0"/>
      <w:marTop w:val="0"/>
      <w:marBottom w:val="0"/>
      <w:divBdr>
        <w:top w:val="none" w:sz="0" w:space="0" w:color="auto"/>
        <w:left w:val="none" w:sz="0" w:space="0" w:color="auto"/>
        <w:bottom w:val="none" w:sz="0" w:space="0" w:color="auto"/>
        <w:right w:val="none" w:sz="0" w:space="0" w:color="auto"/>
      </w:divBdr>
    </w:div>
    <w:div w:id="1099720919">
      <w:bodyDiv w:val="1"/>
      <w:marLeft w:val="0"/>
      <w:marRight w:val="0"/>
      <w:marTop w:val="0"/>
      <w:marBottom w:val="0"/>
      <w:divBdr>
        <w:top w:val="none" w:sz="0" w:space="0" w:color="auto"/>
        <w:left w:val="none" w:sz="0" w:space="0" w:color="auto"/>
        <w:bottom w:val="none" w:sz="0" w:space="0" w:color="auto"/>
        <w:right w:val="none" w:sz="0" w:space="0" w:color="auto"/>
      </w:divBdr>
    </w:div>
    <w:div w:id="1115056178">
      <w:bodyDiv w:val="1"/>
      <w:marLeft w:val="0"/>
      <w:marRight w:val="0"/>
      <w:marTop w:val="0"/>
      <w:marBottom w:val="0"/>
      <w:divBdr>
        <w:top w:val="none" w:sz="0" w:space="0" w:color="auto"/>
        <w:left w:val="none" w:sz="0" w:space="0" w:color="auto"/>
        <w:bottom w:val="none" w:sz="0" w:space="0" w:color="auto"/>
        <w:right w:val="none" w:sz="0" w:space="0" w:color="auto"/>
      </w:divBdr>
    </w:div>
    <w:div w:id="1120998196">
      <w:bodyDiv w:val="1"/>
      <w:marLeft w:val="0"/>
      <w:marRight w:val="0"/>
      <w:marTop w:val="0"/>
      <w:marBottom w:val="0"/>
      <w:divBdr>
        <w:top w:val="none" w:sz="0" w:space="0" w:color="auto"/>
        <w:left w:val="none" w:sz="0" w:space="0" w:color="auto"/>
        <w:bottom w:val="none" w:sz="0" w:space="0" w:color="auto"/>
        <w:right w:val="none" w:sz="0" w:space="0" w:color="auto"/>
      </w:divBdr>
    </w:div>
    <w:div w:id="1125124361">
      <w:marLeft w:val="0"/>
      <w:marRight w:val="0"/>
      <w:marTop w:val="0"/>
      <w:marBottom w:val="0"/>
      <w:divBdr>
        <w:top w:val="none" w:sz="0" w:space="0" w:color="auto"/>
        <w:left w:val="none" w:sz="0" w:space="0" w:color="auto"/>
        <w:bottom w:val="none" w:sz="0" w:space="0" w:color="auto"/>
        <w:right w:val="none" w:sz="0" w:space="0" w:color="auto"/>
      </w:divBdr>
    </w:div>
    <w:div w:id="1168181006">
      <w:bodyDiv w:val="1"/>
      <w:marLeft w:val="0"/>
      <w:marRight w:val="0"/>
      <w:marTop w:val="0"/>
      <w:marBottom w:val="0"/>
      <w:divBdr>
        <w:top w:val="none" w:sz="0" w:space="0" w:color="auto"/>
        <w:left w:val="none" w:sz="0" w:space="0" w:color="auto"/>
        <w:bottom w:val="none" w:sz="0" w:space="0" w:color="auto"/>
        <w:right w:val="none" w:sz="0" w:space="0" w:color="auto"/>
      </w:divBdr>
    </w:div>
    <w:div w:id="1170175704">
      <w:bodyDiv w:val="1"/>
      <w:marLeft w:val="0"/>
      <w:marRight w:val="0"/>
      <w:marTop w:val="0"/>
      <w:marBottom w:val="0"/>
      <w:divBdr>
        <w:top w:val="none" w:sz="0" w:space="0" w:color="auto"/>
        <w:left w:val="none" w:sz="0" w:space="0" w:color="auto"/>
        <w:bottom w:val="none" w:sz="0" w:space="0" w:color="auto"/>
        <w:right w:val="none" w:sz="0" w:space="0" w:color="auto"/>
      </w:divBdr>
    </w:div>
    <w:div w:id="1182817128">
      <w:bodyDiv w:val="1"/>
      <w:marLeft w:val="0"/>
      <w:marRight w:val="0"/>
      <w:marTop w:val="0"/>
      <w:marBottom w:val="0"/>
      <w:divBdr>
        <w:top w:val="none" w:sz="0" w:space="0" w:color="auto"/>
        <w:left w:val="none" w:sz="0" w:space="0" w:color="auto"/>
        <w:bottom w:val="none" w:sz="0" w:space="0" w:color="auto"/>
        <w:right w:val="none" w:sz="0" w:space="0" w:color="auto"/>
      </w:divBdr>
    </w:div>
    <w:div w:id="1200971364">
      <w:bodyDiv w:val="1"/>
      <w:marLeft w:val="0"/>
      <w:marRight w:val="0"/>
      <w:marTop w:val="0"/>
      <w:marBottom w:val="0"/>
      <w:divBdr>
        <w:top w:val="none" w:sz="0" w:space="0" w:color="auto"/>
        <w:left w:val="none" w:sz="0" w:space="0" w:color="auto"/>
        <w:bottom w:val="none" w:sz="0" w:space="0" w:color="auto"/>
        <w:right w:val="none" w:sz="0" w:space="0" w:color="auto"/>
      </w:divBdr>
    </w:div>
    <w:div w:id="1201623821">
      <w:bodyDiv w:val="1"/>
      <w:marLeft w:val="0"/>
      <w:marRight w:val="0"/>
      <w:marTop w:val="0"/>
      <w:marBottom w:val="0"/>
      <w:divBdr>
        <w:top w:val="none" w:sz="0" w:space="0" w:color="auto"/>
        <w:left w:val="none" w:sz="0" w:space="0" w:color="auto"/>
        <w:bottom w:val="none" w:sz="0" w:space="0" w:color="auto"/>
        <w:right w:val="none" w:sz="0" w:space="0" w:color="auto"/>
      </w:divBdr>
    </w:div>
    <w:div w:id="1260917931">
      <w:bodyDiv w:val="1"/>
      <w:marLeft w:val="0"/>
      <w:marRight w:val="0"/>
      <w:marTop w:val="0"/>
      <w:marBottom w:val="0"/>
      <w:divBdr>
        <w:top w:val="none" w:sz="0" w:space="0" w:color="auto"/>
        <w:left w:val="none" w:sz="0" w:space="0" w:color="auto"/>
        <w:bottom w:val="none" w:sz="0" w:space="0" w:color="auto"/>
        <w:right w:val="none" w:sz="0" w:space="0" w:color="auto"/>
      </w:divBdr>
    </w:div>
    <w:div w:id="1276710394">
      <w:bodyDiv w:val="1"/>
      <w:marLeft w:val="0"/>
      <w:marRight w:val="0"/>
      <w:marTop w:val="0"/>
      <w:marBottom w:val="0"/>
      <w:divBdr>
        <w:top w:val="none" w:sz="0" w:space="0" w:color="auto"/>
        <w:left w:val="none" w:sz="0" w:space="0" w:color="auto"/>
        <w:bottom w:val="none" w:sz="0" w:space="0" w:color="auto"/>
        <w:right w:val="none" w:sz="0" w:space="0" w:color="auto"/>
      </w:divBdr>
    </w:div>
    <w:div w:id="1283002658">
      <w:bodyDiv w:val="1"/>
      <w:marLeft w:val="0"/>
      <w:marRight w:val="0"/>
      <w:marTop w:val="0"/>
      <w:marBottom w:val="0"/>
      <w:divBdr>
        <w:top w:val="none" w:sz="0" w:space="0" w:color="auto"/>
        <w:left w:val="none" w:sz="0" w:space="0" w:color="auto"/>
        <w:bottom w:val="none" w:sz="0" w:space="0" w:color="auto"/>
        <w:right w:val="none" w:sz="0" w:space="0" w:color="auto"/>
      </w:divBdr>
    </w:div>
    <w:div w:id="1292515180">
      <w:bodyDiv w:val="1"/>
      <w:marLeft w:val="0"/>
      <w:marRight w:val="0"/>
      <w:marTop w:val="0"/>
      <w:marBottom w:val="0"/>
      <w:divBdr>
        <w:top w:val="none" w:sz="0" w:space="0" w:color="auto"/>
        <w:left w:val="none" w:sz="0" w:space="0" w:color="auto"/>
        <w:bottom w:val="none" w:sz="0" w:space="0" w:color="auto"/>
        <w:right w:val="none" w:sz="0" w:space="0" w:color="auto"/>
      </w:divBdr>
    </w:div>
    <w:div w:id="1294939994">
      <w:bodyDiv w:val="1"/>
      <w:marLeft w:val="0"/>
      <w:marRight w:val="0"/>
      <w:marTop w:val="0"/>
      <w:marBottom w:val="0"/>
      <w:divBdr>
        <w:top w:val="none" w:sz="0" w:space="0" w:color="auto"/>
        <w:left w:val="none" w:sz="0" w:space="0" w:color="auto"/>
        <w:bottom w:val="none" w:sz="0" w:space="0" w:color="auto"/>
        <w:right w:val="none" w:sz="0" w:space="0" w:color="auto"/>
      </w:divBdr>
      <w:divsChild>
        <w:div w:id="1849905136">
          <w:marLeft w:val="0"/>
          <w:marRight w:val="0"/>
          <w:marTop w:val="0"/>
          <w:marBottom w:val="0"/>
          <w:divBdr>
            <w:top w:val="none" w:sz="0" w:space="0" w:color="auto"/>
            <w:left w:val="none" w:sz="0" w:space="0" w:color="auto"/>
            <w:bottom w:val="none" w:sz="0" w:space="0" w:color="auto"/>
            <w:right w:val="none" w:sz="0" w:space="0" w:color="auto"/>
          </w:divBdr>
        </w:div>
      </w:divsChild>
    </w:div>
    <w:div w:id="1295060187">
      <w:marLeft w:val="0"/>
      <w:marRight w:val="0"/>
      <w:marTop w:val="0"/>
      <w:marBottom w:val="0"/>
      <w:divBdr>
        <w:top w:val="none" w:sz="0" w:space="0" w:color="auto"/>
        <w:left w:val="none" w:sz="0" w:space="0" w:color="auto"/>
        <w:bottom w:val="none" w:sz="0" w:space="0" w:color="auto"/>
        <w:right w:val="none" w:sz="0" w:space="0" w:color="auto"/>
      </w:divBdr>
    </w:div>
    <w:div w:id="1302273617">
      <w:bodyDiv w:val="1"/>
      <w:marLeft w:val="0"/>
      <w:marRight w:val="0"/>
      <w:marTop w:val="0"/>
      <w:marBottom w:val="0"/>
      <w:divBdr>
        <w:top w:val="none" w:sz="0" w:space="0" w:color="auto"/>
        <w:left w:val="none" w:sz="0" w:space="0" w:color="auto"/>
        <w:bottom w:val="none" w:sz="0" w:space="0" w:color="auto"/>
        <w:right w:val="none" w:sz="0" w:space="0" w:color="auto"/>
      </w:divBdr>
    </w:div>
    <w:div w:id="1311329101">
      <w:bodyDiv w:val="1"/>
      <w:marLeft w:val="0"/>
      <w:marRight w:val="0"/>
      <w:marTop w:val="0"/>
      <w:marBottom w:val="0"/>
      <w:divBdr>
        <w:top w:val="none" w:sz="0" w:space="0" w:color="auto"/>
        <w:left w:val="none" w:sz="0" w:space="0" w:color="auto"/>
        <w:bottom w:val="none" w:sz="0" w:space="0" w:color="auto"/>
        <w:right w:val="none" w:sz="0" w:space="0" w:color="auto"/>
      </w:divBdr>
    </w:div>
    <w:div w:id="1318025920">
      <w:bodyDiv w:val="1"/>
      <w:marLeft w:val="0"/>
      <w:marRight w:val="0"/>
      <w:marTop w:val="0"/>
      <w:marBottom w:val="0"/>
      <w:divBdr>
        <w:top w:val="none" w:sz="0" w:space="0" w:color="auto"/>
        <w:left w:val="none" w:sz="0" w:space="0" w:color="auto"/>
        <w:bottom w:val="none" w:sz="0" w:space="0" w:color="auto"/>
        <w:right w:val="none" w:sz="0" w:space="0" w:color="auto"/>
      </w:divBdr>
    </w:div>
    <w:div w:id="1324890315">
      <w:bodyDiv w:val="1"/>
      <w:marLeft w:val="0"/>
      <w:marRight w:val="0"/>
      <w:marTop w:val="0"/>
      <w:marBottom w:val="0"/>
      <w:divBdr>
        <w:top w:val="none" w:sz="0" w:space="0" w:color="auto"/>
        <w:left w:val="none" w:sz="0" w:space="0" w:color="auto"/>
        <w:bottom w:val="none" w:sz="0" w:space="0" w:color="auto"/>
        <w:right w:val="none" w:sz="0" w:space="0" w:color="auto"/>
      </w:divBdr>
    </w:div>
    <w:div w:id="1338119333">
      <w:bodyDiv w:val="1"/>
      <w:marLeft w:val="0"/>
      <w:marRight w:val="0"/>
      <w:marTop w:val="0"/>
      <w:marBottom w:val="0"/>
      <w:divBdr>
        <w:top w:val="none" w:sz="0" w:space="0" w:color="auto"/>
        <w:left w:val="none" w:sz="0" w:space="0" w:color="auto"/>
        <w:bottom w:val="none" w:sz="0" w:space="0" w:color="auto"/>
        <w:right w:val="none" w:sz="0" w:space="0" w:color="auto"/>
      </w:divBdr>
    </w:div>
    <w:div w:id="1345206526">
      <w:bodyDiv w:val="1"/>
      <w:marLeft w:val="0"/>
      <w:marRight w:val="0"/>
      <w:marTop w:val="0"/>
      <w:marBottom w:val="0"/>
      <w:divBdr>
        <w:top w:val="none" w:sz="0" w:space="0" w:color="auto"/>
        <w:left w:val="none" w:sz="0" w:space="0" w:color="auto"/>
        <w:bottom w:val="none" w:sz="0" w:space="0" w:color="auto"/>
        <w:right w:val="none" w:sz="0" w:space="0" w:color="auto"/>
      </w:divBdr>
    </w:div>
    <w:div w:id="1422336949">
      <w:bodyDiv w:val="1"/>
      <w:marLeft w:val="0"/>
      <w:marRight w:val="0"/>
      <w:marTop w:val="0"/>
      <w:marBottom w:val="0"/>
      <w:divBdr>
        <w:top w:val="none" w:sz="0" w:space="0" w:color="auto"/>
        <w:left w:val="none" w:sz="0" w:space="0" w:color="auto"/>
        <w:bottom w:val="none" w:sz="0" w:space="0" w:color="auto"/>
        <w:right w:val="none" w:sz="0" w:space="0" w:color="auto"/>
      </w:divBdr>
    </w:div>
    <w:div w:id="1455363401">
      <w:bodyDiv w:val="1"/>
      <w:marLeft w:val="0"/>
      <w:marRight w:val="0"/>
      <w:marTop w:val="0"/>
      <w:marBottom w:val="0"/>
      <w:divBdr>
        <w:top w:val="none" w:sz="0" w:space="0" w:color="auto"/>
        <w:left w:val="none" w:sz="0" w:space="0" w:color="auto"/>
        <w:bottom w:val="none" w:sz="0" w:space="0" w:color="auto"/>
        <w:right w:val="none" w:sz="0" w:space="0" w:color="auto"/>
      </w:divBdr>
    </w:div>
    <w:div w:id="1540707738">
      <w:bodyDiv w:val="1"/>
      <w:marLeft w:val="0"/>
      <w:marRight w:val="0"/>
      <w:marTop w:val="0"/>
      <w:marBottom w:val="0"/>
      <w:divBdr>
        <w:top w:val="none" w:sz="0" w:space="0" w:color="auto"/>
        <w:left w:val="none" w:sz="0" w:space="0" w:color="auto"/>
        <w:bottom w:val="none" w:sz="0" w:space="0" w:color="auto"/>
        <w:right w:val="none" w:sz="0" w:space="0" w:color="auto"/>
      </w:divBdr>
    </w:div>
    <w:div w:id="1541284739">
      <w:bodyDiv w:val="1"/>
      <w:marLeft w:val="0"/>
      <w:marRight w:val="0"/>
      <w:marTop w:val="0"/>
      <w:marBottom w:val="0"/>
      <w:divBdr>
        <w:top w:val="none" w:sz="0" w:space="0" w:color="auto"/>
        <w:left w:val="none" w:sz="0" w:space="0" w:color="auto"/>
        <w:bottom w:val="none" w:sz="0" w:space="0" w:color="auto"/>
        <w:right w:val="none" w:sz="0" w:space="0" w:color="auto"/>
      </w:divBdr>
    </w:div>
    <w:div w:id="1549533936">
      <w:marLeft w:val="0"/>
      <w:marRight w:val="0"/>
      <w:marTop w:val="0"/>
      <w:marBottom w:val="0"/>
      <w:divBdr>
        <w:top w:val="none" w:sz="0" w:space="0" w:color="auto"/>
        <w:left w:val="none" w:sz="0" w:space="0" w:color="auto"/>
        <w:bottom w:val="none" w:sz="0" w:space="0" w:color="auto"/>
        <w:right w:val="none" w:sz="0" w:space="0" w:color="auto"/>
      </w:divBdr>
    </w:div>
    <w:div w:id="1576471283">
      <w:bodyDiv w:val="1"/>
      <w:marLeft w:val="0"/>
      <w:marRight w:val="0"/>
      <w:marTop w:val="0"/>
      <w:marBottom w:val="0"/>
      <w:divBdr>
        <w:top w:val="none" w:sz="0" w:space="0" w:color="auto"/>
        <w:left w:val="none" w:sz="0" w:space="0" w:color="auto"/>
        <w:bottom w:val="none" w:sz="0" w:space="0" w:color="auto"/>
        <w:right w:val="none" w:sz="0" w:space="0" w:color="auto"/>
      </w:divBdr>
    </w:div>
    <w:div w:id="1594360179">
      <w:bodyDiv w:val="1"/>
      <w:marLeft w:val="0"/>
      <w:marRight w:val="0"/>
      <w:marTop w:val="0"/>
      <w:marBottom w:val="0"/>
      <w:divBdr>
        <w:top w:val="none" w:sz="0" w:space="0" w:color="auto"/>
        <w:left w:val="none" w:sz="0" w:space="0" w:color="auto"/>
        <w:bottom w:val="none" w:sz="0" w:space="0" w:color="auto"/>
        <w:right w:val="none" w:sz="0" w:space="0" w:color="auto"/>
      </w:divBdr>
    </w:div>
    <w:div w:id="1596358565">
      <w:bodyDiv w:val="1"/>
      <w:marLeft w:val="0"/>
      <w:marRight w:val="0"/>
      <w:marTop w:val="0"/>
      <w:marBottom w:val="0"/>
      <w:divBdr>
        <w:top w:val="none" w:sz="0" w:space="0" w:color="auto"/>
        <w:left w:val="none" w:sz="0" w:space="0" w:color="auto"/>
        <w:bottom w:val="none" w:sz="0" w:space="0" w:color="auto"/>
        <w:right w:val="none" w:sz="0" w:space="0" w:color="auto"/>
      </w:divBdr>
    </w:div>
    <w:div w:id="1604074694">
      <w:bodyDiv w:val="1"/>
      <w:marLeft w:val="0"/>
      <w:marRight w:val="0"/>
      <w:marTop w:val="0"/>
      <w:marBottom w:val="0"/>
      <w:divBdr>
        <w:top w:val="none" w:sz="0" w:space="0" w:color="auto"/>
        <w:left w:val="none" w:sz="0" w:space="0" w:color="auto"/>
        <w:bottom w:val="none" w:sz="0" w:space="0" w:color="auto"/>
        <w:right w:val="none" w:sz="0" w:space="0" w:color="auto"/>
      </w:divBdr>
    </w:div>
    <w:div w:id="1630553399">
      <w:bodyDiv w:val="1"/>
      <w:marLeft w:val="0"/>
      <w:marRight w:val="0"/>
      <w:marTop w:val="0"/>
      <w:marBottom w:val="0"/>
      <w:divBdr>
        <w:top w:val="none" w:sz="0" w:space="0" w:color="auto"/>
        <w:left w:val="none" w:sz="0" w:space="0" w:color="auto"/>
        <w:bottom w:val="none" w:sz="0" w:space="0" w:color="auto"/>
        <w:right w:val="none" w:sz="0" w:space="0" w:color="auto"/>
      </w:divBdr>
    </w:div>
    <w:div w:id="1676150594">
      <w:bodyDiv w:val="1"/>
      <w:marLeft w:val="0"/>
      <w:marRight w:val="0"/>
      <w:marTop w:val="0"/>
      <w:marBottom w:val="0"/>
      <w:divBdr>
        <w:top w:val="none" w:sz="0" w:space="0" w:color="auto"/>
        <w:left w:val="none" w:sz="0" w:space="0" w:color="auto"/>
        <w:bottom w:val="none" w:sz="0" w:space="0" w:color="auto"/>
        <w:right w:val="none" w:sz="0" w:space="0" w:color="auto"/>
      </w:divBdr>
    </w:div>
    <w:div w:id="1682582246">
      <w:bodyDiv w:val="1"/>
      <w:marLeft w:val="0"/>
      <w:marRight w:val="0"/>
      <w:marTop w:val="0"/>
      <w:marBottom w:val="0"/>
      <w:divBdr>
        <w:top w:val="none" w:sz="0" w:space="0" w:color="auto"/>
        <w:left w:val="none" w:sz="0" w:space="0" w:color="auto"/>
        <w:bottom w:val="none" w:sz="0" w:space="0" w:color="auto"/>
        <w:right w:val="none" w:sz="0" w:space="0" w:color="auto"/>
      </w:divBdr>
    </w:div>
    <w:div w:id="1685325965">
      <w:bodyDiv w:val="1"/>
      <w:marLeft w:val="0"/>
      <w:marRight w:val="0"/>
      <w:marTop w:val="0"/>
      <w:marBottom w:val="0"/>
      <w:divBdr>
        <w:top w:val="none" w:sz="0" w:space="0" w:color="auto"/>
        <w:left w:val="none" w:sz="0" w:space="0" w:color="auto"/>
        <w:bottom w:val="none" w:sz="0" w:space="0" w:color="auto"/>
        <w:right w:val="none" w:sz="0" w:space="0" w:color="auto"/>
      </w:divBdr>
    </w:div>
    <w:div w:id="1694186503">
      <w:bodyDiv w:val="1"/>
      <w:marLeft w:val="0"/>
      <w:marRight w:val="0"/>
      <w:marTop w:val="0"/>
      <w:marBottom w:val="0"/>
      <w:divBdr>
        <w:top w:val="none" w:sz="0" w:space="0" w:color="auto"/>
        <w:left w:val="none" w:sz="0" w:space="0" w:color="auto"/>
        <w:bottom w:val="none" w:sz="0" w:space="0" w:color="auto"/>
        <w:right w:val="none" w:sz="0" w:space="0" w:color="auto"/>
      </w:divBdr>
    </w:div>
    <w:div w:id="1698459690">
      <w:bodyDiv w:val="1"/>
      <w:marLeft w:val="0"/>
      <w:marRight w:val="0"/>
      <w:marTop w:val="0"/>
      <w:marBottom w:val="0"/>
      <w:divBdr>
        <w:top w:val="none" w:sz="0" w:space="0" w:color="auto"/>
        <w:left w:val="none" w:sz="0" w:space="0" w:color="auto"/>
        <w:bottom w:val="none" w:sz="0" w:space="0" w:color="auto"/>
        <w:right w:val="none" w:sz="0" w:space="0" w:color="auto"/>
      </w:divBdr>
    </w:div>
    <w:div w:id="1720669271">
      <w:bodyDiv w:val="1"/>
      <w:marLeft w:val="0"/>
      <w:marRight w:val="0"/>
      <w:marTop w:val="0"/>
      <w:marBottom w:val="0"/>
      <w:divBdr>
        <w:top w:val="none" w:sz="0" w:space="0" w:color="auto"/>
        <w:left w:val="none" w:sz="0" w:space="0" w:color="auto"/>
        <w:bottom w:val="none" w:sz="0" w:space="0" w:color="auto"/>
        <w:right w:val="none" w:sz="0" w:space="0" w:color="auto"/>
      </w:divBdr>
    </w:div>
    <w:div w:id="1727297462">
      <w:bodyDiv w:val="1"/>
      <w:marLeft w:val="0"/>
      <w:marRight w:val="0"/>
      <w:marTop w:val="0"/>
      <w:marBottom w:val="0"/>
      <w:divBdr>
        <w:top w:val="none" w:sz="0" w:space="0" w:color="auto"/>
        <w:left w:val="none" w:sz="0" w:space="0" w:color="auto"/>
        <w:bottom w:val="none" w:sz="0" w:space="0" w:color="auto"/>
        <w:right w:val="none" w:sz="0" w:space="0" w:color="auto"/>
      </w:divBdr>
    </w:div>
    <w:div w:id="1747606243">
      <w:bodyDiv w:val="1"/>
      <w:marLeft w:val="0"/>
      <w:marRight w:val="0"/>
      <w:marTop w:val="0"/>
      <w:marBottom w:val="0"/>
      <w:divBdr>
        <w:top w:val="none" w:sz="0" w:space="0" w:color="auto"/>
        <w:left w:val="none" w:sz="0" w:space="0" w:color="auto"/>
        <w:bottom w:val="none" w:sz="0" w:space="0" w:color="auto"/>
        <w:right w:val="none" w:sz="0" w:space="0" w:color="auto"/>
      </w:divBdr>
    </w:div>
    <w:div w:id="1773890356">
      <w:bodyDiv w:val="1"/>
      <w:marLeft w:val="0"/>
      <w:marRight w:val="0"/>
      <w:marTop w:val="0"/>
      <w:marBottom w:val="0"/>
      <w:divBdr>
        <w:top w:val="none" w:sz="0" w:space="0" w:color="auto"/>
        <w:left w:val="none" w:sz="0" w:space="0" w:color="auto"/>
        <w:bottom w:val="none" w:sz="0" w:space="0" w:color="auto"/>
        <w:right w:val="none" w:sz="0" w:space="0" w:color="auto"/>
      </w:divBdr>
    </w:div>
    <w:div w:id="1780953591">
      <w:bodyDiv w:val="1"/>
      <w:marLeft w:val="0"/>
      <w:marRight w:val="0"/>
      <w:marTop w:val="0"/>
      <w:marBottom w:val="0"/>
      <w:divBdr>
        <w:top w:val="none" w:sz="0" w:space="0" w:color="auto"/>
        <w:left w:val="none" w:sz="0" w:space="0" w:color="auto"/>
        <w:bottom w:val="none" w:sz="0" w:space="0" w:color="auto"/>
        <w:right w:val="none" w:sz="0" w:space="0" w:color="auto"/>
      </w:divBdr>
    </w:div>
    <w:div w:id="1825391504">
      <w:bodyDiv w:val="1"/>
      <w:marLeft w:val="0"/>
      <w:marRight w:val="0"/>
      <w:marTop w:val="0"/>
      <w:marBottom w:val="0"/>
      <w:divBdr>
        <w:top w:val="none" w:sz="0" w:space="0" w:color="auto"/>
        <w:left w:val="none" w:sz="0" w:space="0" w:color="auto"/>
        <w:bottom w:val="none" w:sz="0" w:space="0" w:color="auto"/>
        <w:right w:val="none" w:sz="0" w:space="0" w:color="auto"/>
      </w:divBdr>
    </w:div>
    <w:div w:id="1894732262">
      <w:bodyDiv w:val="1"/>
      <w:marLeft w:val="0"/>
      <w:marRight w:val="0"/>
      <w:marTop w:val="0"/>
      <w:marBottom w:val="0"/>
      <w:divBdr>
        <w:top w:val="none" w:sz="0" w:space="0" w:color="auto"/>
        <w:left w:val="none" w:sz="0" w:space="0" w:color="auto"/>
        <w:bottom w:val="none" w:sz="0" w:space="0" w:color="auto"/>
        <w:right w:val="none" w:sz="0" w:space="0" w:color="auto"/>
      </w:divBdr>
    </w:div>
    <w:div w:id="1907493615">
      <w:bodyDiv w:val="1"/>
      <w:marLeft w:val="0"/>
      <w:marRight w:val="0"/>
      <w:marTop w:val="0"/>
      <w:marBottom w:val="0"/>
      <w:divBdr>
        <w:top w:val="none" w:sz="0" w:space="0" w:color="auto"/>
        <w:left w:val="none" w:sz="0" w:space="0" w:color="auto"/>
        <w:bottom w:val="none" w:sz="0" w:space="0" w:color="auto"/>
        <w:right w:val="none" w:sz="0" w:space="0" w:color="auto"/>
      </w:divBdr>
    </w:div>
    <w:div w:id="1922136674">
      <w:bodyDiv w:val="1"/>
      <w:marLeft w:val="0"/>
      <w:marRight w:val="0"/>
      <w:marTop w:val="0"/>
      <w:marBottom w:val="0"/>
      <w:divBdr>
        <w:top w:val="none" w:sz="0" w:space="0" w:color="auto"/>
        <w:left w:val="none" w:sz="0" w:space="0" w:color="auto"/>
        <w:bottom w:val="none" w:sz="0" w:space="0" w:color="auto"/>
        <w:right w:val="none" w:sz="0" w:space="0" w:color="auto"/>
      </w:divBdr>
    </w:div>
    <w:div w:id="1922181052">
      <w:bodyDiv w:val="1"/>
      <w:marLeft w:val="0"/>
      <w:marRight w:val="0"/>
      <w:marTop w:val="0"/>
      <w:marBottom w:val="0"/>
      <w:divBdr>
        <w:top w:val="none" w:sz="0" w:space="0" w:color="auto"/>
        <w:left w:val="none" w:sz="0" w:space="0" w:color="auto"/>
        <w:bottom w:val="none" w:sz="0" w:space="0" w:color="auto"/>
        <w:right w:val="none" w:sz="0" w:space="0" w:color="auto"/>
      </w:divBdr>
    </w:div>
    <w:div w:id="1936933826">
      <w:bodyDiv w:val="1"/>
      <w:marLeft w:val="0"/>
      <w:marRight w:val="0"/>
      <w:marTop w:val="0"/>
      <w:marBottom w:val="0"/>
      <w:divBdr>
        <w:top w:val="none" w:sz="0" w:space="0" w:color="auto"/>
        <w:left w:val="none" w:sz="0" w:space="0" w:color="auto"/>
        <w:bottom w:val="none" w:sz="0" w:space="0" w:color="auto"/>
        <w:right w:val="none" w:sz="0" w:space="0" w:color="auto"/>
      </w:divBdr>
    </w:div>
    <w:div w:id="1978487149">
      <w:bodyDiv w:val="1"/>
      <w:marLeft w:val="0"/>
      <w:marRight w:val="0"/>
      <w:marTop w:val="0"/>
      <w:marBottom w:val="0"/>
      <w:divBdr>
        <w:top w:val="none" w:sz="0" w:space="0" w:color="auto"/>
        <w:left w:val="none" w:sz="0" w:space="0" w:color="auto"/>
        <w:bottom w:val="none" w:sz="0" w:space="0" w:color="auto"/>
        <w:right w:val="none" w:sz="0" w:space="0" w:color="auto"/>
      </w:divBdr>
    </w:div>
    <w:div w:id="1999073061">
      <w:marLeft w:val="0"/>
      <w:marRight w:val="0"/>
      <w:marTop w:val="0"/>
      <w:marBottom w:val="0"/>
      <w:divBdr>
        <w:top w:val="none" w:sz="0" w:space="0" w:color="auto"/>
        <w:left w:val="none" w:sz="0" w:space="0" w:color="auto"/>
        <w:bottom w:val="none" w:sz="0" w:space="0" w:color="auto"/>
        <w:right w:val="none" w:sz="0" w:space="0" w:color="auto"/>
      </w:divBdr>
    </w:div>
    <w:div w:id="2003970280">
      <w:bodyDiv w:val="1"/>
      <w:marLeft w:val="0"/>
      <w:marRight w:val="0"/>
      <w:marTop w:val="0"/>
      <w:marBottom w:val="0"/>
      <w:divBdr>
        <w:top w:val="none" w:sz="0" w:space="0" w:color="auto"/>
        <w:left w:val="none" w:sz="0" w:space="0" w:color="auto"/>
        <w:bottom w:val="none" w:sz="0" w:space="0" w:color="auto"/>
        <w:right w:val="none" w:sz="0" w:space="0" w:color="auto"/>
      </w:divBdr>
    </w:div>
    <w:div w:id="2010786258">
      <w:bodyDiv w:val="1"/>
      <w:marLeft w:val="0"/>
      <w:marRight w:val="0"/>
      <w:marTop w:val="0"/>
      <w:marBottom w:val="0"/>
      <w:divBdr>
        <w:top w:val="none" w:sz="0" w:space="0" w:color="auto"/>
        <w:left w:val="none" w:sz="0" w:space="0" w:color="auto"/>
        <w:bottom w:val="none" w:sz="0" w:space="0" w:color="auto"/>
        <w:right w:val="none" w:sz="0" w:space="0" w:color="auto"/>
      </w:divBdr>
    </w:div>
    <w:div w:id="2012953218">
      <w:bodyDiv w:val="1"/>
      <w:marLeft w:val="0"/>
      <w:marRight w:val="0"/>
      <w:marTop w:val="0"/>
      <w:marBottom w:val="0"/>
      <w:divBdr>
        <w:top w:val="none" w:sz="0" w:space="0" w:color="auto"/>
        <w:left w:val="none" w:sz="0" w:space="0" w:color="auto"/>
        <w:bottom w:val="none" w:sz="0" w:space="0" w:color="auto"/>
        <w:right w:val="none" w:sz="0" w:space="0" w:color="auto"/>
      </w:divBdr>
    </w:div>
    <w:div w:id="2014454305">
      <w:bodyDiv w:val="1"/>
      <w:marLeft w:val="0"/>
      <w:marRight w:val="0"/>
      <w:marTop w:val="0"/>
      <w:marBottom w:val="0"/>
      <w:divBdr>
        <w:top w:val="none" w:sz="0" w:space="0" w:color="auto"/>
        <w:left w:val="none" w:sz="0" w:space="0" w:color="auto"/>
        <w:bottom w:val="none" w:sz="0" w:space="0" w:color="auto"/>
        <w:right w:val="none" w:sz="0" w:space="0" w:color="auto"/>
      </w:divBdr>
    </w:div>
    <w:div w:id="2032759271">
      <w:bodyDiv w:val="1"/>
      <w:marLeft w:val="0"/>
      <w:marRight w:val="0"/>
      <w:marTop w:val="0"/>
      <w:marBottom w:val="0"/>
      <w:divBdr>
        <w:top w:val="none" w:sz="0" w:space="0" w:color="auto"/>
        <w:left w:val="none" w:sz="0" w:space="0" w:color="auto"/>
        <w:bottom w:val="none" w:sz="0" w:space="0" w:color="auto"/>
        <w:right w:val="none" w:sz="0" w:space="0" w:color="auto"/>
      </w:divBdr>
    </w:div>
    <w:div w:id="2055427825">
      <w:bodyDiv w:val="1"/>
      <w:marLeft w:val="0"/>
      <w:marRight w:val="0"/>
      <w:marTop w:val="0"/>
      <w:marBottom w:val="0"/>
      <w:divBdr>
        <w:top w:val="none" w:sz="0" w:space="0" w:color="auto"/>
        <w:left w:val="none" w:sz="0" w:space="0" w:color="auto"/>
        <w:bottom w:val="none" w:sz="0" w:space="0" w:color="auto"/>
        <w:right w:val="none" w:sz="0" w:space="0" w:color="auto"/>
      </w:divBdr>
    </w:div>
    <w:div w:id="2060206747">
      <w:bodyDiv w:val="1"/>
      <w:marLeft w:val="0"/>
      <w:marRight w:val="0"/>
      <w:marTop w:val="0"/>
      <w:marBottom w:val="0"/>
      <w:divBdr>
        <w:top w:val="none" w:sz="0" w:space="0" w:color="auto"/>
        <w:left w:val="none" w:sz="0" w:space="0" w:color="auto"/>
        <w:bottom w:val="none" w:sz="0" w:space="0" w:color="auto"/>
        <w:right w:val="none" w:sz="0" w:space="0" w:color="auto"/>
      </w:divBdr>
    </w:div>
    <w:div w:id="2060742017">
      <w:bodyDiv w:val="1"/>
      <w:marLeft w:val="0"/>
      <w:marRight w:val="0"/>
      <w:marTop w:val="0"/>
      <w:marBottom w:val="0"/>
      <w:divBdr>
        <w:top w:val="none" w:sz="0" w:space="0" w:color="auto"/>
        <w:left w:val="none" w:sz="0" w:space="0" w:color="auto"/>
        <w:bottom w:val="none" w:sz="0" w:space="0" w:color="auto"/>
        <w:right w:val="none" w:sz="0" w:space="0" w:color="auto"/>
      </w:divBdr>
    </w:div>
    <w:div w:id="2078238213">
      <w:marLeft w:val="0"/>
      <w:marRight w:val="0"/>
      <w:marTop w:val="0"/>
      <w:marBottom w:val="0"/>
      <w:divBdr>
        <w:top w:val="none" w:sz="0" w:space="0" w:color="auto"/>
        <w:left w:val="none" w:sz="0" w:space="0" w:color="auto"/>
        <w:bottom w:val="none" w:sz="0" w:space="0" w:color="auto"/>
        <w:right w:val="none" w:sz="0" w:space="0" w:color="auto"/>
      </w:divBdr>
    </w:div>
    <w:div w:id="211709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fontTable" Target="fontTable.xml"/></Relationships>
</file>

<file path=word/_rels/header10.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491D83FD9F5F24E85D3E61ADC901141" ma:contentTypeVersion="13" ma:contentTypeDescription="Crie um novo documento." ma:contentTypeScope="" ma:versionID="d3f48e82f2aefa5d5b6ebd4a476b014b">
  <xsd:schema xmlns:xsd="http://www.w3.org/2001/XMLSchema" xmlns:xs="http://www.w3.org/2001/XMLSchema" xmlns:p="http://schemas.microsoft.com/office/2006/metadata/properties" xmlns:ns2="ed099d46-57be-4dfa-ab55-7774be83b9f0" xmlns:ns3="86fba756-c695-46a5-892b-e43d521d1174" targetNamespace="http://schemas.microsoft.com/office/2006/metadata/properties" ma:root="true" ma:fieldsID="afe16423c65340703402c0c4518b3c13" ns2:_="" ns3:_="">
    <xsd:import namespace="ed099d46-57be-4dfa-ab55-7774be83b9f0"/>
    <xsd:import namespace="86fba756-c695-46a5-892b-e43d521d11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99d46-57be-4dfa-ab55-7774be83b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fba756-c695-46a5-892b-e43d521d1174"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6A082-9B3F-4AD0-9C02-14798EE817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D48AB7-5DE6-49D3-9CC8-B24BC237F43E}"/>
</file>

<file path=customXml/itemProps3.xml><?xml version="1.0" encoding="utf-8"?>
<ds:datastoreItem xmlns:ds="http://schemas.openxmlformats.org/officeDocument/2006/customXml" ds:itemID="{B9739106-4AFF-4236-9A03-ED81208A67A3}">
  <ds:schemaRefs>
    <ds:schemaRef ds:uri="http://schemas.microsoft.com/sharepoint/v3/contenttype/forms"/>
  </ds:schemaRefs>
</ds:datastoreItem>
</file>

<file path=customXml/itemProps4.xml><?xml version="1.0" encoding="utf-8"?>
<ds:datastoreItem xmlns:ds="http://schemas.openxmlformats.org/officeDocument/2006/customXml" ds:itemID="{D0560817-B330-40B2-8F3F-A98E45E37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16</Pages>
  <Words>4687</Words>
  <Characters>25313</Characters>
  <Application>Microsoft Office Word</Application>
  <DocSecurity>0</DocSecurity>
  <Lines>210</Lines>
  <Paragraphs>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evelyn.abreu</dc:creator>
  <cp:keywords/>
  <cp:lastModifiedBy>Mayara do Valle Bernardes de Lima</cp:lastModifiedBy>
  <cp:revision>7</cp:revision>
  <cp:lastPrinted>2019-05-23T14:05:00Z</cp:lastPrinted>
  <dcterms:created xsi:type="dcterms:W3CDTF">2021-06-23T20:31:00Z</dcterms:created>
  <dcterms:modified xsi:type="dcterms:W3CDTF">2021-07-23T15:48:00Z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0x010100C491D83FD9F5F24E85D3E61ADC901141</vt:lpwstr>
  </property>
  <property fmtid="{D5CDD505-2E9C-101B-9397-08002B2CF9AE}" pid="3" name="Order">
    <vt:r8>29671400</vt:r8>
  </property>
</Properties>
</file>