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5AA9" w14:textId="77777777" w:rsidR="00782B35" w:rsidRDefault="0081154C">
      <w:r>
        <w:rPr>
          <w:noProof/>
        </w:rPr>
        <w:drawing>
          <wp:inline distT="0" distB="0" distL="0" distR="0" wp14:anchorId="5035E8C0" wp14:editId="3F2EDFCC">
            <wp:extent cx="1729740" cy="819083"/>
            <wp:effectExtent l="0" t="0" r="381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64" cy="84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D1BF" w14:textId="77777777" w:rsidR="0081154C" w:rsidRDefault="0081154C" w:rsidP="00782B35">
      <w:pPr>
        <w:jc w:val="center"/>
        <w:rPr>
          <w:b/>
        </w:rPr>
      </w:pPr>
    </w:p>
    <w:p w14:paraId="25B869C0" w14:textId="77777777" w:rsidR="00782B35" w:rsidRPr="007C0D39" w:rsidRDefault="00782B35" w:rsidP="00782B35">
      <w:pPr>
        <w:jc w:val="center"/>
        <w:rPr>
          <w:b/>
          <w:sz w:val="24"/>
        </w:rPr>
      </w:pPr>
      <w:r w:rsidRPr="007C0D39">
        <w:rPr>
          <w:b/>
          <w:sz w:val="24"/>
        </w:rPr>
        <w:t>Projeto TAC Almoxarifados Submarinos</w:t>
      </w:r>
    </w:p>
    <w:p w14:paraId="2EBDAAAA" w14:textId="1E25B36B" w:rsidR="00782B35" w:rsidRPr="007C0D39" w:rsidRDefault="00782B35" w:rsidP="00782B35">
      <w:pPr>
        <w:jc w:val="center"/>
        <w:rPr>
          <w:b/>
          <w:sz w:val="24"/>
        </w:rPr>
      </w:pPr>
      <w:r w:rsidRPr="007C0D39">
        <w:rPr>
          <w:b/>
          <w:sz w:val="24"/>
        </w:rPr>
        <w:t>Chamada de Projetos nº 16/2022</w:t>
      </w:r>
    </w:p>
    <w:p w14:paraId="3D491346" w14:textId="77777777" w:rsidR="00782B35" w:rsidRPr="007C0D39" w:rsidRDefault="00782B35" w:rsidP="00782B35">
      <w:pPr>
        <w:jc w:val="center"/>
        <w:rPr>
          <w:b/>
          <w:sz w:val="24"/>
        </w:rPr>
      </w:pPr>
      <w:r w:rsidRPr="007C0D39">
        <w:rPr>
          <w:b/>
          <w:sz w:val="24"/>
        </w:rPr>
        <w:t>Apoio a pesquisas científicas relacionadas ao enfrentamento da poluição marinha no estado do Rio de Janeiro</w:t>
      </w:r>
    </w:p>
    <w:p w14:paraId="37754444" w14:textId="77777777" w:rsidR="00782B35" w:rsidRDefault="00782B35"/>
    <w:tbl>
      <w:tblPr>
        <w:tblpPr w:leftFromText="141" w:rightFromText="141" w:vertAnchor="text" w:horzAnchor="margin" w:tblpXSpec="center" w:tblpY="384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4253"/>
      </w:tblGrid>
      <w:tr w:rsidR="0081154C" w:rsidRPr="00782B35" w14:paraId="1AD56B2C" w14:textId="77777777" w:rsidTr="0081154C">
        <w:trPr>
          <w:trHeight w:val="28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C8A465" w14:textId="42C4B819" w:rsidR="0081154C" w:rsidRPr="00782B35" w:rsidRDefault="0081154C" w:rsidP="008115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</w:t>
            </w:r>
            <w:r w:rsidR="007C0D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ROJETO</w:t>
            </w:r>
            <w:r w:rsidR="00B765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SELECIONADO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57794E" w14:textId="7419F0D6" w:rsidR="0081154C" w:rsidRPr="00782B35" w:rsidRDefault="007C0D39" w:rsidP="008115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INSTITUIÇÃO PROPONENTE</w:t>
            </w:r>
          </w:p>
        </w:tc>
      </w:tr>
      <w:tr w:rsidR="0081154C" w:rsidRPr="00782B35" w14:paraId="25333958" w14:textId="77777777" w:rsidTr="0081154C">
        <w:trPr>
          <w:trHeight w:val="57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358E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color w:val="000000"/>
                <w:lang w:eastAsia="pt-BR"/>
              </w:rPr>
              <w:t>Orla sem Lixo: Construindo um Modelo Sustentável para a Interceptação, coleta, transporte e destinação do Lixo Flutuante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2F66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color w:val="000000"/>
                <w:lang w:eastAsia="pt-BR"/>
              </w:rPr>
              <w:t>Fundação Coordenação de Projetos, Pesquisas e Estudos Tecnológicos (COPPETEC)</w:t>
            </w:r>
          </w:p>
        </w:tc>
      </w:tr>
      <w:tr w:rsidR="0081154C" w:rsidRPr="00782B35" w14:paraId="51BD9A66" w14:textId="77777777" w:rsidTr="0081154C">
        <w:trPr>
          <w:trHeight w:val="57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9DEA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lang w:eastAsia="pt-BR"/>
              </w:rPr>
              <w:t>Entre rios, ilhas e baías: Marés de ações participativas para o enfrentamento da poluição marinha no estado do Rio de Janeiro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F5A5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lang w:eastAsia="pt-BR"/>
              </w:rPr>
              <w:t>Instituto Marinho para o Equilíbrio Socio-ambiental</w:t>
            </w:r>
          </w:p>
        </w:tc>
      </w:tr>
      <w:tr w:rsidR="0081154C" w:rsidRPr="00782B35" w14:paraId="0350E2B8" w14:textId="77777777" w:rsidTr="0081154C">
        <w:trPr>
          <w:trHeight w:val="57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4A0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color w:val="000000"/>
                <w:lang w:eastAsia="pt-BR"/>
              </w:rPr>
              <w:t>MARÉ-LIMPA: pesquisas e divulgação para redução do lixo no oceano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0BB5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color w:val="000000"/>
                <w:lang w:eastAsia="pt-BR"/>
              </w:rPr>
              <w:t>Fundação Educacional Ciência e Desenvolvimento (FECD)</w:t>
            </w:r>
          </w:p>
        </w:tc>
      </w:tr>
      <w:tr w:rsidR="0081154C" w:rsidRPr="00782B35" w14:paraId="6B35725D" w14:textId="77777777" w:rsidTr="0081154C">
        <w:trPr>
          <w:trHeight w:val="9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56A7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lang w:eastAsia="pt-BR"/>
              </w:rPr>
              <w:t xml:space="preserve">Caracterização físico-química dos microplásticos que circulam pela Unidade de Conservação do Monumento Nacional das Ilhas Cagarras no Rio de Janeiro: subsídios para fundamentação de Políticas Públicas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2C25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lang w:eastAsia="pt-BR"/>
              </w:rPr>
              <w:t>Instituto Mar Adentro</w:t>
            </w:r>
          </w:p>
        </w:tc>
      </w:tr>
      <w:tr w:rsidR="0081154C" w:rsidRPr="00782B35" w14:paraId="208D900E" w14:textId="77777777" w:rsidTr="0081154C">
        <w:trPr>
          <w:trHeight w:val="57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3B57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Sentinelas do mar: exposição e efeitos da poluição em espécies marinhas ameaçadas na costa do Estado do Rio de Janeiro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65A1" w14:textId="77777777" w:rsidR="0081154C" w:rsidRPr="00782B35" w:rsidRDefault="0081154C" w:rsidP="00811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82B35">
              <w:rPr>
                <w:rFonts w:ascii="Calibri" w:eastAsia="Times New Roman" w:hAnsi="Calibri" w:cs="Calibri"/>
                <w:color w:val="000000"/>
                <w:lang w:eastAsia="pt-BR"/>
              </w:rPr>
              <w:t>Associação Cultural e de Pesquisa Noel Rosa</w:t>
            </w:r>
          </w:p>
        </w:tc>
      </w:tr>
    </w:tbl>
    <w:p w14:paraId="71DC3642" w14:textId="77777777" w:rsidR="00782B35" w:rsidRDefault="00782B35"/>
    <w:p w14:paraId="281A85A1" w14:textId="77777777" w:rsidR="00782B35" w:rsidRDefault="00782B35"/>
    <w:p w14:paraId="1C852A83" w14:textId="77777777" w:rsidR="00782B35" w:rsidRDefault="00782B35"/>
    <w:p w14:paraId="3BBC9FD5" w14:textId="77777777" w:rsidR="00782B35" w:rsidRDefault="00782B35"/>
    <w:p w14:paraId="4E4C89B7" w14:textId="77777777" w:rsidR="0081154C" w:rsidRDefault="0081154C"/>
    <w:p w14:paraId="694C1B6D" w14:textId="77777777" w:rsidR="00E947C8" w:rsidRDefault="00782B35">
      <w:r>
        <w:rPr>
          <w:noProof/>
        </w:rPr>
        <w:drawing>
          <wp:inline distT="0" distB="0" distL="0" distR="0" wp14:anchorId="044C6AFB" wp14:editId="02B0D8CF">
            <wp:extent cx="5400040" cy="1536218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3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1EA8" w14:textId="77777777" w:rsidR="0081154C" w:rsidRDefault="0081154C" w:rsidP="0081154C">
      <w:pPr>
        <w:jc w:val="center"/>
      </w:pPr>
      <w:r w:rsidRPr="0081154C">
        <w:t>Este trabalho foi elaborado com recursos do Termo de Compromisso de Ajustamento de Conduta celebrado entre o Ministério Público Federal do Rio de Janeiro e a Petrobras, com a interveniência do FUNBIO, no âmbito do Inquérito Civil nº 1.30.001.000486/2019-08</w:t>
      </w:r>
      <w:r>
        <w:t>.</w:t>
      </w:r>
    </w:p>
    <w:sectPr w:rsidR="00811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35"/>
    <w:rsid w:val="003519B3"/>
    <w:rsid w:val="00782B35"/>
    <w:rsid w:val="007C0D39"/>
    <w:rsid w:val="0081154C"/>
    <w:rsid w:val="00B76570"/>
    <w:rsid w:val="00E9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697C"/>
  <w15:chartTrackingRefBased/>
  <w15:docId w15:val="{D588E698-C92D-47D8-AF09-2F55BFF6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7" ma:contentTypeDescription="Crie um novo documento." ma:contentTypeScope="" ma:versionID="212c8ad0005a4e29ebe31dc2560b50a5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87e99c39cdf1dce777c3b077e133978b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numero xmlns="f23f8eac-f1d7-411f-955e-781fdb8e7e03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72D85-2956-48C9-9575-56B811B8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33F88-3137-4238-A360-9AAB49D00849}">
  <ds:schemaRefs>
    <ds:schemaRef ds:uri="http://purl.org/dc/elements/1.1/"/>
    <ds:schemaRef ds:uri="http://schemas.openxmlformats.org/package/2006/metadata/core-properties"/>
    <ds:schemaRef ds:uri="ea7e7587-b21f-4265-b815-62ae9567683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23f8eac-f1d7-411f-955e-781fdb8e7e0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78552E-B339-4AE8-B011-7AC4388F7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P. Souza Petroni</dc:creator>
  <cp:keywords/>
  <dc:description/>
  <cp:lastModifiedBy>Laura P. Souza Petroni</cp:lastModifiedBy>
  <cp:revision>4</cp:revision>
  <dcterms:created xsi:type="dcterms:W3CDTF">2023-01-02T15:40:00Z</dcterms:created>
  <dcterms:modified xsi:type="dcterms:W3CDTF">2023-01-02T16:10:00Z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MediaServiceImageTags">
    <vt:lpwstr/>
  </property>
</Properties>
</file>