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ED3369" w14:textId="1B02FD22" w:rsidR="00DE1A77" w:rsidRDefault="00DE1A77" w:rsidP="00DE1A77">
      <w:pPr>
        <w:pStyle w:val="Cabealho"/>
        <w:tabs>
          <w:tab w:val="left" w:pos="4111"/>
          <w:tab w:val="left" w:pos="4253"/>
          <w:tab w:val="left" w:pos="8280"/>
        </w:tabs>
        <w:spacing w:before="240" w:after="240" w:line="276" w:lineRule="auto"/>
        <w:jc w:val="center"/>
        <w:rPr>
          <w:rFonts w:ascii="Calibri" w:hAnsi="Calibri" w:cs="Calibri"/>
          <w:bCs/>
          <w:smallCaps/>
          <w:color w:val="auto"/>
          <w:sz w:val="36"/>
          <w:szCs w:val="36"/>
        </w:rPr>
      </w:pPr>
      <w:bookmarkStart w:id="0" w:name="_Hlk105001975"/>
      <w:r w:rsidRPr="0015372E">
        <w:rPr>
          <w:rFonts w:ascii="Calibri" w:hAnsi="Calibri" w:cs="Calibri"/>
          <w:bCs/>
          <w:smallCaps/>
          <w:color w:val="auto"/>
          <w:sz w:val="36"/>
          <w:szCs w:val="36"/>
        </w:rPr>
        <w:t xml:space="preserve">FUNDO </w:t>
      </w:r>
      <w:r w:rsidRPr="00370CDF">
        <w:rPr>
          <w:rFonts w:ascii="Calibri" w:hAnsi="Calibri" w:cs="Calibri"/>
          <w:bCs/>
          <w:smallCaps/>
          <w:color w:val="auto"/>
          <w:sz w:val="36"/>
          <w:szCs w:val="36"/>
        </w:rPr>
        <w:t>BRASILEIRO PARA A BIODIVERSIDADE</w:t>
      </w:r>
    </w:p>
    <w:p w14:paraId="67A3C030" w14:textId="77777777" w:rsidR="0056271D" w:rsidRDefault="0056271D" w:rsidP="00F53A17">
      <w:pPr>
        <w:pStyle w:val="Cabealho"/>
        <w:spacing w:before="240" w:after="240" w:line="276" w:lineRule="auto"/>
        <w:jc w:val="center"/>
        <w:rPr>
          <w:rFonts w:ascii="Calibri" w:hAnsi="Calibri" w:cs="Calibri"/>
          <w:bCs/>
          <w:color w:val="auto"/>
          <w:sz w:val="36"/>
          <w:szCs w:val="36"/>
        </w:rPr>
      </w:pPr>
    </w:p>
    <w:p w14:paraId="7366A584" w14:textId="768F0AE0" w:rsidR="0056271D" w:rsidRDefault="0056271D" w:rsidP="00F53A17">
      <w:pPr>
        <w:pStyle w:val="Cabealho"/>
        <w:spacing w:before="240" w:after="240" w:line="276" w:lineRule="auto"/>
        <w:jc w:val="center"/>
        <w:rPr>
          <w:rFonts w:ascii="Calibri" w:hAnsi="Calibri" w:cs="Calibri"/>
          <w:bCs/>
          <w:color w:val="auto"/>
          <w:sz w:val="36"/>
          <w:szCs w:val="36"/>
        </w:rPr>
      </w:pPr>
    </w:p>
    <w:p w14:paraId="68A1232A" w14:textId="77777777" w:rsidR="007A55F8" w:rsidRDefault="007A55F8" w:rsidP="00F53A17">
      <w:pPr>
        <w:pStyle w:val="Cabealho"/>
        <w:spacing w:before="240" w:after="240" w:line="276" w:lineRule="auto"/>
        <w:jc w:val="center"/>
        <w:rPr>
          <w:rFonts w:ascii="Calibri" w:hAnsi="Calibri" w:cs="Calibri"/>
          <w:bCs/>
          <w:color w:val="auto"/>
          <w:sz w:val="36"/>
          <w:szCs w:val="36"/>
        </w:rPr>
      </w:pPr>
    </w:p>
    <w:p w14:paraId="70CCF36A" w14:textId="1010E67B" w:rsidR="00F53A17" w:rsidRPr="001738BB" w:rsidRDefault="00F53A17" w:rsidP="00F53A17">
      <w:pPr>
        <w:pStyle w:val="Cabealho"/>
        <w:spacing w:before="240" w:after="240" w:line="276" w:lineRule="auto"/>
        <w:jc w:val="center"/>
        <w:rPr>
          <w:rFonts w:ascii="Calibri" w:hAnsi="Calibri" w:cs="Calibri"/>
          <w:bCs/>
          <w:color w:val="auto"/>
          <w:sz w:val="36"/>
          <w:szCs w:val="36"/>
        </w:rPr>
      </w:pPr>
      <w:r w:rsidRPr="00370CDF">
        <w:rPr>
          <w:rFonts w:ascii="Calibri" w:hAnsi="Calibri" w:cs="Calibri"/>
          <w:bCs/>
          <w:color w:val="auto"/>
          <w:sz w:val="36"/>
          <w:szCs w:val="36"/>
        </w:rPr>
        <w:t xml:space="preserve">Edital </w:t>
      </w:r>
      <w:r w:rsidRPr="001738BB">
        <w:rPr>
          <w:rFonts w:ascii="Calibri" w:hAnsi="Calibri" w:cs="Calibri"/>
          <w:bCs/>
          <w:color w:val="auto"/>
          <w:sz w:val="36"/>
          <w:szCs w:val="36"/>
        </w:rPr>
        <w:t>19/2022</w:t>
      </w:r>
    </w:p>
    <w:p w14:paraId="39DF9365" w14:textId="43E8B8EE" w:rsidR="0056271D" w:rsidRDefault="0056271D" w:rsidP="0056271D">
      <w:pPr>
        <w:pStyle w:val="ListaColorida-nfase13"/>
        <w:spacing w:line="240" w:lineRule="auto"/>
        <w:ind w:left="0"/>
        <w:jc w:val="center"/>
        <w:rPr>
          <w:b/>
          <w:bCs/>
          <w:sz w:val="44"/>
          <w:szCs w:val="44"/>
        </w:rPr>
      </w:pPr>
      <w:r w:rsidRPr="00756B66">
        <w:rPr>
          <w:b/>
          <w:bCs/>
          <w:sz w:val="44"/>
          <w:szCs w:val="44"/>
        </w:rPr>
        <w:t>Floresta Viva – Manguezais do Brasil</w:t>
      </w:r>
    </w:p>
    <w:p w14:paraId="520B6597" w14:textId="08CF02C3" w:rsidR="0056271D" w:rsidRDefault="0056271D" w:rsidP="0056271D">
      <w:pPr>
        <w:pStyle w:val="ListaColorida-nfase13"/>
        <w:spacing w:line="240" w:lineRule="auto"/>
        <w:ind w:left="0"/>
        <w:jc w:val="center"/>
        <w:rPr>
          <w:b/>
          <w:bCs/>
          <w:sz w:val="44"/>
          <w:szCs w:val="44"/>
        </w:rPr>
      </w:pPr>
    </w:p>
    <w:p w14:paraId="08A9BA07" w14:textId="77777777" w:rsidR="007A55F8" w:rsidRPr="00756B66" w:rsidRDefault="007A55F8" w:rsidP="0056271D">
      <w:pPr>
        <w:pStyle w:val="ListaColorida-nfase13"/>
        <w:spacing w:line="240" w:lineRule="auto"/>
        <w:ind w:left="0"/>
        <w:jc w:val="center"/>
        <w:rPr>
          <w:b/>
          <w:bCs/>
          <w:sz w:val="44"/>
          <w:szCs w:val="44"/>
        </w:rPr>
      </w:pPr>
    </w:p>
    <w:p w14:paraId="51266255" w14:textId="77777777" w:rsidR="0056271D" w:rsidRDefault="0056271D" w:rsidP="0056271D">
      <w:pPr>
        <w:pStyle w:val="ListaColorida-nfase13"/>
        <w:spacing w:line="240" w:lineRule="auto"/>
        <w:ind w:left="0"/>
        <w:jc w:val="center"/>
        <w:rPr>
          <w:b/>
          <w:bCs/>
          <w:sz w:val="36"/>
          <w:szCs w:val="36"/>
        </w:rPr>
      </w:pPr>
    </w:p>
    <w:p w14:paraId="48972C26" w14:textId="77777777" w:rsidR="0056271D" w:rsidRDefault="0056271D" w:rsidP="0056271D">
      <w:pPr>
        <w:pStyle w:val="ListaColorida-nfase13"/>
        <w:ind w:left="0"/>
        <w:jc w:val="center"/>
      </w:pPr>
      <w:r>
        <w:rPr>
          <w:b/>
          <w:bCs/>
          <w:sz w:val="36"/>
          <w:szCs w:val="36"/>
        </w:rPr>
        <w:t>Apoio a Projetos de Restauração Ecológica</w:t>
      </w:r>
      <w:r w:rsidRPr="00BD7A74">
        <w:rPr>
          <w:b/>
          <w:bCs/>
          <w:sz w:val="36"/>
          <w:szCs w:val="36"/>
        </w:rPr>
        <w:t xml:space="preserve"> de Manguezais e Restingas</w:t>
      </w:r>
      <w:r>
        <w:rPr>
          <w:b/>
          <w:bCs/>
          <w:sz w:val="36"/>
          <w:szCs w:val="36"/>
        </w:rPr>
        <w:t xml:space="preserve"> no território brasileiro</w:t>
      </w:r>
    </w:p>
    <w:p w14:paraId="52C8B2D6" w14:textId="77777777" w:rsidR="00F53A17" w:rsidRPr="00370CDF" w:rsidRDefault="00F53A17" w:rsidP="00DE1A77">
      <w:pPr>
        <w:pStyle w:val="Cabealho"/>
        <w:tabs>
          <w:tab w:val="left" w:pos="4111"/>
          <w:tab w:val="left" w:pos="4253"/>
          <w:tab w:val="left" w:pos="8280"/>
        </w:tabs>
        <w:spacing w:before="240" w:after="240" w:line="276" w:lineRule="auto"/>
        <w:jc w:val="center"/>
        <w:rPr>
          <w:rFonts w:ascii="Calibri" w:hAnsi="Calibri" w:cs="Calibri"/>
          <w:bCs/>
          <w:smallCaps/>
          <w:color w:val="auto"/>
          <w:sz w:val="36"/>
          <w:szCs w:val="36"/>
        </w:rPr>
      </w:pPr>
    </w:p>
    <w:p w14:paraId="3D0B7E06" w14:textId="2DCD3E0F" w:rsidR="000328A1" w:rsidRPr="0015372E" w:rsidRDefault="000328A1" w:rsidP="004C7252">
      <w:pPr>
        <w:pStyle w:val="ListaColorida-nfase13"/>
        <w:spacing w:line="240" w:lineRule="auto"/>
        <w:ind w:left="0"/>
        <w:jc w:val="center"/>
        <w:rPr>
          <w:b/>
          <w:bCs/>
          <w:sz w:val="36"/>
          <w:szCs w:val="36"/>
        </w:rPr>
      </w:pPr>
    </w:p>
    <w:p w14:paraId="347EABA7" w14:textId="77777777" w:rsidR="00C93209" w:rsidRPr="0015372E" w:rsidRDefault="00C93209" w:rsidP="004C7252">
      <w:pPr>
        <w:pStyle w:val="ListaColorida-nfase13"/>
        <w:spacing w:line="240" w:lineRule="auto"/>
        <w:ind w:left="0"/>
        <w:jc w:val="center"/>
        <w:rPr>
          <w:b/>
          <w:bCs/>
          <w:sz w:val="36"/>
          <w:szCs w:val="36"/>
        </w:rPr>
      </w:pPr>
    </w:p>
    <w:bookmarkEnd w:id="0"/>
    <w:p w14:paraId="47977DF2" w14:textId="77777777" w:rsidR="004C7252" w:rsidRPr="0015372E" w:rsidRDefault="004C7252" w:rsidP="004C7252">
      <w:pPr>
        <w:pStyle w:val="ListaColorida-nfase13"/>
        <w:spacing w:line="240" w:lineRule="auto"/>
        <w:ind w:left="0"/>
        <w:jc w:val="center"/>
        <w:rPr>
          <w:b/>
          <w:sz w:val="24"/>
          <w:szCs w:val="24"/>
        </w:rPr>
      </w:pPr>
    </w:p>
    <w:p w14:paraId="439647B9" w14:textId="2C73A06F" w:rsidR="00C93209" w:rsidRPr="0015372E" w:rsidRDefault="00E3453B" w:rsidP="00DE1A77">
      <w:pPr>
        <w:pStyle w:val="ListaColorida-nfase13"/>
        <w:tabs>
          <w:tab w:val="left" w:pos="3048"/>
        </w:tabs>
        <w:spacing w:line="240" w:lineRule="auto"/>
        <w:ind w:left="0"/>
        <w:rPr>
          <w:rFonts w:cs="Calibri"/>
          <w:sz w:val="28"/>
          <w:szCs w:val="28"/>
        </w:rPr>
      </w:pPr>
      <w:r>
        <w:rPr>
          <w:b/>
          <w:sz w:val="24"/>
          <w:szCs w:val="24"/>
        </w:rPr>
        <w:tab/>
      </w:r>
    </w:p>
    <w:p w14:paraId="7B995D6F" w14:textId="77777777" w:rsidR="00C93209" w:rsidRPr="0015372E" w:rsidRDefault="00C93209" w:rsidP="004C7252">
      <w:pPr>
        <w:spacing w:before="240" w:after="240" w:line="276" w:lineRule="auto"/>
        <w:rPr>
          <w:rFonts w:ascii="Calibri" w:hAnsi="Calibri" w:cs="Calibri"/>
          <w:color w:val="auto"/>
          <w:sz w:val="28"/>
          <w:szCs w:val="28"/>
        </w:rPr>
      </w:pPr>
    </w:p>
    <w:p w14:paraId="5491192D" w14:textId="4B82337B" w:rsidR="004C7252" w:rsidRPr="0015372E" w:rsidRDefault="00C93209" w:rsidP="004C7252">
      <w:pPr>
        <w:spacing w:before="240" w:after="240" w:line="276" w:lineRule="auto"/>
        <w:jc w:val="center"/>
        <w:rPr>
          <w:rFonts w:ascii="Calibri" w:hAnsi="Calibri" w:cs="Calibri"/>
          <w:color w:val="auto"/>
          <w:sz w:val="28"/>
          <w:szCs w:val="28"/>
        </w:rPr>
      </w:pPr>
      <w:r w:rsidRPr="0015372E">
        <w:rPr>
          <w:rFonts w:ascii="Calibri" w:hAnsi="Calibri" w:cs="Calibri"/>
          <w:color w:val="auto"/>
          <w:sz w:val="28"/>
          <w:szCs w:val="28"/>
        </w:rPr>
        <w:t xml:space="preserve">Rio de </w:t>
      </w:r>
      <w:r w:rsidRPr="00903186">
        <w:rPr>
          <w:rFonts w:ascii="Calibri" w:hAnsi="Calibri" w:cs="Calibri"/>
          <w:color w:val="auto"/>
          <w:sz w:val="28"/>
          <w:szCs w:val="28"/>
        </w:rPr>
        <w:t>Janeiro</w:t>
      </w:r>
      <w:r w:rsidR="004C7252" w:rsidRPr="00903186">
        <w:rPr>
          <w:rFonts w:ascii="Calibri" w:hAnsi="Calibri" w:cs="Calibri"/>
          <w:color w:val="auto"/>
          <w:sz w:val="28"/>
          <w:szCs w:val="28"/>
        </w:rPr>
        <w:t xml:space="preserve">, </w:t>
      </w:r>
      <w:r w:rsidR="003E3256" w:rsidRPr="00903186">
        <w:rPr>
          <w:rFonts w:ascii="Calibri" w:hAnsi="Calibri" w:cs="Calibri"/>
          <w:color w:val="auto"/>
          <w:sz w:val="28"/>
          <w:szCs w:val="28"/>
        </w:rPr>
        <w:t>17</w:t>
      </w:r>
      <w:r w:rsidR="0035271D" w:rsidRPr="00903186">
        <w:rPr>
          <w:rFonts w:ascii="Calibri" w:hAnsi="Calibri" w:cs="Calibri"/>
          <w:color w:val="auto"/>
          <w:sz w:val="28"/>
          <w:szCs w:val="28"/>
        </w:rPr>
        <w:t xml:space="preserve"> </w:t>
      </w:r>
      <w:r w:rsidR="004C7252" w:rsidRPr="00903186">
        <w:rPr>
          <w:rFonts w:ascii="Calibri" w:hAnsi="Calibri" w:cs="Calibri"/>
          <w:color w:val="auto"/>
          <w:sz w:val="28"/>
          <w:szCs w:val="28"/>
        </w:rPr>
        <w:t>de</w:t>
      </w:r>
      <w:r w:rsidR="004C7252" w:rsidRPr="00DE1A77">
        <w:rPr>
          <w:rFonts w:ascii="Calibri" w:hAnsi="Calibri" w:cs="Calibri"/>
          <w:color w:val="auto"/>
          <w:sz w:val="28"/>
          <w:szCs w:val="28"/>
        </w:rPr>
        <w:t xml:space="preserve"> </w:t>
      </w:r>
      <w:r w:rsidR="00B81AD4" w:rsidRPr="00DE1A77">
        <w:rPr>
          <w:rFonts w:ascii="Calibri" w:hAnsi="Calibri" w:cs="Calibri"/>
          <w:color w:val="auto"/>
          <w:sz w:val="28"/>
          <w:szCs w:val="28"/>
        </w:rPr>
        <w:t>novembro</w:t>
      </w:r>
      <w:r w:rsidR="004C7252" w:rsidRPr="00DE1A77">
        <w:rPr>
          <w:rFonts w:ascii="Calibri" w:hAnsi="Calibri" w:cs="Calibri"/>
          <w:color w:val="auto"/>
          <w:sz w:val="28"/>
          <w:szCs w:val="28"/>
        </w:rPr>
        <w:t xml:space="preserve"> de 202</w:t>
      </w:r>
      <w:r w:rsidRPr="00DE1A77">
        <w:rPr>
          <w:rFonts w:ascii="Calibri" w:hAnsi="Calibri" w:cs="Calibri"/>
          <w:color w:val="auto"/>
          <w:sz w:val="28"/>
          <w:szCs w:val="28"/>
        </w:rPr>
        <w:t>2</w:t>
      </w:r>
    </w:p>
    <w:p w14:paraId="5D7FB7E6" w14:textId="77777777" w:rsidR="004C7252" w:rsidRPr="0015372E" w:rsidRDefault="004C7252" w:rsidP="004C7252">
      <w:pPr>
        <w:pStyle w:val="Sumrio1"/>
        <w:tabs>
          <w:tab w:val="clear" w:pos="9061"/>
          <w:tab w:val="right" w:leader="dot" w:pos="9070"/>
        </w:tabs>
        <w:spacing w:before="240" w:after="240" w:line="276" w:lineRule="auto"/>
        <w:rPr>
          <w:rFonts w:ascii="Calibri" w:hAnsi="Calibri" w:cs="Calibri"/>
          <w:color w:val="auto"/>
          <w:szCs w:val="22"/>
        </w:rPr>
        <w:sectPr w:rsidR="004C7252" w:rsidRPr="0015372E" w:rsidSect="004C7252">
          <w:headerReference w:type="default" r:id="rId11"/>
          <w:footerReference w:type="default" r:id="rId12"/>
          <w:pgSz w:w="11905" w:h="16837"/>
          <w:pgMar w:top="2127" w:right="1134" w:bottom="1134" w:left="1701" w:header="709" w:footer="0" w:gutter="0"/>
          <w:cols w:space="720"/>
          <w:docGrid w:linePitch="360"/>
        </w:sectPr>
      </w:pPr>
    </w:p>
    <w:p w14:paraId="07BEE99F" w14:textId="77777777" w:rsidR="004C7252" w:rsidRPr="0015372E" w:rsidRDefault="004C7252" w:rsidP="004C7252">
      <w:pPr>
        <w:pStyle w:val="CabealhodoSumrio1"/>
        <w:spacing w:before="240" w:after="240"/>
        <w:rPr>
          <w:rFonts w:ascii="Calibri" w:hAnsi="Calibri" w:cs="Calibri"/>
          <w:color w:val="auto"/>
          <w:sz w:val="22"/>
          <w:szCs w:val="22"/>
        </w:rPr>
      </w:pPr>
      <w:bookmarkStart w:id="1" w:name="_Toc119494203"/>
      <w:r w:rsidRPr="0015372E">
        <w:rPr>
          <w:rFonts w:ascii="Calibri" w:hAnsi="Calibri" w:cs="Calibri"/>
          <w:color w:val="auto"/>
          <w:sz w:val="22"/>
          <w:szCs w:val="22"/>
        </w:rPr>
        <w:lastRenderedPageBreak/>
        <w:t>SUMÁRIO</w:t>
      </w:r>
      <w:bookmarkEnd w:id="1"/>
    </w:p>
    <w:p w14:paraId="0C2CE740" w14:textId="07A49A56" w:rsidR="00C55D79" w:rsidRDefault="004C7252">
      <w:pPr>
        <w:pStyle w:val="Sumrio1"/>
        <w:rPr>
          <w:rFonts w:asciiTheme="minorHAnsi" w:eastAsiaTheme="minorEastAsia" w:hAnsiTheme="minorHAnsi" w:cstheme="minorBidi"/>
          <w:noProof/>
          <w:color w:val="auto"/>
          <w:szCs w:val="22"/>
          <w:lang w:eastAsia="pt-BR"/>
        </w:rPr>
      </w:pPr>
      <w:r w:rsidRPr="0015372E">
        <w:rPr>
          <w:rFonts w:ascii="Calibri" w:hAnsi="Calibri" w:cs="Calibri"/>
          <w:color w:val="auto"/>
          <w:szCs w:val="22"/>
        </w:rPr>
        <w:fldChar w:fldCharType="begin"/>
      </w:r>
      <w:r w:rsidRPr="0015372E">
        <w:rPr>
          <w:rFonts w:ascii="Calibri" w:hAnsi="Calibri" w:cs="Calibri"/>
          <w:color w:val="auto"/>
          <w:szCs w:val="22"/>
        </w:rPr>
        <w:instrText xml:space="preserve"> TOC \o "1-3" \t "Cabeçalho do Sumário;1;Cabeçalho do Sumário;1;Cabeçalho do Sumário;1;Título 2;2;Título 2;2" \h</w:instrText>
      </w:r>
      <w:r w:rsidRPr="0015372E">
        <w:rPr>
          <w:rFonts w:ascii="Calibri" w:hAnsi="Calibri" w:cs="Calibri"/>
          <w:color w:val="auto"/>
          <w:szCs w:val="22"/>
        </w:rPr>
        <w:fldChar w:fldCharType="separate"/>
      </w:r>
      <w:hyperlink w:anchor="_Toc119494203" w:history="1">
        <w:r w:rsidR="00C55D79" w:rsidRPr="00383159">
          <w:rPr>
            <w:rStyle w:val="Hyperlink"/>
            <w:rFonts w:ascii="Calibri" w:hAnsi="Calibri" w:cs="Calibri"/>
            <w:noProof/>
          </w:rPr>
          <w:t>SUMÁRIO</w:t>
        </w:r>
        <w:r w:rsidR="00C55D79">
          <w:rPr>
            <w:noProof/>
          </w:rPr>
          <w:tab/>
        </w:r>
        <w:r w:rsidR="00C55D79">
          <w:rPr>
            <w:noProof/>
          </w:rPr>
          <w:fldChar w:fldCharType="begin"/>
        </w:r>
        <w:r w:rsidR="00C55D79">
          <w:rPr>
            <w:noProof/>
          </w:rPr>
          <w:instrText xml:space="preserve"> PAGEREF _Toc119494203 \h </w:instrText>
        </w:r>
        <w:r w:rsidR="00C55D79">
          <w:rPr>
            <w:noProof/>
          </w:rPr>
        </w:r>
        <w:r w:rsidR="00C55D79">
          <w:rPr>
            <w:noProof/>
          </w:rPr>
          <w:fldChar w:fldCharType="separate"/>
        </w:r>
        <w:r w:rsidR="00807DD0">
          <w:rPr>
            <w:noProof/>
          </w:rPr>
          <w:t>2</w:t>
        </w:r>
        <w:r w:rsidR="00C55D79">
          <w:rPr>
            <w:noProof/>
          </w:rPr>
          <w:fldChar w:fldCharType="end"/>
        </w:r>
      </w:hyperlink>
    </w:p>
    <w:p w14:paraId="31B039EC" w14:textId="66BA8A02" w:rsidR="00C55D79" w:rsidRDefault="00D50002">
      <w:pPr>
        <w:pStyle w:val="Sumrio1"/>
        <w:rPr>
          <w:rFonts w:asciiTheme="minorHAnsi" w:eastAsiaTheme="minorEastAsia" w:hAnsiTheme="minorHAnsi" w:cstheme="minorBidi"/>
          <w:noProof/>
          <w:color w:val="auto"/>
          <w:szCs w:val="22"/>
          <w:lang w:eastAsia="pt-BR"/>
        </w:rPr>
      </w:pPr>
      <w:hyperlink w:anchor="_Toc119494204" w:history="1">
        <w:r w:rsidR="00C55D79" w:rsidRPr="00383159">
          <w:rPr>
            <w:rStyle w:val="Hyperlink"/>
            <w:rFonts w:ascii="Calibri" w:hAnsi="Calibri" w:cs="Calibri"/>
            <w:noProof/>
          </w:rPr>
          <w:t>1.</w:t>
        </w:r>
        <w:r w:rsidR="00C55D79">
          <w:rPr>
            <w:rFonts w:asciiTheme="minorHAnsi" w:eastAsiaTheme="minorEastAsia" w:hAnsiTheme="minorHAnsi" w:cstheme="minorBidi"/>
            <w:noProof/>
            <w:color w:val="auto"/>
            <w:szCs w:val="22"/>
            <w:lang w:eastAsia="pt-BR"/>
          </w:rPr>
          <w:tab/>
        </w:r>
        <w:r w:rsidR="00C55D79" w:rsidRPr="00383159">
          <w:rPr>
            <w:rStyle w:val="Hyperlink"/>
            <w:rFonts w:ascii="Calibri" w:hAnsi="Calibri" w:cs="Calibri"/>
            <w:noProof/>
          </w:rPr>
          <w:t>Introdução</w:t>
        </w:r>
        <w:r w:rsidR="00C55D79">
          <w:rPr>
            <w:noProof/>
          </w:rPr>
          <w:tab/>
        </w:r>
        <w:r w:rsidR="00C55D79">
          <w:rPr>
            <w:noProof/>
          </w:rPr>
          <w:fldChar w:fldCharType="begin"/>
        </w:r>
        <w:r w:rsidR="00C55D79">
          <w:rPr>
            <w:noProof/>
          </w:rPr>
          <w:instrText xml:space="preserve"> PAGEREF _Toc119494204 \h </w:instrText>
        </w:r>
        <w:r w:rsidR="00C55D79">
          <w:rPr>
            <w:noProof/>
          </w:rPr>
        </w:r>
        <w:r w:rsidR="00C55D79">
          <w:rPr>
            <w:noProof/>
          </w:rPr>
          <w:fldChar w:fldCharType="separate"/>
        </w:r>
        <w:r w:rsidR="00807DD0">
          <w:rPr>
            <w:noProof/>
          </w:rPr>
          <w:t>4</w:t>
        </w:r>
        <w:r w:rsidR="00C55D79">
          <w:rPr>
            <w:noProof/>
          </w:rPr>
          <w:fldChar w:fldCharType="end"/>
        </w:r>
      </w:hyperlink>
    </w:p>
    <w:p w14:paraId="50AAEB00" w14:textId="3ABFFF02" w:rsidR="00C55D79" w:rsidRDefault="00D50002">
      <w:pPr>
        <w:pStyle w:val="Sumrio1"/>
        <w:rPr>
          <w:rFonts w:asciiTheme="minorHAnsi" w:eastAsiaTheme="minorEastAsia" w:hAnsiTheme="minorHAnsi" w:cstheme="minorBidi"/>
          <w:noProof/>
          <w:color w:val="auto"/>
          <w:szCs w:val="22"/>
          <w:lang w:eastAsia="pt-BR"/>
        </w:rPr>
      </w:pPr>
      <w:hyperlink w:anchor="_Toc119494205" w:history="1">
        <w:r w:rsidR="00C55D79" w:rsidRPr="00383159">
          <w:rPr>
            <w:rStyle w:val="Hyperlink"/>
            <w:rFonts w:ascii="Calibri" w:hAnsi="Calibri" w:cs="Calibri"/>
            <w:noProof/>
          </w:rPr>
          <w:t>2.</w:t>
        </w:r>
        <w:r w:rsidR="00C55D79">
          <w:rPr>
            <w:rFonts w:asciiTheme="minorHAnsi" w:eastAsiaTheme="minorEastAsia" w:hAnsiTheme="minorHAnsi" w:cstheme="minorBidi"/>
            <w:noProof/>
            <w:color w:val="auto"/>
            <w:szCs w:val="22"/>
            <w:lang w:eastAsia="pt-BR"/>
          </w:rPr>
          <w:tab/>
        </w:r>
        <w:r w:rsidR="00C55D79" w:rsidRPr="00383159">
          <w:rPr>
            <w:rStyle w:val="Hyperlink"/>
            <w:rFonts w:ascii="Calibri" w:hAnsi="Calibri" w:cs="Calibri"/>
            <w:noProof/>
          </w:rPr>
          <w:t>Floresta Viva</w:t>
        </w:r>
        <w:r w:rsidR="00C55D79">
          <w:rPr>
            <w:noProof/>
          </w:rPr>
          <w:tab/>
        </w:r>
        <w:r w:rsidR="00C55D79">
          <w:rPr>
            <w:noProof/>
          </w:rPr>
          <w:fldChar w:fldCharType="begin"/>
        </w:r>
        <w:r w:rsidR="00C55D79">
          <w:rPr>
            <w:noProof/>
          </w:rPr>
          <w:instrText xml:space="preserve"> PAGEREF _Toc119494205 \h </w:instrText>
        </w:r>
        <w:r w:rsidR="00C55D79">
          <w:rPr>
            <w:noProof/>
          </w:rPr>
        </w:r>
        <w:r w:rsidR="00C55D79">
          <w:rPr>
            <w:noProof/>
          </w:rPr>
          <w:fldChar w:fldCharType="separate"/>
        </w:r>
        <w:r w:rsidR="00807DD0">
          <w:rPr>
            <w:noProof/>
          </w:rPr>
          <w:t>4</w:t>
        </w:r>
        <w:r w:rsidR="00C55D79">
          <w:rPr>
            <w:noProof/>
          </w:rPr>
          <w:fldChar w:fldCharType="end"/>
        </w:r>
      </w:hyperlink>
    </w:p>
    <w:p w14:paraId="480637CA" w14:textId="05139FE4" w:rsidR="00C55D79" w:rsidRDefault="00D50002">
      <w:pPr>
        <w:pStyle w:val="Sumrio1"/>
        <w:rPr>
          <w:rFonts w:asciiTheme="minorHAnsi" w:eastAsiaTheme="minorEastAsia" w:hAnsiTheme="minorHAnsi" w:cstheme="minorBidi"/>
          <w:noProof/>
          <w:color w:val="auto"/>
          <w:szCs w:val="22"/>
          <w:lang w:eastAsia="pt-BR"/>
        </w:rPr>
      </w:pPr>
      <w:hyperlink w:anchor="_Toc119494206" w:history="1">
        <w:r w:rsidR="00C55D79" w:rsidRPr="00383159">
          <w:rPr>
            <w:rStyle w:val="Hyperlink"/>
            <w:rFonts w:ascii="Calibri" w:hAnsi="Calibri" w:cs="Calibri"/>
            <w:noProof/>
          </w:rPr>
          <w:t>3.</w:t>
        </w:r>
        <w:r w:rsidR="00C55D79">
          <w:rPr>
            <w:rFonts w:asciiTheme="minorHAnsi" w:eastAsiaTheme="minorEastAsia" w:hAnsiTheme="minorHAnsi" w:cstheme="minorBidi"/>
            <w:noProof/>
            <w:color w:val="auto"/>
            <w:szCs w:val="22"/>
            <w:lang w:eastAsia="pt-BR"/>
          </w:rPr>
          <w:tab/>
        </w:r>
        <w:r w:rsidR="00C55D79" w:rsidRPr="00383159">
          <w:rPr>
            <w:rStyle w:val="Hyperlink"/>
            <w:rFonts w:ascii="Calibri" w:hAnsi="Calibri" w:cs="Calibri"/>
            <w:noProof/>
          </w:rPr>
          <w:t>Apoiadores</w:t>
        </w:r>
        <w:r w:rsidR="00C55D79">
          <w:rPr>
            <w:noProof/>
          </w:rPr>
          <w:tab/>
        </w:r>
        <w:r w:rsidR="00C55D79">
          <w:rPr>
            <w:noProof/>
          </w:rPr>
          <w:fldChar w:fldCharType="begin"/>
        </w:r>
        <w:r w:rsidR="00C55D79">
          <w:rPr>
            <w:noProof/>
          </w:rPr>
          <w:instrText xml:space="preserve"> PAGEREF _Toc119494206 \h </w:instrText>
        </w:r>
        <w:r w:rsidR="00C55D79">
          <w:rPr>
            <w:noProof/>
          </w:rPr>
        </w:r>
        <w:r w:rsidR="00C55D79">
          <w:rPr>
            <w:noProof/>
          </w:rPr>
          <w:fldChar w:fldCharType="separate"/>
        </w:r>
        <w:r w:rsidR="00807DD0">
          <w:rPr>
            <w:noProof/>
          </w:rPr>
          <w:t>4</w:t>
        </w:r>
        <w:r w:rsidR="00C55D79">
          <w:rPr>
            <w:noProof/>
          </w:rPr>
          <w:fldChar w:fldCharType="end"/>
        </w:r>
      </w:hyperlink>
    </w:p>
    <w:p w14:paraId="31972397" w14:textId="0CAC9EAE" w:rsidR="00C55D79" w:rsidRDefault="00D50002">
      <w:pPr>
        <w:pStyle w:val="Sumrio1"/>
        <w:rPr>
          <w:rFonts w:asciiTheme="minorHAnsi" w:eastAsiaTheme="minorEastAsia" w:hAnsiTheme="minorHAnsi" w:cstheme="minorBidi"/>
          <w:noProof/>
          <w:color w:val="auto"/>
          <w:szCs w:val="22"/>
          <w:lang w:eastAsia="pt-BR"/>
        </w:rPr>
      </w:pPr>
      <w:hyperlink w:anchor="_Toc119494207" w:history="1">
        <w:r w:rsidR="00C55D79" w:rsidRPr="00383159">
          <w:rPr>
            <w:rStyle w:val="Hyperlink"/>
            <w:rFonts w:ascii="Calibri" w:hAnsi="Calibri" w:cs="Calibri"/>
            <w:noProof/>
          </w:rPr>
          <w:t>4.</w:t>
        </w:r>
        <w:r w:rsidR="00C55D79">
          <w:rPr>
            <w:rFonts w:asciiTheme="minorHAnsi" w:eastAsiaTheme="minorEastAsia" w:hAnsiTheme="minorHAnsi" w:cstheme="minorBidi"/>
            <w:noProof/>
            <w:color w:val="auto"/>
            <w:szCs w:val="22"/>
            <w:lang w:eastAsia="pt-BR"/>
          </w:rPr>
          <w:tab/>
        </w:r>
        <w:r w:rsidR="00C55D79" w:rsidRPr="00383159">
          <w:rPr>
            <w:rStyle w:val="Hyperlink"/>
            <w:rFonts w:ascii="Calibri" w:hAnsi="Calibri" w:cs="Calibri"/>
            <w:noProof/>
          </w:rPr>
          <w:t>O FUNBIO</w:t>
        </w:r>
        <w:r w:rsidR="00C55D79">
          <w:rPr>
            <w:noProof/>
          </w:rPr>
          <w:tab/>
        </w:r>
        <w:r w:rsidR="00C55D79">
          <w:rPr>
            <w:noProof/>
          </w:rPr>
          <w:fldChar w:fldCharType="begin"/>
        </w:r>
        <w:r w:rsidR="00C55D79">
          <w:rPr>
            <w:noProof/>
          </w:rPr>
          <w:instrText xml:space="preserve"> PAGEREF _Toc119494207 \h </w:instrText>
        </w:r>
        <w:r w:rsidR="00C55D79">
          <w:rPr>
            <w:noProof/>
          </w:rPr>
        </w:r>
        <w:r w:rsidR="00C55D79">
          <w:rPr>
            <w:noProof/>
          </w:rPr>
          <w:fldChar w:fldCharType="separate"/>
        </w:r>
        <w:r w:rsidR="00807DD0">
          <w:rPr>
            <w:noProof/>
          </w:rPr>
          <w:t>5</w:t>
        </w:r>
        <w:r w:rsidR="00C55D79">
          <w:rPr>
            <w:noProof/>
          </w:rPr>
          <w:fldChar w:fldCharType="end"/>
        </w:r>
      </w:hyperlink>
    </w:p>
    <w:p w14:paraId="0E3D1E37" w14:textId="0092A4D2" w:rsidR="00C55D79" w:rsidRDefault="00D50002">
      <w:pPr>
        <w:pStyle w:val="Sumrio1"/>
        <w:rPr>
          <w:rFonts w:asciiTheme="minorHAnsi" w:eastAsiaTheme="minorEastAsia" w:hAnsiTheme="minorHAnsi" w:cstheme="minorBidi"/>
          <w:noProof/>
          <w:color w:val="auto"/>
          <w:szCs w:val="22"/>
          <w:lang w:eastAsia="pt-BR"/>
        </w:rPr>
      </w:pPr>
      <w:hyperlink w:anchor="_Toc119494208" w:history="1">
        <w:r w:rsidR="00C55D79" w:rsidRPr="00383159">
          <w:rPr>
            <w:rStyle w:val="Hyperlink"/>
            <w:rFonts w:ascii="Calibri" w:hAnsi="Calibri" w:cs="Calibri"/>
            <w:bCs/>
            <w:noProof/>
          </w:rPr>
          <w:t>5.</w:t>
        </w:r>
        <w:r w:rsidR="00C55D79">
          <w:rPr>
            <w:rFonts w:asciiTheme="minorHAnsi" w:eastAsiaTheme="minorEastAsia" w:hAnsiTheme="minorHAnsi" w:cstheme="minorBidi"/>
            <w:noProof/>
            <w:color w:val="auto"/>
            <w:szCs w:val="22"/>
            <w:lang w:eastAsia="pt-BR"/>
          </w:rPr>
          <w:tab/>
        </w:r>
        <w:r w:rsidR="00C55D79" w:rsidRPr="00383159">
          <w:rPr>
            <w:rStyle w:val="Hyperlink"/>
            <w:rFonts w:ascii="Calibri" w:hAnsi="Calibri" w:cs="Calibri"/>
            <w:bCs/>
            <w:noProof/>
          </w:rPr>
          <w:t>Justificativa</w:t>
        </w:r>
        <w:r w:rsidR="00C55D79">
          <w:rPr>
            <w:noProof/>
          </w:rPr>
          <w:tab/>
        </w:r>
        <w:r w:rsidR="00C55D79">
          <w:rPr>
            <w:noProof/>
          </w:rPr>
          <w:fldChar w:fldCharType="begin"/>
        </w:r>
        <w:r w:rsidR="00C55D79">
          <w:rPr>
            <w:noProof/>
          </w:rPr>
          <w:instrText xml:space="preserve"> PAGEREF _Toc119494208 \h </w:instrText>
        </w:r>
        <w:r w:rsidR="00C55D79">
          <w:rPr>
            <w:noProof/>
          </w:rPr>
        </w:r>
        <w:r w:rsidR="00C55D79">
          <w:rPr>
            <w:noProof/>
          </w:rPr>
          <w:fldChar w:fldCharType="separate"/>
        </w:r>
        <w:r w:rsidR="00807DD0">
          <w:rPr>
            <w:noProof/>
          </w:rPr>
          <w:t>6</w:t>
        </w:r>
        <w:r w:rsidR="00C55D79">
          <w:rPr>
            <w:noProof/>
          </w:rPr>
          <w:fldChar w:fldCharType="end"/>
        </w:r>
      </w:hyperlink>
    </w:p>
    <w:p w14:paraId="59BCECF6" w14:textId="18FCE8D4" w:rsidR="00C55D79" w:rsidRDefault="00D50002">
      <w:pPr>
        <w:pStyle w:val="Sumrio1"/>
        <w:rPr>
          <w:rFonts w:asciiTheme="minorHAnsi" w:eastAsiaTheme="minorEastAsia" w:hAnsiTheme="minorHAnsi" w:cstheme="minorBidi"/>
          <w:noProof/>
          <w:color w:val="auto"/>
          <w:szCs w:val="22"/>
          <w:lang w:eastAsia="pt-BR"/>
        </w:rPr>
      </w:pPr>
      <w:hyperlink w:anchor="_Toc119494209" w:history="1">
        <w:r w:rsidR="00C55D79" w:rsidRPr="00383159">
          <w:rPr>
            <w:rStyle w:val="Hyperlink"/>
            <w:rFonts w:ascii="Calibri" w:hAnsi="Calibri" w:cs="Calibri"/>
            <w:bCs/>
            <w:noProof/>
          </w:rPr>
          <w:t>6.</w:t>
        </w:r>
        <w:r w:rsidR="00C55D79">
          <w:rPr>
            <w:rFonts w:asciiTheme="minorHAnsi" w:eastAsiaTheme="minorEastAsia" w:hAnsiTheme="minorHAnsi" w:cstheme="minorBidi"/>
            <w:noProof/>
            <w:color w:val="auto"/>
            <w:szCs w:val="22"/>
            <w:lang w:eastAsia="pt-BR"/>
          </w:rPr>
          <w:tab/>
        </w:r>
        <w:r w:rsidR="00C55D79" w:rsidRPr="00383159">
          <w:rPr>
            <w:rStyle w:val="Hyperlink"/>
            <w:rFonts w:ascii="Calibri" w:hAnsi="Calibri" w:cs="Calibri"/>
            <w:bCs/>
            <w:noProof/>
          </w:rPr>
          <w:t>Objetivo</w:t>
        </w:r>
        <w:r w:rsidR="00C55D79">
          <w:rPr>
            <w:noProof/>
          </w:rPr>
          <w:tab/>
        </w:r>
        <w:r w:rsidR="00C55D79">
          <w:rPr>
            <w:noProof/>
          </w:rPr>
          <w:fldChar w:fldCharType="begin"/>
        </w:r>
        <w:r w:rsidR="00C55D79">
          <w:rPr>
            <w:noProof/>
          </w:rPr>
          <w:instrText xml:space="preserve"> PAGEREF _Toc119494209 \h </w:instrText>
        </w:r>
        <w:r w:rsidR="00C55D79">
          <w:rPr>
            <w:noProof/>
          </w:rPr>
        </w:r>
        <w:r w:rsidR="00C55D79">
          <w:rPr>
            <w:noProof/>
          </w:rPr>
          <w:fldChar w:fldCharType="separate"/>
        </w:r>
        <w:r w:rsidR="00807DD0">
          <w:rPr>
            <w:noProof/>
          </w:rPr>
          <w:t>7</w:t>
        </w:r>
        <w:r w:rsidR="00C55D79">
          <w:rPr>
            <w:noProof/>
          </w:rPr>
          <w:fldChar w:fldCharType="end"/>
        </w:r>
      </w:hyperlink>
    </w:p>
    <w:p w14:paraId="3FDB700F" w14:textId="05E995BC" w:rsidR="00C55D79" w:rsidRDefault="00D50002">
      <w:pPr>
        <w:pStyle w:val="Sumrio1"/>
        <w:rPr>
          <w:rFonts w:asciiTheme="minorHAnsi" w:eastAsiaTheme="minorEastAsia" w:hAnsiTheme="minorHAnsi" w:cstheme="minorBidi"/>
          <w:noProof/>
          <w:color w:val="auto"/>
          <w:szCs w:val="22"/>
          <w:lang w:eastAsia="pt-BR"/>
        </w:rPr>
      </w:pPr>
      <w:hyperlink w:anchor="_Toc119494210" w:history="1">
        <w:r w:rsidR="00C55D79" w:rsidRPr="00383159">
          <w:rPr>
            <w:rStyle w:val="Hyperlink"/>
            <w:rFonts w:ascii="Calibri" w:hAnsi="Calibri" w:cs="Calibri"/>
            <w:noProof/>
          </w:rPr>
          <w:t>7.</w:t>
        </w:r>
        <w:r w:rsidR="00C55D79">
          <w:rPr>
            <w:rFonts w:asciiTheme="minorHAnsi" w:eastAsiaTheme="minorEastAsia" w:hAnsiTheme="minorHAnsi" w:cstheme="minorBidi"/>
            <w:noProof/>
            <w:color w:val="auto"/>
            <w:szCs w:val="22"/>
            <w:lang w:eastAsia="pt-BR"/>
          </w:rPr>
          <w:tab/>
        </w:r>
        <w:r w:rsidR="00C55D79" w:rsidRPr="00383159">
          <w:rPr>
            <w:rStyle w:val="Hyperlink"/>
            <w:rFonts w:ascii="Calibri" w:hAnsi="Calibri" w:cs="Calibri"/>
            <w:noProof/>
          </w:rPr>
          <w:t>Área de Abrangência do Edital</w:t>
        </w:r>
        <w:r w:rsidR="00C55D79">
          <w:rPr>
            <w:noProof/>
          </w:rPr>
          <w:tab/>
        </w:r>
        <w:r w:rsidR="00C55D79">
          <w:rPr>
            <w:noProof/>
          </w:rPr>
          <w:fldChar w:fldCharType="begin"/>
        </w:r>
        <w:r w:rsidR="00C55D79">
          <w:rPr>
            <w:noProof/>
          </w:rPr>
          <w:instrText xml:space="preserve"> PAGEREF _Toc119494210 \h </w:instrText>
        </w:r>
        <w:r w:rsidR="00C55D79">
          <w:rPr>
            <w:noProof/>
          </w:rPr>
        </w:r>
        <w:r w:rsidR="00C55D79">
          <w:rPr>
            <w:noProof/>
          </w:rPr>
          <w:fldChar w:fldCharType="separate"/>
        </w:r>
        <w:r w:rsidR="00807DD0">
          <w:rPr>
            <w:noProof/>
          </w:rPr>
          <w:t>7</w:t>
        </w:r>
        <w:r w:rsidR="00C55D79">
          <w:rPr>
            <w:noProof/>
          </w:rPr>
          <w:fldChar w:fldCharType="end"/>
        </w:r>
      </w:hyperlink>
    </w:p>
    <w:p w14:paraId="6066CF5B" w14:textId="49B8BDCE" w:rsidR="00C55D79" w:rsidRDefault="00D50002">
      <w:pPr>
        <w:pStyle w:val="Sumrio1"/>
        <w:rPr>
          <w:rFonts w:asciiTheme="minorHAnsi" w:eastAsiaTheme="minorEastAsia" w:hAnsiTheme="minorHAnsi" w:cstheme="minorBidi"/>
          <w:noProof/>
          <w:color w:val="auto"/>
          <w:szCs w:val="22"/>
          <w:lang w:eastAsia="pt-BR"/>
        </w:rPr>
      </w:pPr>
      <w:hyperlink w:anchor="_Toc119494211" w:history="1">
        <w:r w:rsidR="00C55D79" w:rsidRPr="00383159">
          <w:rPr>
            <w:rStyle w:val="Hyperlink"/>
            <w:rFonts w:ascii="Calibri" w:hAnsi="Calibri" w:cs="Calibri"/>
            <w:noProof/>
          </w:rPr>
          <w:t>8.</w:t>
        </w:r>
        <w:r w:rsidR="00C55D79">
          <w:rPr>
            <w:rFonts w:asciiTheme="minorHAnsi" w:eastAsiaTheme="minorEastAsia" w:hAnsiTheme="minorHAnsi" w:cstheme="minorBidi"/>
            <w:noProof/>
            <w:color w:val="auto"/>
            <w:szCs w:val="22"/>
            <w:lang w:eastAsia="pt-BR"/>
          </w:rPr>
          <w:tab/>
        </w:r>
        <w:r w:rsidR="00C55D79" w:rsidRPr="00383159">
          <w:rPr>
            <w:rStyle w:val="Hyperlink"/>
            <w:rFonts w:ascii="Calibri" w:hAnsi="Calibri" w:cs="Calibri"/>
            <w:noProof/>
          </w:rPr>
          <w:t>Instituições elegíveis, parcerias, equipe técnica</w:t>
        </w:r>
        <w:r w:rsidR="00C55D79">
          <w:rPr>
            <w:noProof/>
          </w:rPr>
          <w:tab/>
        </w:r>
        <w:r w:rsidR="00C55D79">
          <w:rPr>
            <w:noProof/>
          </w:rPr>
          <w:fldChar w:fldCharType="begin"/>
        </w:r>
        <w:r w:rsidR="00C55D79">
          <w:rPr>
            <w:noProof/>
          </w:rPr>
          <w:instrText xml:space="preserve"> PAGEREF _Toc119494211 \h </w:instrText>
        </w:r>
        <w:r w:rsidR="00C55D79">
          <w:rPr>
            <w:noProof/>
          </w:rPr>
        </w:r>
        <w:r w:rsidR="00C55D79">
          <w:rPr>
            <w:noProof/>
          </w:rPr>
          <w:fldChar w:fldCharType="separate"/>
        </w:r>
        <w:r w:rsidR="00807DD0">
          <w:rPr>
            <w:noProof/>
          </w:rPr>
          <w:t>9</w:t>
        </w:r>
        <w:r w:rsidR="00C55D79">
          <w:rPr>
            <w:noProof/>
          </w:rPr>
          <w:fldChar w:fldCharType="end"/>
        </w:r>
      </w:hyperlink>
    </w:p>
    <w:p w14:paraId="632DC314" w14:textId="3E6CCCD9" w:rsidR="00C55D79" w:rsidRDefault="00D50002">
      <w:pPr>
        <w:pStyle w:val="Sumrio1"/>
        <w:rPr>
          <w:rFonts w:asciiTheme="minorHAnsi" w:eastAsiaTheme="minorEastAsia" w:hAnsiTheme="minorHAnsi" w:cstheme="minorBidi"/>
          <w:noProof/>
          <w:color w:val="auto"/>
          <w:szCs w:val="22"/>
          <w:lang w:eastAsia="pt-BR"/>
        </w:rPr>
      </w:pPr>
      <w:hyperlink w:anchor="_Toc119494212" w:history="1">
        <w:r w:rsidR="00C55D79" w:rsidRPr="00383159">
          <w:rPr>
            <w:rStyle w:val="Hyperlink"/>
            <w:rFonts w:ascii="Calibri" w:hAnsi="Calibri" w:cs="Calibri"/>
            <w:noProof/>
          </w:rPr>
          <w:t>9.</w:t>
        </w:r>
        <w:r w:rsidR="00C55D79">
          <w:rPr>
            <w:rFonts w:asciiTheme="minorHAnsi" w:eastAsiaTheme="minorEastAsia" w:hAnsiTheme="minorHAnsi" w:cstheme="minorBidi"/>
            <w:noProof/>
            <w:color w:val="auto"/>
            <w:szCs w:val="22"/>
            <w:lang w:eastAsia="pt-BR"/>
          </w:rPr>
          <w:tab/>
        </w:r>
        <w:r w:rsidR="00C55D79" w:rsidRPr="00383159">
          <w:rPr>
            <w:rStyle w:val="Hyperlink"/>
            <w:rFonts w:ascii="Calibri" w:hAnsi="Calibri" w:cs="Calibri"/>
            <w:noProof/>
          </w:rPr>
          <w:t>Prazo de execução dos Projetos</w:t>
        </w:r>
        <w:r w:rsidR="00C55D79">
          <w:rPr>
            <w:noProof/>
          </w:rPr>
          <w:tab/>
        </w:r>
        <w:r w:rsidR="00C55D79">
          <w:rPr>
            <w:noProof/>
          </w:rPr>
          <w:fldChar w:fldCharType="begin"/>
        </w:r>
        <w:r w:rsidR="00C55D79">
          <w:rPr>
            <w:noProof/>
          </w:rPr>
          <w:instrText xml:space="preserve"> PAGEREF _Toc119494212 \h </w:instrText>
        </w:r>
        <w:r w:rsidR="00C55D79">
          <w:rPr>
            <w:noProof/>
          </w:rPr>
        </w:r>
        <w:r w:rsidR="00C55D79">
          <w:rPr>
            <w:noProof/>
          </w:rPr>
          <w:fldChar w:fldCharType="separate"/>
        </w:r>
        <w:r w:rsidR="00807DD0">
          <w:rPr>
            <w:noProof/>
          </w:rPr>
          <w:t>11</w:t>
        </w:r>
        <w:r w:rsidR="00C55D79">
          <w:rPr>
            <w:noProof/>
          </w:rPr>
          <w:fldChar w:fldCharType="end"/>
        </w:r>
      </w:hyperlink>
    </w:p>
    <w:p w14:paraId="6DA1BB1E" w14:textId="42D150CF" w:rsidR="00C55D79" w:rsidRDefault="00D50002">
      <w:pPr>
        <w:pStyle w:val="Sumrio1"/>
        <w:rPr>
          <w:rFonts w:asciiTheme="minorHAnsi" w:eastAsiaTheme="minorEastAsia" w:hAnsiTheme="minorHAnsi" w:cstheme="minorBidi"/>
          <w:noProof/>
          <w:color w:val="auto"/>
          <w:szCs w:val="22"/>
          <w:lang w:eastAsia="pt-BR"/>
        </w:rPr>
      </w:pPr>
      <w:hyperlink w:anchor="_Toc119494213" w:history="1">
        <w:r w:rsidR="00C55D79" w:rsidRPr="00383159">
          <w:rPr>
            <w:rStyle w:val="Hyperlink"/>
            <w:rFonts w:ascii="Calibri" w:hAnsi="Calibri" w:cs="Calibri"/>
            <w:noProof/>
          </w:rPr>
          <w:t>10.</w:t>
        </w:r>
        <w:r w:rsidR="00C55D79">
          <w:rPr>
            <w:rFonts w:asciiTheme="minorHAnsi" w:eastAsiaTheme="minorEastAsia" w:hAnsiTheme="minorHAnsi" w:cstheme="minorBidi"/>
            <w:noProof/>
            <w:color w:val="auto"/>
            <w:szCs w:val="22"/>
            <w:lang w:eastAsia="pt-BR"/>
          </w:rPr>
          <w:tab/>
        </w:r>
        <w:r w:rsidR="00C55D79" w:rsidRPr="00383159">
          <w:rPr>
            <w:rStyle w:val="Hyperlink"/>
            <w:rFonts w:ascii="Calibri" w:hAnsi="Calibri" w:cs="Calibri"/>
            <w:noProof/>
          </w:rPr>
          <w:t>Montante de recursos deste Edital e valores dos projetos</w:t>
        </w:r>
        <w:r w:rsidR="00C55D79">
          <w:rPr>
            <w:noProof/>
          </w:rPr>
          <w:tab/>
        </w:r>
        <w:r w:rsidR="00C55D79">
          <w:rPr>
            <w:noProof/>
          </w:rPr>
          <w:fldChar w:fldCharType="begin"/>
        </w:r>
        <w:r w:rsidR="00C55D79">
          <w:rPr>
            <w:noProof/>
          </w:rPr>
          <w:instrText xml:space="preserve"> PAGEREF _Toc119494213 \h </w:instrText>
        </w:r>
        <w:r w:rsidR="00C55D79">
          <w:rPr>
            <w:noProof/>
          </w:rPr>
        </w:r>
        <w:r w:rsidR="00C55D79">
          <w:rPr>
            <w:noProof/>
          </w:rPr>
          <w:fldChar w:fldCharType="separate"/>
        </w:r>
        <w:r w:rsidR="00807DD0">
          <w:rPr>
            <w:noProof/>
          </w:rPr>
          <w:t>11</w:t>
        </w:r>
        <w:r w:rsidR="00C55D79">
          <w:rPr>
            <w:noProof/>
          </w:rPr>
          <w:fldChar w:fldCharType="end"/>
        </w:r>
      </w:hyperlink>
    </w:p>
    <w:p w14:paraId="70945A78" w14:textId="2B242872" w:rsidR="00C55D79" w:rsidRDefault="00D50002">
      <w:pPr>
        <w:pStyle w:val="Sumrio1"/>
        <w:rPr>
          <w:rFonts w:asciiTheme="minorHAnsi" w:eastAsiaTheme="minorEastAsia" w:hAnsiTheme="minorHAnsi" w:cstheme="minorBidi"/>
          <w:noProof/>
          <w:color w:val="auto"/>
          <w:szCs w:val="22"/>
          <w:lang w:eastAsia="pt-BR"/>
        </w:rPr>
      </w:pPr>
      <w:hyperlink w:anchor="_Toc119494214" w:history="1">
        <w:r w:rsidR="00C55D79" w:rsidRPr="00383159">
          <w:rPr>
            <w:rStyle w:val="Hyperlink"/>
            <w:rFonts w:ascii="Calibri" w:hAnsi="Calibri" w:cs="Calibri"/>
            <w:noProof/>
          </w:rPr>
          <w:t>11.</w:t>
        </w:r>
        <w:r w:rsidR="00C55D79">
          <w:rPr>
            <w:rFonts w:asciiTheme="minorHAnsi" w:eastAsiaTheme="minorEastAsia" w:hAnsiTheme="minorHAnsi" w:cstheme="minorBidi"/>
            <w:noProof/>
            <w:color w:val="auto"/>
            <w:szCs w:val="22"/>
            <w:lang w:eastAsia="pt-BR"/>
          </w:rPr>
          <w:tab/>
        </w:r>
        <w:r w:rsidR="00C55D79" w:rsidRPr="00383159">
          <w:rPr>
            <w:rStyle w:val="Hyperlink"/>
            <w:rFonts w:ascii="Calibri" w:hAnsi="Calibri" w:cs="Calibri"/>
            <w:noProof/>
          </w:rPr>
          <w:t>Propostas: Metodologia e Resultados esperados</w:t>
        </w:r>
        <w:r w:rsidR="00C55D79">
          <w:rPr>
            <w:noProof/>
          </w:rPr>
          <w:tab/>
        </w:r>
        <w:r w:rsidR="00C55D79">
          <w:rPr>
            <w:noProof/>
          </w:rPr>
          <w:fldChar w:fldCharType="begin"/>
        </w:r>
        <w:r w:rsidR="00C55D79">
          <w:rPr>
            <w:noProof/>
          </w:rPr>
          <w:instrText xml:space="preserve"> PAGEREF _Toc119494214 \h </w:instrText>
        </w:r>
        <w:r w:rsidR="00C55D79">
          <w:rPr>
            <w:noProof/>
          </w:rPr>
        </w:r>
        <w:r w:rsidR="00C55D79">
          <w:rPr>
            <w:noProof/>
          </w:rPr>
          <w:fldChar w:fldCharType="separate"/>
        </w:r>
        <w:r w:rsidR="00807DD0">
          <w:rPr>
            <w:noProof/>
          </w:rPr>
          <w:t>11</w:t>
        </w:r>
        <w:r w:rsidR="00C55D79">
          <w:rPr>
            <w:noProof/>
          </w:rPr>
          <w:fldChar w:fldCharType="end"/>
        </w:r>
      </w:hyperlink>
    </w:p>
    <w:p w14:paraId="065F8F14" w14:textId="4C14700C" w:rsidR="00C55D79" w:rsidRDefault="00D50002">
      <w:pPr>
        <w:pStyle w:val="Sumrio1"/>
        <w:rPr>
          <w:rFonts w:asciiTheme="minorHAnsi" w:eastAsiaTheme="minorEastAsia" w:hAnsiTheme="minorHAnsi" w:cstheme="minorBidi"/>
          <w:noProof/>
          <w:color w:val="auto"/>
          <w:szCs w:val="22"/>
          <w:lang w:eastAsia="pt-BR"/>
        </w:rPr>
      </w:pPr>
      <w:hyperlink w:anchor="_Toc119494215" w:history="1">
        <w:r w:rsidR="00C55D79" w:rsidRPr="00383159">
          <w:rPr>
            <w:rStyle w:val="Hyperlink"/>
            <w:rFonts w:ascii="Calibri" w:hAnsi="Calibri" w:cs="Calibri"/>
            <w:noProof/>
          </w:rPr>
          <w:t>11.1</w:t>
        </w:r>
        <w:r w:rsidR="00C55D79">
          <w:rPr>
            <w:rFonts w:asciiTheme="minorHAnsi" w:eastAsiaTheme="minorEastAsia" w:hAnsiTheme="minorHAnsi" w:cstheme="minorBidi"/>
            <w:noProof/>
            <w:color w:val="auto"/>
            <w:szCs w:val="22"/>
            <w:lang w:eastAsia="pt-BR"/>
          </w:rPr>
          <w:tab/>
        </w:r>
        <w:r w:rsidR="00C55D79" w:rsidRPr="00383159">
          <w:rPr>
            <w:rStyle w:val="Hyperlink"/>
            <w:rFonts w:ascii="Calibri" w:hAnsi="Calibri" w:cs="Calibri"/>
            <w:noProof/>
          </w:rPr>
          <w:t>Meta 1. Elaboração do Plano de Restauração</w:t>
        </w:r>
        <w:r w:rsidR="00C55D79">
          <w:rPr>
            <w:noProof/>
          </w:rPr>
          <w:tab/>
        </w:r>
        <w:r w:rsidR="00C55D79">
          <w:rPr>
            <w:noProof/>
          </w:rPr>
          <w:fldChar w:fldCharType="begin"/>
        </w:r>
        <w:r w:rsidR="00C55D79">
          <w:rPr>
            <w:noProof/>
          </w:rPr>
          <w:instrText xml:space="preserve"> PAGEREF _Toc119494215 \h </w:instrText>
        </w:r>
        <w:r w:rsidR="00C55D79">
          <w:rPr>
            <w:noProof/>
          </w:rPr>
        </w:r>
        <w:r w:rsidR="00C55D79">
          <w:rPr>
            <w:noProof/>
          </w:rPr>
          <w:fldChar w:fldCharType="separate"/>
        </w:r>
        <w:r w:rsidR="00807DD0">
          <w:rPr>
            <w:noProof/>
          </w:rPr>
          <w:t>15</w:t>
        </w:r>
        <w:r w:rsidR="00C55D79">
          <w:rPr>
            <w:noProof/>
          </w:rPr>
          <w:fldChar w:fldCharType="end"/>
        </w:r>
      </w:hyperlink>
    </w:p>
    <w:p w14:paraId="1B00B1E2" w14:textId="00D1DCAB" w:rsidR="00C55D79" w:rsidRDefault="00D50002">
      <w:pPr>
        <w:pStyle w:val="Sumrio1"/>
        <w:rPr>
          <w:rFonts w:asciiTheme="minorHAnsi" w:eastAsiaTheme="minorEastAsia" w:hAnsiTheme="minorHAnsi" w:cstheme="minorBidi"/>
          <w:noProof/>
          <w:color w:val="auto"/>
          <w:szCs w:val="22"/>
          <w:lang w:eastAsia="pt-BR"/>
        </w:rPr>
      </w:pPr>
      <w:hyperlink w:anchor="_Toc119494216" w:history="1">
        <w:r w:rsidR="00C55D79" w:rsidRPr="00383159">
          <w:rPr>
            <w:rStyle w:val="Hyperlink"/>
            <w:rFonts w:ascii="Calibri" w:hAnsi="Calibri" w:cs="Calibri"/>
            <w:noProof/>
          </w:rPr>
          <w:t>11.2</w:t>
        </w:r>
        <w:r w:rsidR="00C55D79">
          <w:rPr>
            <w:rFonts w:asciiTheme="minorHAnsi" w:eastAsiaTheme="minorEastAsia" w:hAnsiTheme="minorHAnsi" w:cstheme="minorBidi"/>
            <w:noProof/>
            <w:color w:val="auto"/>
            <w:szCs w:val="22"/>
            <w:lang w:eastAsia="pt-BR"/>
          </w:rPr>
          <w:tab/>
        </w:r>
        <w:r w:rsidR="00C55D79" w:rsidRPr="00383159">
          <w:rPr>
            <w:rStyle w:val="Hyperlink"/>
            <w:rFonts w:ascii="Calibri" w:hAnsi="Calibri" w:cs="Calibri"/>
            <w:noProof/>
          </w:rPr>
          <w:t>Meta 2. Implementação do Plano de Restauração</w:t>
        </w:r>
        <w:r w:rsidR="00C55D79">
          <w:rPr>
            <w:noProof/>
          </w:rPr>
          <w:tab/>
        </w:r>
        <w:r w:rsidR="00C55D79">
          <w:rPr>
            <w:noProof/>
          </w:rPr>
          <w:fldChar w:fldCharType="begin"/>
        </w:r>
        <w:r w:rsidR="00C55D79">
          <w:rPr>
            <w:noProof/>
          </w:rPr>
          <w:instrText xml:space="preserve"> PAGEREF _Toc119494216 \h </w:instrText>
        </w:r>
        <w:r w:rsidR="00C55D79">
          <w:rPr>
            <w:noProof/>
          </w:rPr>
        </w:r>
        <w:r w:rsidR="00C55D79">
          <w:rPr>
            <w:noProof/>
          </w:rPr>
          <w:fldChar w:fldCharType="separate"/>
        </w:r>
        <w:r w:rsidR="00807DD0">
          <w:rPr>
            <w:noProof/>
          </w:rPr>
          <w:t>17</w:t>
        </w:r>
        <w:r w:rsidR="00C55D79">
          <w:rPr>
            <w:noProof/>
          </w:rPr>
          <w:fldChar w:fldCharType="end"/>
        </w:r>
      </w:hyperlink>
    </w:p>
    <w:p w14:paraId="04B4E6C0" w14:textId="5D57C780" w:rsidR="00C55D79" w:rsidRDefault="00D50002">
      <w:pPr>
        <w:pStyle w:val="Sumrio1"/>
        <w:rPr>
          <w:rFonts w:asciiTheme="minorHAnsi" w:eastAsiaTheme="minorEastAsia" w:hAnsiTheme="minorHAnsi" w:cstheme="minorBidi"/>
          <w:noProof/>
          <w:color w:val="auto"/>
          <w:szCs w:val="22"/>
          <w:lang w:eastAsia="pt-BR"/>
        </w:rPr>
      </w:pPr>
      <w:hyperlink w:anchor="_Toc119494217" w:history="1">
        <w:r w:rsidR="00C55D79" w:rsidRPr="00383159">
          <w:rPr>
            <w:rStyle w:val="Hyperlink"/>
            <w:rFonts w:ascii="Calibri" w:hAnsi="Calibri" w:cs="Calibri"/>
            <w:noProof/>
          </w:rPr>
          <w:t>12.</w:t>
        </w:r>
        <w:r w:rsidR="00C55D79">
          <w:rPr>
            <w:rFonts w:asciiTheme="minorHAnsi" w:eastAsiaTheme="minorEastAsia" w:hAnsiTheme="minorHAnsi" w:cstheme="minorBidi"/>
            <w:noProof/>
            <w:color w:val="auto"/>
            <w:szCs w:val="22"/>
            <w:lang w:eastAsia="pt-BR"/>
          </w:rPr>
          <w:tab/>
        </w:r>
        <w:r w:rsidR="00C55D79" w:rsidRPr="00383159">
          <w:rPr>
            <w:rStyle w:val="Hyperlink"/>
            <w:rFonts w:ascii="Calibri" w:hAnsi="Calibri" w:cs="Calibri"/>
            <w:noProof/>
          </w:rPr>
          <w:t>Despesas Elegíveis e Inelegíveis</w:t>
        </w:r>
        <w:r w:rsidR="00C55D79">
          <w:rPr>
            <w:noProof/>
          </w:rPr>
          <w:tab/>
        </w:r>
        <w:r w:rsidR="00C55D79">
          <w:rPr>
            <w:noProof/>
          </w:rPr>
          <w:fldChar w:fldCharType="begin"/>
        </w:r>
        <w:r w:rsidR="00C55D79">
          <w:rPr>
            <w:noProof/>
          </w:rPr>
          <w:instrText xml:space="preserve"> PAGEREF _Toc119494217 \h </w:instrText>
        </w:r>
        <w:r w:rsidR="00C55D79">
          <w:rPr>
            <w:noProof/>
          </w:rPr>
        </w:r>
        <w:r w:rsidR="00C55D79">
          <w:rPr>
            <w:noProof/>
          </w:rPr>
          <w:fldChar w:fldCharType="separate"/>
        </w:r>
        <w:r w:rsidR="00807DD0">
          <w:rPr>
            <w:noProof/>
          </w:rPr>
          <w:t>18</w:t>
        </w:r>
        <w:r w:rsidR="00C55D79">
          <w:rPr>
            <w:noProof/>
          </w:rPr>
          <w:fldChar w:fldCharType="end"/>
        </w:r>
      </w:hyperlink>
    </w:p>
    <w:p w14:paraId="2B04F758" w14:textId="490F0361" w:rsidR="00C55D79" w:rsidRDefault="00D50002">
      <w:pPr>
        <w:pStyle w:val="Sumrio1"/>
        <w:rPr>
          <w:rFonts w:asciiTheme="minorHAnsi" w:eastAsiaTheme="minorEastAsia" w:hAnsiTheme="minorHAnsi" w:cstheme="minorBidi"/>
          <w:noProof/>
          <w:color w:val="auto"/>
          <w:szCs w:val="22"/>
          <w:lang w:eastAsia="pt-BR"/>
        </w:rPr>
      </w:pPr>
      <w:hyperlink w:anchor="_Toc119494218" w:history="1">
        <w:r w:rsidR="00C55D79" w:rsidRPr="00383159">
          <w:rPr>
            <w:rStyle w:val="Hyperlink"/>
            <w:rFonts w:ascii="Calibri" w:hAnsi="Calibri" w:cs="Calibri"/>
            <w:noProof/>
          </w:rPr>
          <w:t>12.1. Despesas Elegíveis</w:t>
        </w:r>
        <w:r w:rsidR="00C55D79">
          <w:rPr>
            <w:noProof/>
          </w:rPr>
          <w:tab/>
        </w:r>
        <w:r w:rsidR="00C55D79">
          <w:rPr>
            <w:noProof/>
          </w:rPr>
          <w:fldChar w:fldCharType="begin"/>
        </w:r>
        <w:r w:rsidR="00C55D79">
          <w:rPr>
            <w:noProof/>
          </w:rPr>
          <w:instrText xml:space="preserve"> PAGEREF _Toc119494218 \h </w:instrText>
        </w:r>
        <w:r w:rsidR="00C55D79">
          <w:rPr>
            <w:noProof/>
          </w:rPr>
        </w:r>
        <w:r w:rsidR="00C55D79">
          <w:rPr>
            <w:noProof/>
          </w:rPr>
          <w:fldChar w:fldCharType="separate"/>
        </w:r>
        <w:r w:rsidR="00807DD0">
          <w:rPr>
            <w:noProof/>
          </w:rPr>
          <w:t>18</w:t>
        </w:r>
        <w:r w:rsidR="00C55D79">
          <w:rPr>
            <w:noProof/>
          </w:rPr>
          <w:fldChar w:fldCharType="end"/>
        </w:r>
      </w:hyperlink>
    </w:p>
    <w:p w14:paraId="7891A928" w14:textId="31D238AA" w:rsidR="00C55D79" w:rsidRDefault="00D50002">
      <w:pPr>
        <w:pStyle w:val="Sumrio1"/>
        <w:rPr>
          <w:rFonts w:asciiTheme="minorHAnsi" w:eastAsiaTheme="minorEastAsia" w:hAnsiTheme="minorHAnsi" w:cstheme="minorBidi"/>
          <w:noProof/>
          <w:color w:val="auto"/>
          <w:szCs w:val="22"/>
          <w:lang w:eastAsia="pt-BR"/>
        </w:rPr>
      </w:pPr>
      <w:hyperlink w:anchor="_Toc119494219" w:history="1">
        <w:r w:rsidR="00C55D79" w:rsidRPr="00383159">
          <w:rPr>
            <w:rStyle w:val="Hyperlink"/>
            <w:rFonts w:ascii="Calibri" w:hAnsi="Calibri" w:cs="Calibri"/>
            <w:noProof/>
          </w:rPr>
          <w:t>12.2. Despesas Inelegíveis</w:t>
        </w:r>
        <w:r w:rsidR="00C55D79">
          <w:rPr>
            <w:noProof/>
          </w:rPr>
          <w:tab/>
        </w:r>
        <w:r w:rsidR="00C55D79">
          <w:rPr>
            <w:noProof/>
          </w:rPr>
          <w:fldChar w:fldCharType="begin"/>
        </w:r>
        <w:r w:rsidR="00C55D79">
          <w:rPr>
            <w:noProof/>
          </w:rPr>
          <w:instrText xml:space="preserve"> PAGEREF _Toc119494219 \h </w:instrText>
        </w:r>
        <w:r w:rsidR="00C55D79">
          <w:rPr>
            <w:noProof/>
          </w:rPr>
        </w:r>
        <w:r w:rsidR="00C55D79">
          <w:rPr>
            <w:noProof/>
          </w:rPr>
          <w:fldChar w:fldCharType="separate"/>
        </w:r>
        <w:r w:rsidR="00807DD0">
          <w:rPr>
            <w:noProof/>
          </w:rPr>
          <w:t>19</w:t>
        </w:r>
        <w:r w:rsidR="00C55D79">
          <w:rPr>
            <w:noProof/>
          </w:rPr>
          <w:fldChar w:fldCharType="end"/>
        </w:r>
      </w:hyperlink>
    </w:p>
    <w:p w14:paraId="07135A99" w14:textId="41FB9BED" w:rsidR="00C55D79" w:rsidRDefault="00D50002">
      <w:pPr>
        <w:pStyle w:val="Sumrio1"/>
        <w:rPr>
          <w:rFonts w:asciiTheme="minorHAnsi" w:eastAsiaTheme="minorEastAsia" w:hAnsiTheme="minorHAnsi" w:cstheme="minorBidi"/>
          <w:noProof/>
          <w:color w:val="auto"/>
          <w:szCs w:val="22"/>
          <w:lang w:eastAsia="pt-BR"/>
        </w:rPr>
      </w:pPr>
      <w:hyperlink w:anchor="_Toc119494220" w:history="1">
        <w:r w:rsidR="00C55D79" w:rsidRPr="00383159">
          <w:rPr>
            <w:rStyle w:val="Hyperlink"/>
            <w:rFonts w:ascii="Calibri" w:hAnsi="Calibri" w:cs="Calibri"/>
            <w:noProof/>
          </w:rPr>
          <w:t>13.</w:t>
        </w:r>
        <w:r w:rsidR="00C55D79">
          <w:rPr>
            <w:rFonts w:asciiTheme="minorHAnsi" w:eastAsiaTheme="minorEastAsia" w:hAnsiTheme="minorHAnsi" w:cstheme="minorBidi"/>
            <w:noProof/>
            <w:color w:val="auto"/>
            <w:szCs w:val="22"/>
            <w:lang w:eastAsia="pt-BR"/>
          </w:rPr>
          <w:tab/>
        </w:r>
        <w:r w:rsidR="00C55D79" w:rsidRPr="00383159">
          <w:rPr>
            <w:rStyle w:val="Hyperlink"/>
            <w:rFonts w:ascii="Calibri" w:hAnsi="Calibri" w:cs="Calibri"/>
            <w:noProof/>
          </w:rPr>
          <w:t>Contrapartida</w:t>
        </w:r>
        <w:r w:rsidR="00C55D79">
          <w:rPr>
            <w:noProof/>
          </w:rPr>
          <w:tab/>
        </w:r>
        <w:r w:rsidR="00C55D79">
          <w:rPr>
            <w:noProof/>
          </w:rPr>
          <w:fldChar w:fldCharType="begin"/>
        </w:r>
        <w:r w:rsidR="00C55D79">
          <w:rPr>
            <w:noProof/>
          </w:rPr>
          <w:instrText xml:space="preserve"> PAGEREF _Toc119494220 \h </w:instrText>
        </w:r>
        <w:r w:rsidR="00C55D79">
          <w:rPr>
            <w:noProof/>
          </w:rPr>
        </w:r>
        <w:r w:rsidR="00C55D79">
          <w:rPr>
            <w:noProof/>
          </w:rPr>
          <w:fldChar w:fldCharType="separate"/>
        </w:r>
        <w:r w:rsidR="00807DD0">
          <w:rPr>
            <w:noProof/>
          </w:rPr>
          <w:t>20</w:t>
        </w:r>
        <w:r w:rsidR="00C55D79">
          <w:rPr>
            <w:noProof/>
          </w:rPr>
          <w:fldChar w:fldCharType="end"/>
        </w:r>
      </w:hyperlink>
    </w:p>
    <w:p w14:paraId="0C8744D3" w14:textId="5EDCC13D" w:rsidR="00C55D79" w:rsidRDefault="00D50002">
      <w:pPr>
        <w:pStyle w:val="Sumrio1"/>
        <w:rPr>
          <w:rFonts w:asciiTheme="minorHAnsi" w:eastAsiaTheme="minorEastAsia" w:hAnsiTheme="minorHAnsi" w:cstheme="minorBidi"/>
          <w:noProof/>
          <w:color w:val="auto"/>
          <w:szCs w:val="22"/>
          <w:lang w:eastAsia="pt-BR"/>
        </w:rPr>
      </w:pPr>
      <w:hyperlink w:anchor="_Toc119494221" w:history="1">
        <w:r w:rsidR="00C55D79" w:rsidRPr="00383159">
          <w:rPr>
            <w:rStyle w:val="Hyperlink"/>
            <w:rFonts w:ascii="Calibri" w:hAnsi="Calibri" w:cs="Calibri"/>
            <w:noProof/>
          </w:rPr>
          <w:t>14.</w:t>
        </w:r>
        <w:r w:rsidR="00C55D79">
          <w:rPr>
            <w:rFonts w:asciiTheme="minorHAnsi" w:eastAsiaTheme="minorEastAsia" w:hAnsiTheme="minorHAnsi" w:cstheme="minorBidi"/>
            <w:noProof/>
            <w:color w:val="auto"/>
            <w:szCs w:val="22"/>
            <w:lang w:eastAsia="pt-BR"/>
          </w:rPr>
          <w:tab/>
        </w:r>
        <w:r w:rsidR="00C55D79" w:rsidRPr="00383159">
          <w:rPr>
            <w:rStyle w:val="Hyperlink"/>
            <w:rFonts w:ascii="Calibri" w:hAnsi="Calibri" w:cs="Calibri"/>
            <w:noProof/>
          </w:rPr>
          <w:t>Disponibilização de recursos</w:t>
        </w:r>
        <w:r w:rsidR="00C55D79">
          <w:rPr>
            <w:noProof/>
          </w:rPr>
          <w:tab/>
        </w:r>
        <w:r w:rsidR="00C55D79">
          <w:rPr>
            <w:noProof/>
          </w:rPr>
          <w:fldChar w:fldCharType="begin"/>
        </w:r>
        <w:r w:rsidR="00C55D79">
          <w:rPr>
            <w:noProof/>
          </w:rPr>
          <w:instrText xml:space="preserve"> PAGEREF _Toc119494221 \h </w:instrText>
        </w:r>
        <w:r w:rsidR="00C55D79">
          <w:rPr>
            <w:noProof/>
          </w:rPr>
        </w:r>
        <w:r w:rsidR="00C55D79">
          <w:rPr>
            <w:noProof/>
          </w:rPr>
          <w:fldChar w:fldCharType="separate"/>
        </w:r>
        <w:r w:rsidR="00807DD0">
          <w:rPr>
            <w:noProof/>
          </w:rPr>
          <w:t>20</w:t>
        </w:r>
        <w:r w:rsidR="00C55D79">
          <w:rPr>
            <w:noProof/>
          </w:rPr>
          <w:fldChar w:fldCharType="end"/>
        </w:r>
      </w:hyperlink>
    </w:p>
    <w:p w14:paraId="3C6810B2" w14:textId="2A77A1B5" w:rsidR="00C55D79" w:rsidRDefault="00D50002">
      <w:pPr>
        <w:pStyle w:val="Sumrio1"/>
        <w:rPr>
          <w:rFonts w:asciiTheme="minorHAnsi" w:eastAsiaTheme="minorEastAsia" w:hAnsiTheme="minorHAnsi" w:cstheme="minorBidi"/>
          <w:noProof/>
          <w:color w:val="auto"/>
          <w:szCs w:val="22"/>
          <w:lang w:eastAsia="pt-BR"/>
        </w:rPr>
      </w:pPr>
      <w:hyperlink w:anchor="_Toc119494222" w:history="1">
        <w:r w:rsidR="00C55D79" w:rsidRPr="00383159">
          <w:rPr>
            <w:rStyle w:val="Hyperlink"/>
            <w:rFonts w:ascii="Calibri" w:hAnsi="Calibri" w:cs="Calibri"/>
            <w:noProof/>
          </w:rPr>
          <w:t>15.</w:t>
        </w:r>
        <w:r w:rsidR="00C55D79">
          <w:rPr>
            <w:rFonts w:asciiTheme="minorHAnsi" w:eastAsiaTheme="minorEastAsia" w:hAnsiTheme="minorHAnsi" w:cstheme="minorBidi"/>
            <w:noProof/>
            <w:color w:val="auto"/>
            <w:szCs w:val="22"/>
            <w:lang w:eastAsia="pt-BR"/>
          </w:rPr>
          <w:tab/>
        </w:r>
        <w:r w:rsidR="00C55D79" w:rsidRPr="00383159">
          <w:rPr>
            <w:rStyle w:val="Hyperlink"/>
            <w:rFonts w:ascii="Calibri" w:hAnsi="Calibri" w:cs="Calibri"/>
            <w:noProof/>
          </w:rPr>
          <w:t>Submissão da proposta e prazos</w:t>
        </w:r>
        <w:r w:rsidR="00C55D79">
          <w:rPr>
            <w:noProof/>
          </w:rPr>
          <w:tab/>
        </w:r>
        <w:r w:rsidR="00C55D79">
          <w:rPr>
            <w:noProof/>
          </w:rPr>
          <w:fldChar w:fldCharType="begin"/>
        </w:r>
        <w:r w:rsidR="00C55D79">
          <w:rPr>
            <w:noProof/>
          </w:rPr>
          <w:instrText xml:space="preserve"> PAGEREF _Toc119494222 \h </w:instrText>
        </w:r>
        <w:r w:rsidR="00C55D79">
          <w:rPr>
            <w:noProof/>
          </w:rPr>
        </w:r>
        <w:r w:rsidR="00C55D79">
          <w:rPr>
            <w:noProof/>
          </w:rPr>
          <w:fldChar w:fldCharType="separate"/>
        </w:r>
        <w:r w:rsidR="00807DD0">
          <w:rPr>
            <w:noProof/>
          </w:rPr>
          <w:t>21</w:t>
        </w:r>
        <w:r w:rsidR="00C55D79">
          <w:rPr>
            <w:noProof/>
          </w:rPr>
          <w:fldChar w:fldCharType="end"/>
        </w:r>
      </w:hyperlink>
    </w:p>
    <w:p w14:paraId="7F553F6C" w14:textId="2F8940FB" w:rsidR="00C55D79" w:rsidRDefault="00D50002">
      <w:pPr>
        <w:pStyle w:val="Sumrio1"/>
        <w:rPr>
          <w:rFonts w:asciiTheme="minorHAnsi" w:eastAsiaTheme="minorEastAsia" w:hAnsiTheme="minorHAnsi" w:cstheme="minorBidi"/>
          <w:noProof/>
          <w:color w:val="auto"/>
          <w:szCs w:val="22"/>
          <w:lang w:eastAsia="pt-BR"/>
        </w:rPr>
      </w:pPr>
      <w:hyperlink w:anchor="_Toc119494223" w:history="1">
        <w:r w:rsidR="00C55D79" w:rsidRPr="00383159">
          <w:rPr>
            <w:rStyle w:val="Hyperlink"/>
            <w:rFonts w:ascii="Calibri" w:hAnsi="Calibri" w:cs="Calibri"/>
            <w:noProof/>
          </w:rPr>
          <w:t>16.</w:t>
        </w:r>
        <w:r w:rsidR="00C55D79">
          <w:rPr>
            <w:rFonts w:asciiTheme="minorHAnsi" w:eastAsiaTheme="minorEastAsia" w:hAnsiTheme="minorHAnsi" w:cstheme="minorBidi"/>
            <w:noProof/>
            <w:color w:val="auto"/>
            <w:szCs w:val="22"/>
            <w:lang w:eastAsia="pt-BR"/>
          </w:rPr>
          <w:tab/>
        </w:r>
        <w:r w:rsidR="00C55D79" w:rsidRPr="00383159">
          <w:rPr>
            <w:rStyle w:val="Hyperlink"/>
            <w:rFonts w:ascii="Calibri" w:hAnsi="Calibri" w:cs="Calibri"/>
            <w:noProof/>
          </w:rPr>
          <w:t>Documentos necessários para submissão da proposta</w:t>
        </w:r>
        <w:r w:rsidR="00C55D79">
          <w:rPr>
            <w:noProof/>
          </w:rPr>
          <w:tab/>
        </w:r>
        <w:r w:rsidR="00C55D79">
          <w:rPr>
            <w:noProof/>
          </w:rPr>
          <w:fldChar w:fldCharType="begin"/>
        </w:r>
        <w:r w:rsidR="00C55D79">
          <w:rPr>
            <w:noProof/>
          </w:rPr>
          <w:instrText xml:space="preserve"> PAGEREF _Toc119494223 \h </w:instrText>
        </w:r>
        <w:r w:rsidR="00C55D79">
          <w:rPr>
            <w:noProof/>
          </w:rPr>
        </w:r>
        <w:r w:rsidR="00C55D79">
          <w:rPr>
            <w:noProof/>
          </w:rPr>
          <w:fldChar w:fldCharType="separate"/>
        </w:r>
        <w:r w:rsidR="00807DD0">
          <w:rPr>
            <w:noProof/>
          </w:rPr>
          <w:t>21</w:t>
        </w:r>
        <w:r w:rsidR="00C55D79">
          <w:rPr>
            <w:noProof/>
          </w:rPr>
          <w:fldChar w:fldCharType="end"/>
        </w:r>
      </w:hyperlink>
    </w:p>
    <w:p w14:paraId="046F0C5F" w14:textId="5D6CDCC0" w:rsidR="00C55D79" w:rsidRDefault="00D50002">
      <w:pPr>
        <w:pStyle w:val="Sumrio1"/>
        <w:rPr>
          <w:rFonts w:asciiTheme="minorHAnsi" w:eastAsiaTheme="minorEastAsia" w:hAnsiTheme="minorHAnsi" w:cstheme="minorBidi"/>
          <w:noProof/>
          <w:color w:val="auto"/>
          <w:szCs w:val="22"/>
          <w:lang w:eastAsia="pt-BR"/>
        </w:rPr>
      </w:pPr>
      <w:hyperlink w:anchor="_Toc119494224" w:history="1">
        <w:r w:rsidR="00C55D79" w:rsidRPr="00383159">
          <w:rPr>
            <w:rStyle w:val="Hyperlink"/>
            <w:rFonts w:ascii="Calibri" w:hAnsi="Calibri" w:cs="Calibri"/>
            <w:noProof/>
          </w:rPr>
          <w:t>17.</w:t>
        </w:r>
        <w:r w:rsidR="00C55D79">
          <w:rPr>
            <w:rFonts w:asciiTheme="minorHAnsi" w:eastAsiaTheme="minorEastAsia" w:hAnsiTheme="minorHAnsi" w:cstheme="minorBidi"/>
            <w:noProof/>
            <w:color w:val="auto"/>
            <w:szCs w:val="22"/>
            <w:lang w:eastAsia="pt-BR"/>
          </w:rPr>
          <w:tab/>
        </w:r>
        <w:r w:rsidR="00C55D79" w:rsidRPr="00383159">
          <w:rPr>
            <w:rStyle w:val="Hyperlink"/>
            <w:rFonts w:ascii="Calibri" w:hAnsi="Calibri" w:cs="Calibri"/>
            <w:noProof/>
          </w:rPr>
          <w:t>Comunicação com o FUNBIO</w:t>
        </w:r>
        <w:r w:rsidR="00C55D79">
          <w:rPr>
            <w:noProof/>
          </w:rPr>
          <w:tab/>
        </w:r>
        <w:r w:rsidR="00C55D79">
          <w:rPr>
            <w:noProof/>
          </w:rPr>
          <w:fldChar w:fldCharType="begin"/>
        </w:r>
        <w:r w:rsidR="00C55D79">
          <w:rPr>
            <w:noProof/>
          </w:rPr>
          <w:instrText xml:space="preserve"> PAGEREF _Toc119494224 \h </w:instrText>
        </w:r>
        <w:r w:rsidR="00C55D79">
          <w:rPr>
            <w:noProof/>
          </w:rPr>
        </w:r>
        <w:r w:rsidR="00C55D79">
          <w:rPr>
            <w:noProof/>
          </w:rPr>
          <w:fldChar w:fldCharType="separate"/>
        </w:r>
        <w:r w:rsidR="00807DD0">
          <w:rPr>
            <w:noProof/>
          </w:rPr>
          <w:t>22</w:t>
        </w:r>
        <w:r w:rsidR="00C55D79">
          <w:rPr>
            <w:noProof/>
          </w:rPr>
          <w:fldChar w:fldCharType="end"/>
        </w:r>
      </w:hyperlink>
    </w:p>
    <w:p w14:paraId="333A4EFC" w14:textId="084FFD06" w:rsidR="00C55D79" w:rsidRDefault="00D50002">
      <w:pPr>
        <w:pStyle w:val="Sumrio1"/>
        <w:rPr>
          <w:rFonts w:asciiTheme="minorHAnsi" w:eastAsiaTheme="minorEastAsia" w:hAnsiTheme="minorHAnsi" w:cstheme="minorBidi"/>
          <w:noProof/>
          <w:color w:val="auto"/>
          <w:szCs w:val="22"/>
          <w:lang w:eastAsia="pt-BR"/>
        </w:rPr>
      </w:pPr>
      <w:hyperlink w:anchor="_Toc119494225" w:history="1">
        <w:r w:rsidR="00C55D79" w:rsidRPr="00383159">
          <w:rPr>
            <w:rStyle w:val="Hyperlink"/>
            <w:rFonts w:ascii="Calibri" w:hAnsi="Calibri" w:cs="Calibri"/>
            <w:noProof/>
          </w:rPr>
          <w:t>18.</w:t>
        </w:r>
        <w:r w:rsidR="00C55D79">
          <w:rPr>
            <w:rFonts w:asciiTheme="minorHAnsi" w:eastAsiaTheme="minorEastAsia" w:hAnsiTheme="minorHAnsi" w:cstheme="minorBidi"/>
            <w:noProof/>
            <w:color w:val="auto"/>
            <w:szCs w:val="22"/>
            <w:lang w:eastAsia="pt-BR"/>
          </w:rPr>
          <w:tab/>
        </w:r>
        <w:r w:rsidR="00C55D79" w:rsidRPr="00383159">
          <w:rPr>
            <w:rStyle w:val="Hyperlink"/>
            <w:rFonts w:ascii="Calibri" w:hAnsi="Calibri" w:cs="Calibri"/>
            <w:noProof/>
          </w:rPr>
          <w:t>Processo de seleção de projetos</w:t>
        </w:r>
        <w:r w:rsidR="00C55D79">
          <w:rPr>
            <w:noProof/>
          </w:rPr>
          <w:tab/>
        </w:r>
        <w:r w:rsidR="00C55D79">
          <w:rPr>
            <w:noProof/>
          </w:rPr>
          <w:fldChar w:fldCharType="begin"/>
        </w:r>
        <w:r w:rsidR="00C55D79">
          <w:rPr>
            <w:noProof/>
          </w:rPr>
          <w:instrText xml:space="preserve"> PAGEREF _Toc119494225 \h </w:instrText>
        </w:r>
        <w:r w:rsidR="00C55D79">
          <w:rPr>
            <w:noProof/>
          </w:rPr>
        </w:r>
        <w:r w:rsidR="00C55D79">
          <w:rPr>
            <w:noProof/>
          </w:rPr>
          <w:fldChar w:fldCharType="separate"/>
        </w:r>
        <w:r w:rsidR="00807DD0">
          <w:rPr>
            <w:noProof/>
          </w:rPr>
          <w:t>22</w:t>
        </w:r>
        <w:r w:rsidR="00C55D79">
          <w:rPr>
            <w:noProof/>
          </w:rPr>
          <w:fldChar w:fldCharType="end"/>
        </w:r>
      </w:hyperlink>
    </w:p>
    <w:p w14:paraId="5EF4F568" w14:textId="4D8B1FDF" w:rsidR="00C55D79" w:rsidRDefault="00D50002">
      <w:pPr>
        <w:pStyle w:val="Sumrio1"/>
        <w:rPr>
          <w:rFonts w:asciiTheme="minorHAnsi" w:eastAsiaTheme="minorEastAsia" w:hAnsiTheme="minorHAnsi" w:cstheme="minorBidi"/>
          <w:noProof/>
          <w:color w:val="auto"/>
          <w:szCs w:val="22"/>
          <w:lang w:eastAsia="pt-BR"/>
        </w:rPr>
      </w:pPr>
      <w:hyperlink w:anchor="_Toc119494226" w:history="1">
        <w:r w:rsidR="00C55D79" w:rsidRPr="00383159">
          <w:rPr>
            <w:rStyle w:val="Hyperlink"/>
            <w:rFonts w:ascii="Calibri" w:hAnsi="Calibri" w:cs="Calibri"/>
            <w:noProof/>
          </w:rPr>
          <w:t>19.</w:t>
        </w:r>
        <w:r w:rsidR="00C55D79">
          <w:rPr>
            <w:rFonts w:asciiTheme="minorHAnsi" w:eastAsiaTheme="minorEastAsia" w:hAnsiTheme="minorHAnsi" w:cstheme="minorBidi"/>
            <w:noProof/>
            <w:color w:val="auto"/>
            <w:szCs w:val="22"/>
            <w:lang w:eastAsia="pt-BR"/>
          </w:rPr>
          <w:tab/>
        </w:r>
        <w:r w:rsidR="00C55D79" w:rsidRPr="00383159">
          <w:rPr>
            <w:rStyle w:val="Hyperlink"/>
            <w:rFonts w:ascii="Calibri" w:hAnsi="Calibri" w:cs="Calibri"/>
            <w:noProof/>
          </w:rPr>
          <w:t>Divulgação dos resultados</w:t>
        </w:r>
        <w:r w:rsidR="00C55D79">
          <w:rPr>
            <w:noProof/>
          </w:rPr>
          <w:tab/>
        </w:r>
        <w:r w:rsidR="00C55D79">
          <w:rPr>
            <w:noProof/>
          </w:rPr>
          <w:fldChar w:fldCharType="begin"/>
        </w:r>
        <w:r w:rsidR="00C55D79">
          <w:rPr>
            <w:noProof/>
          </w:rPr>
          <w:instrText xml:space="preserve"> PAGEREF _Toc119494226 \h </w:instrText>
        </w:r>
        <w:r w:rsidR="00C55D79">
          <w:rPr>
            <w:noProof/>
          </w:rPr>
        </w:r>
        <w:r w:rsidR="00C55D79">
          <w:rPr>
            <w:noProof/>
          </w:rPr>
          <w:fldChar w:fldCharType="separate"/>
        </w:r>
        <w:r w:rsidR="00807DD0">
          <w:rPr>
            <w:noProof/>
          </w:rPr>
          <w:t>23</w:t>
        </w:r>
        <w:r w:rsidR="00C55D79">
          <w:rPr>
            <w:noProof/>
          </w:rPr>
          <w:fldChar w:fldCharType="end"/>
        </w:r>
      </w:hyperlink>
    </w:p>
    <w:p w14:paraId="76778B24" w14:textId="144EEF8F" w:rsidR="00C55D79" w:rsidRDefault="00D50002">
      <w:pPr>
        <w:pStyle w:val="Sumrio1"/>
        <w:rPr>
          <w:rFonts w:asciiTheme="minorHAnsi" w:eastAsiaTheme="minorEastAsia" w:hAnsiTheme="minorHAnsi" w:cstheme="minorBidi"/>
          <w:noProof/>
          <w:color w:val="auto"/>
          <w:szCs w:val="22"/>
          <w:lang w:eastAsia="pt-BR"/>
        </w:rPr>
      </w:pPr>
      <w:hyperlink w:anchor="_Toc119494227" w:history="1">
        <w:r w:rsidR="00C55D79" w:rsidRPr="00383159">
          <w:rPr>
            <w:rStyle w:val="Hyperlink"/>
            <w:rFonts w:ascii="Calibri" w:hAnsi="Calibri" w:cs="Calibri"/>
            <w:noProof/>
          </w:rPr>
          <w:t>20.</w:t>
        </w:r>
        <w:r w:rsidR="00C55D79">
          <w:rPr>
            <w:rFonts w:asciiTheme="minorHAnsi" w:eastAsiaTheme="minorEastAsia" w:hAnsiTheme="minorHAnsi" w:cstheme="minorBidi"/>
            <w:noProof/>
            <w:color w:val="auto"/>
            <w:szCs w:val="22"/>
            <w:lang w:eastAsia="pt-BR"/>
          </w:rPr>
          <w:tab/>
        </w:r>
        <w:r w:rsidR="00C55D79" w:rsidRPr="00383159">
          <w:rPr>
            <w:rStyle w:val="Hyperlink"/>
            <w:rFonts w:ascii="Calibri" w:hAnsi="Calibri" w:cs="Calibri"/>
            <w:noProof/>
          </w:rPr>
          <w:t>Contratação e implementação</w:t>
        </w:r>
        <w:r w:rsidR="00C55D79">
          <w:rPr>
            <w:noProof/>
          </w:rPr>
          <w:tab/>
        </w:r>
        <w:r w:rsidR="00C55D79">
          <w:rPr>
            <w:noProof/>
          </w:rPr>
          <w:fldChar w:fldCharType="begin"/>
        </w:r>
        <w:r w:rsidR="00C55D79">
          <w:rPr>
            <w:noProof/>
          </w:rPr>
          <w:instrText xml:space="preserve"> PAGEREF _Toc119494227 \h </w:instrText>
        </w:r>
        <w:r w:rsidR="00C55D79">
          <w:rPr>
            <w:noProof/>
          </w:rPr>
        </w:r>
        <w:r w:rsidR="00C55D79">
          <w:rPr>
            <w:noProof/>
          </w:rPr>
          <w:fldChar w:fldCharType="separate"/>
        </w:r>
        <w:r w:rsidR="00807DD0">
          <w:rPr>
            <w:noProof/>
          </w:rPr>
          <w:t>23</w:t>
        </w:r>
        <w:r w:rsidR="00C55D79">
          <w:rPr>
            <w:noProof/>
          </w:rPr>
          <w:fldChar w:fldCharType="end"/>
        </w:r>
      </w:hyperlink>
    </w:p>
    <w:p w14:paraId="6321E7A6" w14:textId="0FAAD8B9" w:rsidR="00C55D79" w:rsidRDefault="00D50002">
      <w:pPr>
        <w:pStyle w:val="Sumrio1"/>
        <w:rPr>
          <w:rFonts w:asciiTheme="minorHAnsi" w:eastAsiaTheme="minorEastAsia" w:hAnsiTheme="minorHAnsi" w:cstheme="minorBidi"/>
          <w:noProof/>
          <w:color w:val="auto"/>
          <w:szCs w:val="22"/>
          <w:lang w:eastAsia="pt-BR"/>
        </w:rPr>
      </w:pPr>
      <w:hyperlink w:anchor="_Toc119494228" w:history="1">
        <w:r w:rsidR="00C55D79" w:rsidRPr="00383159">
          <w:rPr>
            <w:rStyle w:val="Hyperlink"/>
            <w:rFonts w:ascii="Calibri" w:hAnsi="Calibri" w:cs="Calibri"/>
            <w:noProof/>
          </w:rPr>
          <w:t>21.</w:t>
        </w:r>
        <w:r w:rsidR="00C55D79">
          <w:rPr>
            <w:rFonts w:asciiTheme="minorHAnsi" w:eastAsiaTheme="minorEastAsia" w:hAnsiTheme="minorHAnsi" w:cstheme="minorBidi"/>
            <w:noProof/>
            <w:color w:val="auto"/>
            <w:szCs w:val="22"/>
            <w:lang w:eastAsia="pt-BR"/>
          </w:rPr>
          <w:tab/>
        </w:r>
        <w:r w:rsidR="00C55D79" w:rsidRPr="00383159">
          <w:rPr>
            <w:rStyle w:val="Hyperlink"/>
            <w:rFonts w:ascii="Calibri" w:hAnsi="Calibri" w:cs="Calibri"/>
            <w:noProof/>
          </w:rPr>
          <w:t>Monitoramento Técnico e Financeiro dos Projetos</w:t>
        </w:r>
        <w:r w:rsidR="00C55D79">
          <w:rPr>
            <w:noProof/>
          </w:rPr>
          <w:tab/>
        </w:r>
        <w:r w:rsidR="00C55D79">
          <w:rPr>
            <w:noProof/>
          </w:rPr>
          <w:fldChar w:fldCharType="begin"/>
        </w:r>
        <w:r w:rsidR="00C55D79">
          <w:rPr>
            <w:noProof/>
          </w:rPr>
          <w:instrText xml:space="preserve"> PAGEREF _Toc119494228 \h </w:instrText>
        </w:r>
        <w:r w:rsidR="00C55D79">
          <w:rPr>
            <w:noProof/>
          </w:rPr>
        </w:r>
        <w:r w:rsidR="00C55D79">
          <w:rPr>
            <w:noProof/>
          </w:rPr>
          <w:fldChar w:fldCharType="separate"/>
        </w:r>
        <w:r w:rsidR="00807DD0">
          <w:rPr>
            <w:noProof/>
          </w:rPr>
          <w:t>24</w:t>
        </w:r>
        <w:r w:rsidR="00C55D79">
          <w:rPr>
            <w:noProof/>
          </w:rPr>
          <w:fldChar w:fldCharType="end"/>
        </w:r>
      </w:hyperlink>
    </w:p>
    <w:p w14:paraId="26C0CA03" w14:textId="106594A5" w:rsidR="00C55D79" w:rsidRDefault="00D50002">
      <w:pPr>
        <w:pStyle w:val="Sumrio1"/>
        <w:rPr>
          <w:rFonts w:asciiTheme="minorHAnsi" w:eastAsiaTheme="minorEastAsia" w:hAnsiTheme="minorHAnsi" w:cstheme="minorBidi"/>
          <w:noProof/>
          <w:color w:val="auto"/>
          <w:szCs w:val="22"/>
          <w:lang w:eastAsia="pt-BR"/>
        </w:rPr>
      </w:pPr>
      <w:hyperlink w:anchor="_Toc119494229" w:history="1">
        <w:r w:rsidR="00C55D79" w:rsidRPr="00383159">
          <w:rPr>
            <w:rStyle w:val="Hyperlink"/>
            <w:rFonts w:ascii="Calibri" w:hAnsi="Calibri" w:cs="Calibri"/>
            <w:noProof/>
          </w:rPr>
          <w:t>22.</w:t>
        </w:r>
        <w:r w:rsidR="00C55D79">
          <w:rPr>
            <w:rFonts w:asciiTheme="minorHAnsi" w:eastAsiaTheme="minorEastAsia" w:hAnsiTheme="minorHAnsi" w:cstheme="minorBidi"/>
            <w:noProof/>
            <w:color w:val="auto"/>
            <w:szCs w:val="22"/>
            <w:lang w:eastAsia="pt-BR"/>
          </w:rPr>
          <w:tab/>
        </w:r>
        <w:r w:rsidR="00C55D79" w:rsidRPr="00383159">
          <w:rPr>
            <w:rStyle w:val="Hyperlink"/>
            <w:rFonts w:ascii="Calibri" w:hAnsi="Calibri" w:cs="Calibri"/>
            <w:noProof/>
          </w:rPr>
          <w:t>Informações adicionais</w:t>
        </w:r>
        <w:r w:rsidR="00C55D79">
          <w:rPr>
            <w:noProof/>
          </w:rPr>
          <w:tab/>
        </w:r>
        <w:r w:rsidR="00C55D79">
          <w:rPr>
            <w:noProof/>
          </w:rPr>
          <w:fldChar w:fldCharType="begin"/>
        </w:r>
        <w:r w:rsidR="00C55D79">
          <w:rPr>
            <w:noProof/>
          </w:rPr>
          <w:instrText xml:space="preserve"> PAGEREF _Toc119494229 \h </w:instrText>
        </w:r>
        <w:r w:rsidR="00C55D79">
          <w:rPr>
            <w:noProof/>
          </w:rPr>
        </w:r>
        <w:r w:rsidR="00C55D79">
          <w:rPr>
            <w:noProof/>
          </w:rPr>
          <w:fldChar w:fldCharType="separate"/>
        </w:r>
        <w:r w:rsidR="00807DD0">
          <w:rPr>
            <w:noProof/>
          </w:rPr>
          <w:t>25</w:t>
        </w:r>
        <w:r w:rsidR="00C55D79">
          <w:rPr>
            <w:noProof/>
          </w:rPr>
          <w:fldChar w:fldCharType="end"/>
        </w:r>
      </w:hyperlink>
    </w:p>
    <w:p w14:paraId="4D128E7C" w14:textId="50F11BA5" w:rsidR="00C55D79" w:rsidRDefault="00D50002">
      <w:pPr>
        <w:pStyle w:val="Sumrio1"/>
        <w:rPr>
          <w:rFonts w:asciiTheme="minorHAnsi" w:eastAsiaTheme="minorEastAsia" w:hAnsiTheme="minorHAnsi" w:cstheme="minorBidi"/>
          <w:noProof/>
          <w:color w:val="auto"/>
          <w:szCs w:val="22"/>
          <w:lang w:eastAsia="pt-BR"/>
        </w:rPr>
      </w:pPr>
      <w:hyperlink w:anchor="_Toc119494230" w:history="1">
        <w:r w:rsidR="00C55D79" w:rsidRPr="00383159">
          <w:rPr>
            <w:rStyle w:val="Hyperlink"/>
            <w:rFonts w:ascii="Calibri" w:hAnsi="Calibri" w:cs="Calibri"/>
            <w:noProof/>
          </w:rPr>
          <w:t>23.</w:t>
        </w:r>
        <w:r w:rsidR="00C55D79">
          <w:rPr>
            <w:rFonts w:asciiTheme="minorHAnsi" w:eastAsiaTheme="minorEastAsia" w:hAnsiTheme="minorHAnsi" w:cstheme="minorBidi"/>
            <w:noProof/>
            <w:color w:val="auto"/>
            <w:szCs w:val="22"/>
            <w:lang w:eastAsia="pt-BR"/>
          </w:rPr>
          <w:tab/>
        </w:r>
        <w:r w:rsidR="00C55D79" w:rsidRPr="00383159">
          <w:rPr>
            <w:rStyle w:val="Hyperlink"/>
            <w:rFonts w:ascii="Calibri" w:hAnsi="Calibri" w:cs="Calibri"/>
            <w:noProof/>
          </w:rPr>
          <w:t>Encerramento dos Projetos</w:t>
        </w:r>
        <w:r w:rsidR="00C55D79">
          <w:rPr>
            <w:noProof/>
          </w:rPr>
          <w:tab/>
        </w:r>
        <w:r w:rsidR="00C55D79">
          <w:rPr>
            <w:noProof/>
          </w:rPr>
          <w:fldChar w:fldCharType="begin"/>
        </w:r>
        <w:r w:rsidR="00C55D79">
          <w:rPr>
            <w:noProof/>
          </w:rPr>
          <w:instrText xml:space="preserve"> PAGEREF _Toc119494230 \h </w:instrText>
        </w:r>
        <w:r w:rsidR="00C55D79">
          <w:rPr>
            <w:noProof/>
          </w:rPr>
        </w:r>
        <w:r w:rsidR="00C55D79">
          <w:rPr>
            <w:noProof/>
          </w:rPr>
          <w:fldChar w:fldCharType="separate"/>
        </w:r>
        <w:r w:rsidR="00807DD0">
          <w:rPr>
            <w:noProof/>
          </w:rPr>
          <w:t>25</w:t>
        </w:r>
        <w:r w:rsidR="00C55D79">
          <w:rPr>
            <w:noProof/>
          </w:rPr>
          <w:fldChar w:fldCharType="end"/>
        </w:r>
      </w:hyperlink>
    </w:p>
    <w:p w14:paraId="5BF10A21" w14:textId="3F7B9D58" w:rsidR="00C55D79" w:rsidRDefault="00D50002">
      <w:pPr>
        <w:pStyle w:val="Sumrio1"/>
        <w:rPr>
          <w:rFonts w:asciiTheme="minorHAnsi" w:eastAsiaTheme="minorEastAsia" w:hAnsiTheme="minorHAnsi" w:cstheme="minorBidi"/>
          <w:noProof/>
          <w:color w:val="auto"/>
          <w:szCs w:val="22"/>
          <w:lang w:eastAsia="pt-BR"/>
        </w:rPr>
      </w:pPr>
      <w:hyperlink w:anchor="_Toc119494231" w:history="1">
        <w:r w:rsidR="00C55D79" w:rsidRPr="00383159">
          <w:rPr>
            <w:rStyle w:val="Hyperlink"/>
            <w:rFonts w:ascii="Calibri" w:hAnsi="Calibri" w:cs="Calibri"/>
            <w:noProof/>
          </w:rPr>
          <w:t>24.</w:t>
        </w:r>
        <w:r w:rsidR="00C55D79">
          <w:rPr>
            <w:rFonts w:asciiTheme="minorHAnsi" w:eastAsiaTheme="minorEastAsia" w:hAnsiTheme="minorHAnsi" w:cstheme="minorBidi"/>
            <w:noProof/>
            <w:color w:val="auto"/>
            <w:szCs w:val="22"/>
            <w:lang w:eastAsia="pt-BR"/>
          </w:rPr>
          <w:tab/>
        </w:r>
        <w:r w:rsidR="00C55D79" w:rsidRPr="00383159">
          <w:rPr>
            <w:rStyle w:val="Hyperlink"/>
            <w:rFonts w:ascii="Calibri" w:hAnsi="Calibri" w:cs="Calibri"/>
            <w:noProof/>
          </w:rPr>
          <w:t>Disposições Gerais</w:t>
        </w:r>
        <w:r w:rsidR="00C55D79">
          <w:rPr>
            <w:noProof/>
          </w:rPr>
          <w:tab/>
        </w:r>
        <w:r w:rsidR="00C55D79">
          <w:rPr>
            <w:noProof/>
          </w:rPr>
          <w:fldChar w:fldCharType="begin"/>
        </w:r>
        <w:r w:rsidR="00C55D79">
          <w:rPr>
            <w:noProof/>
          </w:rPr>
          <w:instrText xml:space="preserve"> PAGEREF _Toc119494231 \h </w:instrText>
        </w:r>
        <w:r w:rsidR="00C55D79">
          <w:rPr>
            <w:noProof/>
          </w:rPr>
        </w:r>
        <w:r w:rsidR="00C55D79">
          <w:rPr>
            <w:noProof/>
          </w:rPr>
          <w:fldChar w:fldCharType="separate"/>
        </w:r>
        <w:r w:rsidR="00807DD0">
          <w:rPr>
            <w:noProof/>
          </w:rPr>
          <w:t>25</w:t>
        </w:r>
        <w:r w:rsidR="00C55D79">
          <w:rPr>
            <w:noProof/>
          </w:rPr>
          <w:fldChar w:fldCharType="end"/>
        </w:r>
      </w:hyperlink>
    </w:p>
    <w:p w14:paraId="491E8115" w14:textId="10025476" w:rsidR="00C55D79" w:rsidRDefault="00D50002">
      <w:pPr>
        <w:pStyle w:val="Sumrio1"/>
        <w:rPr>
          <w:rFonts w:asciiTheme="minorHAnsi" w:eastAsiaTheme="minorEastAsia" w:hAnsiTheme="minorHAnsi" w:cstheme="minorBidi"/>
          <w:noProof/>
          <w:color w:val="auto"/>
          <w:szCs w:val="22"/>
          <w:lang w:eastAsia="pt-BR"/>
        </w:rPr>
      </w:pPr>
      <w:hyperlink w:anchor="_Toc119494232" w:history="1">
        <w:r w:rsidR="00C55D79" w:rsidRPr="00383159">
          <w:rPr>
            <w:rStyle w:val="Hyperlink"/>
            <w:rFonts w:ascii="Calibri" w:hAnsi="Calibri" w:cs="Calibri"/>
            <w:noProof/>
          </w:rPr>
          <w:t>ANEXO A: Dados Cadastrais e Currículo da Instituição Proponente</w:t>
        </w:r>
        <w:r w:rsidR="00C55D79">
          <w:rPr>
            <w:noProof/>
          </w:rPr>
          <w:tab/>
        </w:r>
        <w:r w:rsidR="00C55D79">
          <w:rPr>
            <w:noProof/>
          </w:rPr>
          <w:fldChar w:fldCharType="begin"/>
        </w:r>
        <w:r w:rsidR="00C55D79">
          <w:rPr>
            <w:noProof/>
          </w:rPr>
          <w:instrText xml:space="preserve"> PAGEREF _Toc119494232 \h </w:instrText>
        </w:r>
        <w:r w:rsidR="00C55D79">
          <w:rPr>
            <w:noProof/>
          </w:rPr>
        </w:r>
        <w:r w:rsidR="00C55D79">
          <w:rPr>
            <w:noProof/>
          </w:rPr>
          <w:fldChar w:fldCharType="separate"/>
        </w:r>
        <w:r w:rsidR="00807DD0">
          <w:rPr>
            <w:noProof/>
          </w:rPr>
          <w:t>26</w:t>
        </w:r>
        <w:r w:rsidR="00C55D79">
          <w:rPr>
            <w:noProof/>
          </w:rPr>
          <w:fldChar w:fldCharType="end"/>
        </w:r>
      </w:hyperlink>
    </w:p>
    <w:p w14:paraId="324AEE74" w14:textId="6BAA651B" w:rsidR="00C55D79" w:rsidRDefault="00D50002">
      <w:pPr>
        <w:pStyle w:val="Sumrio1"/>
        <w:rPr>
          <w:rFonts w:asciiTheme="minorHAnsi" w:eastAsiaTheme="minorEastAsia" w:hAnsiTheme="minorHAnsi" w:cstheme="minorBidi"/>
          <w:noProof/>
          <w:color w:val="auto"/>
          <w:szCs w:val="22"/>
          <w:lang w:eastAsia="pt-BR"/>
        </w:rPr>
      </w:pPr>
      <w:hyperlink w:anchor="_Toc119494233" w:history="1">
        <w:r w:rsidR="00C55D79" w:rsidRPr="00383159">
          <w:rPr>
            <w:rStyle w:val="Hyperlink"/>
            <w:rFonts w:ascii="Calibri" w:hAnsi="Calibri" w:cs="Calibri"/>
            <w:noProof/>
          </w:rPr>
          <w:t>ANEXO B: Identificação da(s) Instituição(ões) Parceira(s)</w:t>
        </w:r>
        <w:r w:rsidR="00C55D79">
          <w:rPr>
            <w:noProof/>
          </w:rPr>
          <w:tab/>
        </w:r>
        <w:r w:rsidR="00C55D79">
          <w:rPr>
            <w:noProof/>
          </w:rPr>
          <w:fldChar w:fldCharType="begin"/>
        </w:r>
        <w:r w:rsidR="00C55D79">
          <w:rPr>
            <w:noProof/>
          </w:rPr>
          <w:instrText xml:space="preserve"> PAGEREF _Toc119494233 \h </w:instrText>
        </w:r>
        <w:r w:rsidR="00C55D79">
          <w:rPr>
            <w:noProof/>
          </w:rPr>
        </w:r>
        <w:r w:rsidR="00C55D79">
          <w:rPr>
            <w:noProof/>
          </w:rPr>
          <w:fldChar w:fldCharType="separate"/>
        </w:r>
        <w:r w:rsidR="00807DD0">
          <w:rPr>
            <w:noProof/>
          </w:rPr>
          <w:t>28</w:t>
        </w:r>
        <w:r w:rsidR="00C55D79">
          <w:rPr>
            <w:noProof/>
          </w:rPr>
          <w:fldChar w:fldCharType="end"/>
        </w:r>
      </w:hyperlink>
    </w:p>
    <w:p w14:paraId="7FAA9A39" w14:textId="275879BD" w:rsidR="00C55D79" w:rsidRDefault="00D50002">
      <w:pPr>
        <w:pStyle w:val="Sumrio1"/>
        <w:rPr>
          <w:rFonts w:asciiTheme="minorHAnsi" w:eastAsiaTheme="minorEastAsia" w:hAnsiTheme="minorHAnsi" w:cstheme="minorBidi"/>
          <w:noProof/>
          <w:color w:val="auto"/>
          <w:szCs w:val="22"/>
          <w:lang w:eastAsia="pt-BR"/>
        </w:rPr>
      </w:pPr>
      <w:hyperlink w:anchor="_Toc119494234" w:history="1">
        <w:r w:rsidR="00C55D79" w:rsidRPr="00383159">
          <w:rPr>
            <w:rStyle w:val="Hyperlink"/>
            <w:rFonts w:ascii="Calibri" w:hAnsi="Calibri" w:cs="Calibri"/>
            <w:noProof/>
          </w:rPr>
          <w:t>ANEXO C: Apresentação Geral do Projeto</w:t>
        </w:r>
        <w:r w:rsidR="00C55D79">
          <w:rPr>
            <w:noProof/>
          </w:rPr>
          <w:tab/>
        </w:r>
        <w:r w:rsidR="00C55D79">
          <w:rPr>
            <w:noProof/>
          </w:rPr>
          <w:fldChar w:fldCharType="begin"/>
        </w:r>
        <w:r w:rsidR="00C55D79">
          <w:rPr>
            <w:noProof/>
          </w:rPr>
          <w:instrText xml:space="preserve"> PAGEREF _Toc119494234 \h </w:instrText>
        </w:r>
        <w:r w:rsidR="00C55D79">
          <w:rPr>
            <w:noProof/>
          </w:rPr>
        </w:r>
        <w:r w:rsidR="00C55D79">
          <w:rPr>
            <w:noProof/>
          </w:rPr>
          <w:fldChar w:fldCharType="separate"/>
        </w:r>
        <w:r w:rsidR="00807DD0">
          <w:rPr>
            <w:noProof/>
          </w:rPr>
          <w:t>30</w:t>
        </w:r>
        <w:r w:rsidR="00C55D79">
          <w:rPr>
            <w:noProof/>
          </w:rPr>
          <w:fldChar w:fldCharType="end"/>
        </w:r>
      </w:hyperlink>
    </w:p>
    <w:p w14:paraId="4EEB84DA" w14:textId="0CF6F2E7" w:rsidR="00C55D79" w:rsidRDefault="00D50002">
      <w:pPr>
        <w:pStyle w:val="Sumrio1"/>
        <w:rPr>
          <w:rFonts w:asciiTheme="minorHAnsi" w:eastAsiaTheme="minorEastAsia" w:hAnsiTheme="minorHAnsi" w:cstheme="minorBidi"/>
          <w:noProof/>
          <w:color w:val="auto"/>
          <w:szCs w:val="22"/>
          <w:lang w:eastAsia="pt-BR"/>
        </w:rPr>
      </w:pPr>
      <w:hyperlink w:anchor="_Toc119494235" w:history="1">
        <w:r w:rsidR="00C55D79" w:rsidRPr="00383159">
          <w:rPr>
            <w:rStyle w:val="Hyperlink"/>
            <w:rFonts w:ascii="Calibri" w:hAnsi="Calibri" w:cs="Calibri"/>
            <w:noProof/>
          </w:rPr>
          <w:t>ANEXO D: Cronograma de Execução Física do Projeto</w:t>
        </w:r>
        <w:r w:rsidR="00C55D79">
          <w:rPr>
            <w:noProof/>
          </w:rPr>
          <w:tab/>
        </w:r>
        <w:r w:rsidR="00C55D79">
          <w:rPr>
            <w:noProof/>
          </w:rPr>
          <w:fldChar w:fldCharType="begin"/>
        </w:r>
        <w:r w:rsidR="00C55D79">
          <w:rPr>
            <w:noProof/>
          </w:rPr>
          <w:instrText xml:space="preserve"> PAGEREF _Toc119494235 \h </w:instrText>
        </w:r>
        <w:r w:rsidR="00C55D79">
          <w:rPr>
            <w:noProof/>
          </w:rPr>
        </w:r>
        <w:r w:rsidR="00C55D79">
          <w:rPr>
            <w:noProof/>
          </w:rPr>
          <w:fldChar w:fldCharType="separate"/>
        </w:r>
        <w:r w:rsidR="00807DD0">
          <w:rPr>
            <w:noProof/>
          </w:rPr>
          <w:t>34</w:t>
        </w:r>
        <w:r w:rsidR="00C55D79">
          <w:rPr>
            <w:noProof/>
          </w:rPr>
          <w:fldChar w:fldCharType="end"/>
        </w:r>
      </w:hyperlink>
    </w:p>
    <w:p w14:paraId="3C547AAF" w14:textId="0D05ED32" w:rsidR="00C55D79" w:rsidRDefault="00D50002">
      <w:pPr>
        <w:pStyle w:val="Sumrio1"/>
        <w:rPr>
          <w:rFonts w:asciiTheme="minorHAnsi" w:eastAsiaTheme="minorEastAsia" w:hAnsiTheme="minorHAnsi" w:cstheme="minorBidi"/>
          <w:noProof/>
          <w:color w:val="auto"/>
          <w:szCs w:val="22"/>
          <w:lang w:eastAsia="pt-BR"/>
        </w:rPr>
      </w:pPr>
      <w:hyperlink w:anchor="_Toc119494236" w:history="1">
        <w:r w:rsidR="00C55D79" w:rsidRPr="00383159">
          <w:rPr>
            <w:rStyle w:val="Hyperlink"/>
            <w:rFonts w:ascii="Calibri" w:hAnsi="Calibri" w:cs="Calibri"/>
            <w:noProof/>
          </w:rPr>
          <w:t>ANEXO E: Orçamento e Cronograma de Desembolsos</w:t>
        </w:r>
        <w:r w:rsidR="00C55D79">
          <w:rPr>
            <w:noProof/>
          </w:rPr>
          <w:tab/>
        </w:r>
        <w:r w:rsidR="00C55D79">
          <w:rPr>
            <w:noProof/>
          </w:rPr>
          <w:fldChar w:fldCharType="begin"/>
        </w:r>
        <w:r w:rsidR="00C55D79">
          <w:rPr>
            <w:noProof/>
          </w:rPr>
          <w:instrText xml:space="preserve"> PAGEREF _Toc119494236 \h </w:instrText>
        </w:r>
        <w:r w:rsidR="00C55D79">
          <w:rPr>
            <w:noProof/>
          </w:rPr>
        </w:r>
        <w:r w:rsidR="00C55D79">
          <w:rPr>
            <w:noProof/>
          </w:rPr>
          <w:fldChar w:fldCharType="separate"/>
        </w:r>
        <w:r w:rsidR="00807DD0">
          <w:rPr>
            <w:noProof/>
          </w:rPr>
          <w:t>35</w:t>
        </w:r>
        <w:r w:rsidR="00C55D79">
          <w:rPr>
            <w:noProof/>
          </w:rPr>
          <w:fldChar w:fldCharType="end"/>
        </w:r>
      </w:hyperlink>
    </w:p>
    <w:p w14:paraId="0FF35D19" w14:textId="5E473CE7" w:rsidR="00C55D79" w:rsidRDefault="00D50002">
      <w:pPr>
        <w:pStyle w:val="Sumrio1"/>
        <w:rPr>
          <w:rFonts w:asciiTheme="minorHAnsi" w:eastAsiaTheme="minorEastAsia" w:hAnsiTheme="minorHAnsi" w:cstheme="minorBidi"/>
          <w:noProof/>
          <w:color w:val="auto"/>
          <w:szCs w:val="22"/>
          <w:lang w:eastAsia="pt-BR"/>
        </w:rPr>
      </w:pPr>
      <w:hyperlink w:anchor="_Toc119494237" w:history="1">
        <w:r w:rsidR="00C55D79" w:rsidRPr="00383159">
          <w:rPr>
            <w:rStyle w:val="Hyperlink"/>
            <w:rFonts w:ascii="Calibri" w:hAnsi="Calibri" w:cs="Calibri"/>
            <w:noProof/>
          </w:rPr>
          <w:t>ANEXO F: Planilha de Avaliação Quantitativa</w:t>
        </w:r>
        <w:r w:rsidR="00C55D79">
          <w:rPr>
            <w:noProof/>
          </w:rPr>
          <w:tab/>
        </w:r>
        <w:r w:rsidR="00C55D79">
          <w:rPr>
            <w:noProof/>
          </w:rPr>
          <w:fldChar w:fldCharType="begin"/>
        </w:r>
        <w:r w:rsidR="00C55D79">
          <w:rPr>
            <w:noProof/>
          </w:rPr>
          <w:instrText xml:space="preserve"> PAGEREF _Toc119494237 \h </w:instrText>
        </w:r>
        <w:r w:rsidR="00C55D79">
          <w:rPr>
            <w:noProof/>
          </w:rPr>
        </w:r>
        <w:r w:rsidR="00C55D79">
          <w:rPr>
            <w:noProof/>
          </w:rPr>
          <w:fldChar w:fldCharType="separate"/>
        </w:r>
        <w:r w:rsidR="00807DD0">
          <w:rPr>
            <w:noProof/>
          </w:rPr>
          <w:t>37</w:t>
        </w:r>
        <w:r w:rsidR="00C55D79">
          <w:rPr>
            <w:noProof/>
          </w:rPr>
          <w:fldChar w:fldCharType="end"/>
        </w:r>
      </w:hyperlink>
    </w:p>
    <w:p w14:paraId="0647538A" w14:textId="6A90E106" w:rsidR="00C55D79" w:rsidRDefault="00D50002">
      <w:pPr>
        <w:pStyle w:val="Sumrio1"/>
        <w:rPr>
          <w:rFonts w:asciiTheme="minorHAnsi" w:eastAsiaTheme="minorEastAsia" w:hAnsiTheme="minorHAnsi" w:cstheme="minorBidi"/>
          <w:noProof/>
          <w:color w:val="auto"/>
          <w:szCs w:val="22"/>
          <w:lang w:eastAsia="pt-BR"/>
        </w:rPr>
      </w:pPr>
      <w:hyperlink w:anchor="_Toc119494238" w:history="1">
        <w:r w:rsidR="00C55D79" w:rsidRPr="00383159">
          <w:rPr>
            <w:rStyle w:val="Hyperlink"/>
            <w:rFonts w:ascii="Calibri" w:hAnsi="Calibri" w:cs="Calibri"/>
            <w:noProof/>
          </w:rPr>
          <w:t>ANEXO G: Formulário de Apreciação Institucional</w:t>
        </w:r>
        <w:r w:rsidR="00C55D79">
          <w:rPr>
            <w:noProof/>
          </w:rPr>
          <w:tab/>
        </w:r>
        <w:r w:rsidR="00C55D79">
          <w:rPr>
            <w:noProof/>
          </w:rPr>
          <w:fldChar w:fldCharType="begin"/>
        </w:r>
        <w:r w:rsidR="00C55D79">
          <w:rPr>
            <w:noProof/>
          </w:rPr>
          <w:instrText xml:space="preserve"> PAGEREF _Toc119494238 \h </w:instrText>
        </w:r>
        <w:r w:rsidR="00C55D79">
          <w:rPr>
            <w:noProof/>
          </w:rPr>
        </w:r>
        <w:r w:rsidR="00C55D79">
          <w:rPr>
            <w:noProof/>
          </w:rPr>
          <w:fldChar w:fldCharType="separate"/>
        </w:r>
        <w:r w:rsidR="00807DD0">
          <w:rPr>
            <w:noProof/>
          </w:rPr>
          <w:t>42</w:t>
        </w:r>
        <w:r w:rsidR="00C55D79">
          <w:rPr>
            <w:noProof/>
          </w:rPr>
          <w:fldChar w:fldCharType="end"/>
        </w:r>
      </w:hyperlink>
    </w:p>
    <w:p w14:paraId="795C853C" w14:textId="7C136758" w:rsidR="00C55D79" w:rsidRDefault="00D50002">
      <w:pPr>
        <w:pStyle w:val="Sumrio1"/>
        <w:rPr>
          <w:rFonts w:asciiTheme="minorHAnsi" w:eastAsiaTheme="minorEastAsia" w:hAnsiTheme="minorHAnsi" w:cstheme="minorBidi"/>
          <w:noProof/>
          <w:color w:val="auto"/>
          <w:szCs w:val="22"/>
          <w:lang w:eastAsia="pt-BR"/>
        </w:rPr>
      </w:pPr>
      <w:hyperlink w:anchor="_Toc119494239" w:history="1">
        <w:r w:rsidR="00C55D79" w:rsidRPr="00383159">
          <w:rPr>
            <w:rStyle w:val="Hyperlink"/>
            <w:rFonts w:ascii="Calibri" w:hAnsi="Calibri" w:cs="Calibri"/>
            <w:noProof/>
          </w:rPr>
          <w:t>ANEXO H: Sugestão de Declaração de Inexistência de Pendências</w:t>
        </w:r>
        <w:r w:rsidR="00C55D79">
          <w:rPr>
            <w:noProof/>
          </w:rPr>
          <w:tab/>
        </w:r>
        <w:r w:rsidR="00C55D79">
          <w:rPr>
            <w:noProof/>
          </w:rPr>
          <w:fldChar w:fldCharType="begin"/>
        </w:r>
        <w:r w:rsidR="00C55D79">
          <w:rPr>
            <w:noProof/>
          </w:rPr>
          <w:instrText xml:space="preserve"> PAGEREF _Toc119494239 \h </w:instrText>
        </w:r>
        <w:r w:rsidR="00C55D79">
          <w:rPr>
            <w:noProof/>
          </w:rPr>
        </w:r>
        <w:r w:rsidR="00C55D79">
          <w:rPr>
            <w:noProof/>
          </w:rPr>
          <w:fldChar w:fldCharType="separate"/>
        </w:r>
        <w:r w:rsidR="00807DD0">
          <w:rPr>
            <w:noProof/>
          </w:rPr>
          <w:t>42</w:t>
        </w:r>
        <w:r w:rsidR="00C55D79">
          <w:rPr>
            <w:noProof/>
          </w:rPr>
          <w:fldChar w:fldCharType="end"/>
        </w:r>
      </w:hyperlink>
    </w:p>
    <w:p w14:paraId="6D704029" w14:textId="6E81F2C8" w:rsidR="00C55D79" w:rsidRDefault="00D50002">
      <w:pPr>
        <w:pStyle w:val="Sumrio1"/>
        <w:rPr>
          <w:rFonts w:asciiTheme="minorHAnsi" w:eastAsiaTheme="minorEastAsia" w:hAnsiTheme="minorHAnsi" w:cstheme="minorBidi"/>
          <w:noProof/>
          <w:color w:val="auto"/>
          <w:szCs w:val="22"/>
          <w:lang w:eastAsia="pt-BR"/>
        </w:rPr>
      </w:pPr>
      <w:hyperlink w:anchor="_Toc119494240" w:history="1">
        <w:r w:rsidR="00C55D79" w:rsidRPr="00383159">
          <w:rPr>
            <w:rStyle w:val="Hyperlink"/>
            <w:rFonts w:ascii="Calibri" w:hAnsi="Calibri" w:cs="Calibri"/>
            <w:noProof/>
          </w:rPr>
          <w:t>ANEXO I: Informações referentes à geração de créditos de carbono</w:t>
        </w:r>
        <w:r w:rsidR="00C55D79">
          <w:rPr>
            <w:noProof/>
          </w:rPr>
          <w:tab/>
        </w:r>
        <w:r w:rsidR="00C55D79">
          <w:rPr>
            <w:noProof/>
          </w:rPr>
          <w:fldChar w:fldCharType="begin"/>
        </w:r>
        <w:r w:rsidR="00C55D79">
          <w:rPr>
            <w:noProof/>
          </w:rPr>
          <w:instrText xml:space="preserve"> PAGEREF _Toc119494240 \h </w:instrText>
        </w:r>
        <w:r w:rsidR="00C55D79">
          <w:rPr>
            <w:noProof/>
          </w:rPr>
        </w:r>
        <w:r w:rsidR="00C55D79">
          <w:rPr>
            <w:noProof/>
          </w:rPr>
          <w:fldChar w:fldCharType="separate"/>
        </w:r>
        <w:r w:rsidR="00807DD0">
          <w:rPr>
            <w:noProof/>
          </w:rPr>
          <w:t>42</w:t>
        </w:r>
        <w:r w:rsidR="00C55D79">
          <w:rPr>
            <w:noProof/>
          </w:rPr>
          <w:fldChar w:fldCharType="end"/>
        </w:r>
      </w:hyperlink>
    </w:p>
    <w:p w14:paraId="065A5E5B" w14:textId="17DB76AE" w:rsidR="00C55D79" w:rsidRDefault="00D50002">
      <w:pPr>
        <w:pStyle w:val="Sumrio1"/>
        <w:rPr>
          <w:rFonts w:asciiTheme="minorHAnsi" w:eastAsiaTheme="minorEastAsia" w:hAnsiTheme="minorHAnsi" w:cstheme="minorBidi"/>
          <w:noProof/>
          <w:color w:val="auto"/>
          <w:szCs w:val="22"/>
          <w:lang w:eastAsia="pt-BR"/>
        </w:rPr>
      </w:pPr>
      <w:hyperlink w:anchor="_Toc119494241" w:history="1">
        <w:r w:rsidR="00C55D79" w:rsidRPr="00383159">
          <w:rPr>
            <w:rStyle w:val="Hyperlink"/>
            <w:rFonts w:ascii="Calibri" w:hAnsi="Calibri" w:cs="Calibri"/>
            <w:noProof/>
          </w:rPr>
          <w:t>ANEXO J: Termo de Adesão</w:t>
        </w:r>
        <w:r w:rsidR="00C55D79">
          <w:rPr>
            <w:noProof/>
          </w:rPr>
          <w:tab/>
        </w:r>
        <w:r w:rsidR="00C55D79">
          <w:rPr>
            <w:noProof/>
          </w:rPr>
          <w:fldChar w:fldCharType="begin"/>
        </w:r>
        <w:r w:rsidR="00C55D79">
          <w:rPr>
            <w:noProof/>
          </w:rPr>
          <w:instrText xml:space="preserve"> PAGEREF _Toc119494241 \h </w:instrText>
        </w:r>
        <w:r w:rsidR="00C55D79">
          <w:rPr>
            <w:noProof/>
          </w:rPr>
        </w:r>
        <w:r w:rsidR="00C55D79">
          <w:rPr>
            <w:noProof/>
          </w:rPr>
          <w:fldChar w:fldCharType="separate"/>
        </w:r>
        <w:r w:rsidR="00807DD0">
          <w:rPr>
            <w:noProof/>
          </w:rPr>
          <w:t>44</w:t>
        </w:r>
        <w:r w:rsidR="00C55D79">
          <w:rPr>
            <w:noProof/>
          </w:rPr>
          <w:fldChar w:fldCharType="end"/>
        </w:r>
      </w:hyperlink>
    </w:p>
    <w:p w14:paraId="592FD743" w14:textId="7685F5A0" w:rsidR="004C7252" w:rsidRPr="0015372E" w:rsidRDefault="004C7252" w:rsidP="004C7252">
      <w:pPr>
        <w:pStyle w:val="Sumrio1"/>
        <w:spacing w:before="240" w:after="240" w:line="276" w:lineRule="auto"/>
        <w:rPr>
          <w:rFonts w:ascii="Calibri" w:hAnsi="Calibri" w:cs="Calibri"/>
          <w:color w:val="auto"/>
          <w:szCs w:val="22"/>
        </w:rPr>
      </w:pPr>
      <w:r w:rsidRPr="0015372E">
        <w:rPr>
          <w:rFonts w:ascii="Calibri" w:hAnsi="Calibri" w:cs="Calibri"/>
          <w:color w:val="auto"/>
          <w:szCs w:val="22"/>
        </w:rPr>
        <w:fldChar w:fldCharType="end"/>
      </w:r>
      <w:r w:rsidRPr="0015372E">
        <w:rPr>
          <w:rFonts w:ascii="Calibri" w:hAnsi="Calibri" w:cs="Calibri"/>
          <w:color w:val="auto"/>
          <w:szCs w:val="22"/>
        </w:rPr>
        <w:t xml:space="preserve"> </w:t>
      </w:r>
    </w:p>
    <w:p w14:paraId="1B61FF68" w14:textId="77777777" w:rsidR="004C7252" w:rsidRPr="0015372E" w:rsidRDefault="004C7252" w:rsidP="004C7252"/>
    <w:p w14:paraId="43501BAA" w14:textId="77777777" w:rsidR="004C7252" w:rsidRPr="0015372E" w:rsidRDefault="004C7252" w:rsidP="004C7252"/>
    <w:p w14:paraId="7342181B" w14:textId="77777777" w:rsidR="004C7252" w:rsidRPr="0015372E" w:rsidRDefault="004C7252" w:rsidP="004C7252"/>
    <w:p w14:paraId="49A3AB5C" w14:textId="77777777" w:rsidR="004C7252" w:rsidRPr="0015372E" w:rsidRDefault="004C7252" w:rsidP="004C7252"/>
    <w:p w14:paraId="26F1C376" w14:textId="77777777" w:rsidR="004C7252" w:rsidRPr="0015372E" w:rsidRDefault="004C7252" w:rsidP="004C7252"/>
    <w:p w14:paraId="23E453F2" w14:textId="77777777" w:rsidR="004C7252" w:rsidRPr="0015372E" w:rsidRDefault="004C7252" w:rsidP="004C7252"/>
    <w:p w14:paraId="097528BC" w14:textId="77777777" w:rsidR="004C7252" w:rsidRPr="0015372E" w:rsidRDefault="004C7252" w:rsidP="004C7252"/>
    <w:p w14:paraId="6EA86227" w14:textId="77777777" w:rsidR="004C7252" w:rsidRPr="0015372E" w:rsidRDefault="004C7252" w:rsidP="004C7252"/>
    <w:p w14:paraId="4CCA524D" w14:textId="77777777" w:rsidR="004C7252" w:rsidRPr="0015372E" w:rsidRDefault="004C7252" w:rsidP="004C7252"/>
    <w:p w14:paraId="08C42F9D" w14:textId="77777777" w:rsidR="004C7252" w:rsidRPr="0015372E" w:rsidRDefault="004C7252" w:rsidP="004C7252"/>
    <w:p w14:paraId="69635321" w14:textId="50BF2379" w:rsidR="00D67DFE" w:rsidRDefault="00D67DFE">
      <w:pPr>
        <w:suppressAutoHyphens w:val="0"/>
        <w:spacing w:before="0" w:after="160" w:line="259" w:lineRule="auto"/>
      </w:pPr>
      <w:r>
        <w:br w:type="page"/>
      </w:r>
    </w:p>
    <w:p w14:paraId="7800965D" w14:textId="77777777" w:rsidR="004C7252" w:rsidRPr="0015372E" w:rsidRDefault="004C7252" w:rsidP="004C7252">
      <w:pPr>
        <w:pStyle w:val="Ttulo1"/>
        <w:spacing w:after="120" w:line="276" w:lineRule="auto"/>
        <w:rPr>
          <w:rFonts w:ascii="Calibri" w:hAnsi="Calibri" w:cs="Calibri"/>
          <w:color w:val="auto"/>
        </w:rPr>
      </w:pPr>
      <w:bookmarkStart w:id="2" w:name="_Toc119494204"/>
      <w:r w:rsidRPr="0015372E">
        <w:rPr>
          <w:rFonts w:ascii="Calibri" w:hAnsi="Calibri" w:cs="Calibri"/>
          <w:color w:val="auto"/>
        </w:rPr>
        <w:lastRenderedPageBreak/>
        <w:t>Introdução</w:t>
      </w:r>
      <w:bookmarkEnd w:id="2"/>
    </w:p>
    <w:p w14:paraId="1B3C6707" w14:textId="1F426000" w:rsidR="008E7810" w:rsidRPr="0015372E" w:rsidRDefault="008E7810" w:rsidP="008E7810">
      <w:pPr>
        <w:spacing w:before="0" w:after="120" w:line="276" w:lineRule="auto"/>
        <w:ind w:firstLine="646"/>
        <w:jc w:val="both"/>
        <w:rPr>
          <w:rFonts w:ascii="Calibri" w:eastAsia="Calibri" w:hAnsi="Calibri" w:cs="Calibri"/>
          <w:color w:val="auto"/>
          <w:sz w:val="22"/>
          <w:szCs w:val="22"/>
          <w:lang w:eastAsia="en-US" w:bidi="en-US"/>
        </w:rPr>
      </w:pPr>
      <w:r w:rsidRPr="0015372E">
        <w:rPr>
          <w:rFonts w:ascii="Calibri" w:eastAsia="Calibri" w:hAnsi="Calibri" w:cs="Calibri"/>
          <w:color w:val="auto"/>
          <w:sz w:val="22"/>
          <w:szCs w:val="22"/>
          <w:lang w:eastAsia="en-US" w:bidi="en-US"/>
        </w:rPr>
        <w:t xml:space="preserve">O FUNBIO - Fundo </w:t>
      </w:r>
      <w:r w:rsidRPr="00581304">
        <w:rPr>
          <w:rFonts w:ascii="Calibri" w:eastAsia="Calibri" w:hAnsi="Calibri" w:cs="Calibri"/>
          <w:color w:val="auto"/>
          <w:sz w:val="22"/>
          <w:szCs w:val="22"/>
          <w:lang w:eastAsia="en-US" w:bidi="en-US"/>
        </w:rPr>
        <w:t xml:space="preserve">Brasileiro para a Biodiversidade, no âmbito </w:t>
      </w:r>
      <w:r w:rsidR="00E3453B">
        <w:rPr>
          <w:rFonts w:ascii="Calibri" w:eastAsia="Calibri" w:hAnsi="Calibri" w:cs="Calibri"/>
          <w:color w:val="auto"/>
          <w:sz w:val="22"/>
          <w:szCs w:val="22"/>
          <w:lang w:eastAsia="en-US" w:bidi="en-US"/>
        </w:rPr>
        <w:t xml:space="preserve">do </w:t>
      </w:r>
      <w:r w:rsidR="00076976" w:rsidRPr="00581304">
        <w:rPr>
          <w:rFonts w:ascii="Calibri" w:eastAsia="Calibri" w:hAnsi="Calibri" w:cs="Calibri"/>
          <w:color w:val="auto"/>
          <w:sz w:val="22"/>
          <w:szCs w:val="22"/>
          <w:lang w:eastAsia="en-US" w:bidi="en-US"/>
        </w:rPr>
        <w:t>Floresta Viva</w:t>
      </w:r>
      <w:r w:rsidRPr="00581304">
        <w:rPr>
          <w:rFonts w:ascii="Calibri" w:eastAsia="Calibri" w:hAnsi="Calibri" w:cs="Calibri"/>
          <w:color w:val="auto"/>
          <w:sz w:val="22"/>
          <w:szCs w:val="22"/>
          <w:lang w:eastAsia="en-US" w:bidi="en-US"/>
        </w:rPr>
        <w:t xml:space="preserve">, convida instituições </w:t>
      </w:r>
      <w:r w:rsidR="000328B5" w:rsidRPr="00581304">
        <w:rPr>
          <w:rFonts w:ascii="Calibri" w:eastAsia="Calibri" w:hAnsi="Calibri" w:cs="Calibri"/>
          <w:color w:val="auto"/>
          <w:sz w:val="22"/>
          <w:szCs w:val="22"/>
          <w:lang w:eastAsia="en-US" w:bidi="en-US"/>
        </w:rPr>
        <w:t xml:space="preserve">sem finalidade lucrativa a apresentarem propostas de projetos que visem à </w:t>
      </w:r>
      <w:r w:rsidR="008E75A1">
        <w:rPr>
          <w:rFonts w:ascii="Calibri" w:eastAsia="Calibri" w:hAnsi="Calibri" w:cs="Calibri"/>
          <w:color w:val="auto"/>
          <w:sz w:val="22"/>
          <w:szCs w:val="22"/>
          <w:lang w:eastAsia="en-US" w:bidi="en-US"/>
        </w:rPr>
        <w:t>restauração ecológica</w:t>
      </w:r>
      <w:r w:rsidR="00CE6634">
        <w:rPr>
          <w:rStyle w:val="Refdenotaderodap"/>
          <w:rFonts w:ascii="Calibri" w:eastAsia="Calibri" w:hAnsi="Calibri" w:cs="Calibri"/>
          <w:color w:val="auto"/>
          <w:sz w:val="22"/>
          <w:szCs w:val="22"/>
          <w:lang w:eastAsia="en-US" w:bidi="en-US"/>
        </w:rPr>
        <w:footnoteReference w:id="2"/>
      </w:r>
      <w:r w:rsidR="000328B5" w:rsidRPr="00581304">
        <w:rPr>
          <w:rFonts w:ascii="Calibri" w:eastAsia="Calibri" w:hAnsi="Calibri" w:cs="Calibri"/>
          <w:color w:val="auto"/>
          <w:sz w:val="22"/>
          <w:szCs w:val="22"/>
          <w:lang w:eastAsia="en-US" w:bidi="en-US"/>
        </w:rPr>
        <w:t xml:space="preserve"> </w:t>
      </w:r>
      <w:r w:rsidR="00D51455" w:rsidRPr="00581304">
        <w:rPr>
          <w:rFonts w:ascii="Calibri" w:eastAsia="Calibri" w:hAnsi="Calibri" w:cs="Calibri"/>
          <w:color w:val="auto"/>
          <w:sz w:val="22"/>
          <w:szCs w:val="22"/>
          <w:lang w:eastAsia="en-US" w:bidi="en-US"/>
        </w:rPr>
        <w:t>de</w:t>
      </w:r>
      <w:r w:rsidR="000328B5" w:rsidRPr="00581304">
        <w:rPr>
          <w:rFonts w:ascii="Calibri" w:eastAsia="Calibri" w:hAnsi="Calibri" w:cs="Calibri"/>
          <w:color w:val="auto"/>
          <w:sz w:val="22"/>
          <w:szCs w:val="22"/>
          <w:lang w:eastAsia="en-US" w:bidi="en-US"/>
        </w:rPr>
        <w:t xml:space="preserve"> mangueza</w:t>
      </w:r>
      <w:r w:rsidR="00750890" w:rsidRPr="00581304">
        <w:rPr>
          <w:rFonts w:ascii="Calibri" w:eastAsia="Calibri" w:hAnsi="Calibri" w:cs="Calibri"/>
          <w:color w:val="auto"/>
          <w:sz w:val="22"/>
          <w:szCs w:val="22"/>
          <w:lang w:eastAsia="en-US" w:bidi="en-US"/>
        </w:rPr>
        <w:t>is</w:t>
      </w:r>
      <w:r w:rsidR="008E75A1">
        <w:rPr>
          <w:rFonts w:ascii="Calibri" w:eastAsia="Calibri" w:hAnsi="Calibri" w:cs="Calibri"/>
          <w:color w:val="auto"/>
          <w:sz w:val="22"/>
          <w:szCs w:val="22"/>
          <w:lang w:eastAsia="en-US" w:bidi="en-US"/>
        </w:rPr>
        <w:t xml:space="preserve"> </w:t>
      </w:r>
      <w:r w:rsidR="004D48F7" w:rsidRPr="00581304">
        <w:rPr>
          <w:rFonts w:ascii="Calibri" w:eastAsia="Calibri" w:hAnsi="Calibri" w:cs="Calibri"/>
          <w:color w:val="auto"/>
          <w:sz w:val="22"/>
          <w:szCs w:val="22"/>
          <w:lang w:eastAsia="en-US" w:bidi="en-US"/>
        </w:rPr>
        <w:t xml:space="preserve">e </w:t>
      </w:r>
      <w:r w:rsidR="000328B5" w:rsidRPr="00581304">
        <w:rPr>
          <w:rFonts w:ascii="Calibri" w:eastAsia="Calibri" w:hAnsi="Calibri" w:cs="Calibri"/>
          <w:color w:val="auto"/>
          <w:sz w:val="22"/>
          <w:szCs w:val="22"/>
          <w:lang w:eastAsia="en-US" w:bidi="en-US"/>
        </w:rPr>
        <w:t>restinga</w:t>
      </w:r>
      <w:r w:rsidR="00750890" w:rsidRPr="00581304">
        <w:rPr>
          <w:rFonts w:ascii="Calibri" w:eastAsia="Calibri" w:hAnsi="Calibri" w:cs="Calibri"/>
          <w:color w:val="auto"/>
          <w:sz w:val="22"/>
          <w:szCs w:val="22"/>
          <w:lang w:eastAsia="en-US" w:bidi="en-US"/>
        </w:rPr>
        <w:t xml:space="preserve">s </w:t>
      </w:r>
      <w:r w:rsidR="00ED315B" w:rsidRPr="00581304">
        <w:rPr>
          <w:rFonts w:ascii="Calibri" w:eastAsia="Calibri" w:hAnsi="Calibri" w:cs="Calibri"/>
          <w:color w:val="auto"/>
          <w:sz w:val="22"/>
          <w:szCs w:val="22"/>
          <w:lang w:eastAsia="en-US" w:bidi="en-US"/>
        </w:rPr>
        <w:t>no território brasileiro</w:t>
      </w:r>
      <w:r w:rsidR="000328B5" w:rsidRPr="00581304">
        <w:rPr>
          <w:rFonts w:ascii="Calibri" w:eastAsia="Calibri" w:hAnsi="Calibri" w:cs="Calibri"/>
          <w:color w:val="auto"/>
          <w:sz w:val="22"/>
          <w:szCs w:val="22"/>
          <w:lang w:eastAsia="en-US" w:bidi="en-US"/>
        </w:rPr>
        <w:t>.</w:t>
      </w:r>
      <w:r w:rsidR="00D51455" w:rsidRPr="00581304">
        <w:rPr>
          <w:rFonts w:ascii="Calibri" w:eastAsia="Calibri" w:hAnsi="Calibri" w:cs="Calibri"/>
          <w:color w:val="auto"/>
          <w:sz w:val="22"/>
          <w:szCs w:val="22"/>
          <w:lang w:eastAsia="en-US" w:bidi="en-US"/>
        </w:rPr>
        <w:t xml:space="preserve"> </w:t>
      </w:r>
      <w:r w:rsidR="000328B5" w:rsidRPr="00581304">
        <w:rPr>
          <w:rFonts w:ascii="Calibri" w:eastAsia="Calibri" w:hAnsi="Calibri" w:cs="Calibri"/>
          <w:color w:val="auto"/>
          <w:sz w:val="22"/>
          <w:szCs w:val="22"/>
          <w:lang w:eastAsia="en-US" w:bidi="en-US"/>
        </w:rPr>
        <w:t>Os interessados em apresentar propostas devem ler este documento na íntegra e atentamente.</w:t>
      </w:r>
      <w:r w:rsidR="000328B5">
        <w:rPr>
          <w:rFonts w:ascii="Calibri" w:eastAsia="Calibri" w:hAnsi="Calibri" w:cs="Calibri"/>
          <w:color w:val="auto"/>
          <w:sz w:val="22"/>
          <w:szCs w:val="22"/>
          <w:lang w:eastAsia="en-US" w:bidi="en-US"/>
        </w:rPr>
        <w:t xml:space="preserve"> </w:t>
      </w:r>
    </w:p>
    <w:p w14:paraId="410715C2" w14:textId="3F06BCBA" w:rsidR="00FD670B" w:rsidRDefault="00FD670B" w:rsidP="00DA4164">
      <w:pPr>
        <w:shd w:val="clear" w:color="auto" w:fill="FFFFFF" w:themeFill="background1"/>
        <w:spacing w:before="0" w:after="120" w:line="276" w:lineRule="auto"/>
        <w:ind w:firstLine="646"/>
        <w:jc w:val="both"/>
        <w:rPr>
          <w:rFonts w:ascii="Calibri" w:eastAsia="Calibri" w:hAnsi="Calibri" w:cs="Calibri"/>
          <w:b/>
          <w:color w:val="auto"/>
          <w:sz w:val="22"/>
          <w:szCs w:val="22"/>
          <w:lang w:eastAsia="en-US" w:bidi="en-US"/>
        </w:rPr>
      </w:pPr>
    </w:p>
    <w:p w14:paraId="0083021E" w14:textId="77777777" w:rsidR="0025011A" w:rsidRPr="0015372E" w:rsidRDefault="0025011A" w:rsidP="00DA4164">
      <w:pPr>
        <w:shd w:val="clear" w:color="auto" w:fill="FFFFFF" w:themeFill="background1"/>
        <w:spacing w:before="0" w:after="120" w:line="276" w:lineRule="auto"/>
        <w:ind w:firstLine="646"/>
        <w:jc w:val="both"/>
        <w:rPr>
          <w:rFonts w:ascii="Calibri" w:eastAsia="Calibri" w:hAnsi="Calibri" w:cs="Calibri"/>
          <w:b/>
          <w:color w:val="auto"/>
          <w:sz w:val="22"/>
          <w:szCs w:val="22"/>
          <w:lang w:eastAsia="en-US" w:bidi="en-US"/>
        </w:rPr>
      </w:pPr>
    </w:p>
    <w:p w14:paraId="7A451474" w14:textId="60B9A475" w:rsidR="000D7278" w:rsidRDefault="000D7278" w:rsidP="004C7252">
      <w:pPr>
        <w:pStyle w:val="Ttulo1"/>
        <w:spacing w:after="120" w:line="276" w:lineRule="auto"/>
        <w:rPr>
          <w:rFonts w:ascii="Calibri" w:hAnsi="Calibri" w:cs="Calibri"/>
          <w:color w:val="auto"/>
        </w:rPr>
      </w:pPr>
      <w:bookmarkStart w:id="3" w:name="_Toc119494205"/>
      <w:r>
        <w:rPr>
          <w:rFonts w:ascii="Calibri" w:hAnsi="Calibri" w:cs="Calibri"/>
          <w:color w:val="auto"/>
        </w:rPr>
        <w:t>Floresta Viva</w:t>
      </w:r>
      <w:bookmarkEnd w:id="3"/>
    </w:p>
    <w:p w14:paraId="16A8BEDA" w14:textId="037D092A" w:rsidR="000D7278" w:rsidRPr="00E52908" w:rsidRDefault="000D7278" w:rsidP="00E52908">
      <w:pPr>
        <w:spacing w:before="0" w:after="120" w:line="276" w:lineRule="auto"/>
        <w:ind w:firstLine="567"/>
        <w:jc w:val="both"/>
        <w:rPr>
          <w:rFonts w:asciiTheme="minorHAnsi" w:hAnsiTheme="minorHAnsi" w:cstheme="minorHAnsi"/>
          <w:color w:val="auto"/>
          <w:sz w:val="22"/>
          <w:szCs w:val="22"/>
        </w:rPr>
      </w:pPr>
      <w:r w:rsidRPr="00E52908">
        <w:rPr>
          <w:rFonts w:asciiTheme="minorHAnsi" w:hAnsiTheme="minorHAnsi" w:cstheme="minorHAnsi"/>
          <w:color w:val="auto"/>
          <w:sz w:val="22"/>
          <w:szCs w:val="22"/>
        </w:rPr>
        <w:t xml:space="preserve">O Floresta Viva tem como objetivo geral contribuir para investimentos em restauração ecológica em biomas brasileiros, com a consequente obtenção de benefícios relacionados </w:t>
      </w:r>
      <w:r w:rsidR="00C55D79">
        <w:rPr>
          <w:rFonts w:asciiTheme="minorHAnsi" w:hAnsiTheme="minorHAnsi" w:cstheme="minorHAnsi"/>
          <w:color w:val="auto"/>
          <w:sz w:val="22"/>
          <w:szCs w:val="22"/>
        </w:rPr>
        <w:t>à</w:t>
      </w:r>
      <w:r w:rsidRPr="00E52908">
        <w:rPr>
          <w:rFonts w:asciiTheme="minorHAnsi" w:hAnsiTheme="minorHAnsi" w:cstheme="minorHAnsi"/>
          <w:color w:val="auto"/>
          <w:sz w:val="22"/>
          <w:szCs w:val="22"/>
        </w:rPr>
        <w:t xml:space="preserve"> preservação da biodiversidade, disponibilidade de recursos hídricos, redução da erosão, melhoria do microclima, remoção de dióxido de carbono da atmosfera e geração de empregos e renda.</w:t>
      </w:r>
    </w:p>
    <w:p w14:paraId="254199E5" w14:textId="6854EBB4" w:rsidR="000D7278" w:rsidRPr="00E52908" w:rsidRDefault="000D7278" w:rsidP="00E52908">
      <w:pPr>
        <w:spacing w:before="0" w:after="120" w:line="276" w:lineRule="auto"/>
        <w:ind w:firstLine="567"/>
        <w:jc w:val="both"/>
        <w:rPr>
          <w:rFonts w:asciiTheme="minorHAnsi" w:hAnsiTheme="minorHAnsi" w:cstheme="minorHAnsi"/>
          <w:color w:val="auto"/>
          <w:sz w:val="22"/>
          <w:szCs w:val="22"/>
        </w:rPr>
      </w:pPr>
      <w:r w:rsidRPr="00E52908">
        <w:rPr>
          <w:rFonts w:asciiTheme="minorHAnsi" w:hAnsiTheme="minorHAnsi" w:cstheme="minorHAnsi"/>
          <w:color w:val="auto"/>
          <w:sz w:val="22"/>
          <w:szCs w:val="22"/>
        </w:rPr>
        <w:t>São objetivos específicos do Floresta Viva:</w:t>
      </w:r>
    </w:p>
    <w:p w14:paraId="5BAFC8EF" w14:textId="77777777" w:rsidR="000D7278" w:rsidRPr="00E52908" w:rsidRDefault="000D7278" w:rsidP="00E52908">
      <w:pPr>
        <w:pStyle w:val="PargrafodaLista"/>
        <w:numPr>
          <w:ilvl w:val="0"/>
          <w:numId w:val="30"/>
        </w:numPr>
        <w:spacing w:after="120"/>
        <w:contextualSpacing w:val="0"/>
        <w:jc w:val="both"/>
        <w:rPr>
          <w:rFonts w:asciiTheme="minorHAnsi" w:hAnsiTheme="minorHAnsi" w:cstheme="minorHAnsi"/>
        </w:rPr>
      </w:pPr>
      <w:r w:rsidRPr="00E52908">
        <w:rPr>
          <w:rFonts w:asciiTheme="minorHAnsi" w:hAnsiTheme="minorHAnsi" w:cstheme="minorHAnsi"/>
        </w:rPr>
        <w:t>Fortalecer cadeias produtivas da restauração ecológica no Brasil;</w:t>
      </w:r>
    </w:p>
    <w:p w14:paraId="3592FDB1" w14:textId="50177D41" w:rsidR="000D7278" w:rsidRPr="00E52908" w:rsidRDefault="000D7278" w:rsidP="00E52908">
      <w:pPr>
        <w:pStyle w:val="PargrafodaLista"/>
        <w:numPr>
          <w:ilvl w:val="0"/>
          <w:numId w:val="30"/>
        </w:numPr>
        <w:spacing w:after="120"/>
        <w:contextualSpacing w:val="0"/>
        <w:jc w:val="both"/>
        <w:rPr>
          <w:rFonts w:asciiTheme="minorHAnsi" w:hAnsiTheme="minorHAnsi" w:cstheme="minorHAnsi"/>
        </w:rPr>
      </w:pPr>
      <w:r w:rsidRPr="00E52908">
        <w:rPr>
          <w:rFonts w:asciiTheme="minorHAnsi" w:hAnsiTheme="minorHAnsi" w:cstheme="minorHAnsi"/>
        </w:rPr>
        <w:t>Promover capacitação profissional em atividades da cadeia produtiva da restauração ecológica;</w:t>
      </w:r>
    </w:p>
    <w:p w14:paraId="2708C751" w14:textId="43B3AA2D" w:rsidR="000D7278" w:rsidRPr="00E52908" w:rsidRDefault="000D7278" w:rsidP="00E52908">
      <w:pPr>
        <w:pStyle w:val="PargrafodaLista"/>
        <w:numPr>
          <w:ilvl w:val="0"/>
          <w:numId w:val="30"/>
        </w:numPr>
        <w:spacing w:after="120"/>
        <w:contextualSpacing w:val="0"/>
        <w:jc w:val="both"/>
        <w:rPr>
          <w:rFonts w:asciiTheme="minorHAnsi" w:hAnsiTheme="minorHAnsi" w:cstheme="minorHAnsi"/>
        </w:rPr>
      </w:pPr>
      <w:r w:rsidRPr="00E52908">
        <w:rPr>
          <w:rFonts w:asciiTheme="minorHAnsi" w:hAnsiTheme="minorHAnsi" w:cstheme="minorHAnsi"/>
        </w:rPr>
        <w:t>Consolidar estruturas eficientes de gestão e execução da restauração ecológica com vistas ao aumento da sua escala e da captação de novos e maiores recursos;</w:t>
      </w:r>
    </w:p>
    <w:p w14:paraId="4190F57F" w14:textId="68877E9B" w:rsidR="000D7278" w:rsidRPr="00E52908" w:rsidRDefault="000D7278" w:rsidP="00E52908">
      <w:pPr>
        <w:pStyle w:val="PargrafodaLista"/>
        <w:numPr>
          <w:ilvl w:val="0"/>
          <w:numId w:val="30"/>
        </w:numPr>
        <w:spacing w:after="120"/>
        <w:contextualSpacing w:val="0"/>
        <w:jc w:val="both"/>
        <w:rPr>
          <w:rFonts w:asciiTheme="minorHAnsi" w:hAnsiTheme="minorHAnsi" w:cstheme="minorHAnsi"/>
        </w:rPr>
      </w:pPr>
      <w:r w:rsidRPr="00E52908">
        <w:rPr>
          <w:rFonts w:asciiTheme="minorHAnsi" w:hAnsiTheme="minorHAnsi" w:cstheme="minorHAnsi"/>
        </w:rPr>
        <w:t>Promover alternativas econômicas ligadas aos investimentos em restauração ecológica;</w:t>
      </w:r>
    </w:p>
    <w:p w14:paraId="13980E0C" w14:textId="264BD3AE" w:rsidR="000D7278" w:rsidRDefault="000D7278" w:rsidP="00E52908">
      <w:pPr>
        <w:pStyle w:val="PargrafodaLista"/>
        <w:numPr>
          <w:ilvl w:val="0"/>
          <w:numId w:val="30"/>
        </w:numPr>
        <w:spacing w:after="120"/>
        <w:contextualSpacing w:val="0"/>
        <w:jc w:val="both"/>
        <w:rPr>
          <w:rFonts w:asciiTheme="minorHAnsi" w:hAnsiTheme="minorHAnsi" w:cstheme="minorHAnsi"/>
        </w:rPr>
      </w:pPr>
      <w:r w:rsidRPr="00E52908">
        <w:rPr>
          <w:rFonts w:asciiTheme="minorHAnsi" w:hAnsiTheme="minorHAnsi" w:cstheme="minorHAnsi"/>
        </w:rPr>
        <w:t>Desenvolver processos de certificação de carbono, com aumento de escala e redução de custos, em conjuntos de projetos de restauração ecológica.</w:t>
      </w:r>
    </w:p>
    <w:p w14:paraId="46047148" w14:textId="77777777" w:rsidR="00E52908" w:rsidRPr="00E52908" w:rsidRDefault="00E52908" w:rsidP="00E52908">
      <w:pPr>
        <w:pStyle w:val="PargrafodaLista"/>
        <w:spacing w:after="120"/>
        <w:contextualSpacing w:val="0"/>
        <w:jc w:val="both"/>
        <w:rPr>
          <w:rFonts w:asciiTheme="minorHAnsi" w:hAnsiTheme="minorHAnsi" w:cstheme="minorHAnsi"/>
        </w:rPr>
      </w:pPr>
    </w:p>
    <w:p w14:paraId="4287114B" w14:textId="1F277266" w:rsidR="000D7278" w:rsidRPr="00E52908" w:rsidRDefault="000D7278" w:rsidP="00E52908">
      <w:pPr>
        <w:spacing w:before="0" w:after="120" w:line="276" w:lineRule="auto"/>
        <w:ind w:firstLine="567"/>
        <w:jc w:val="both"/>
        <w:rPr>
          <w:rFonts w:asciiTheme="minorHAnsi" w:hAnsiTheme="minorHAnsi" w:cstheme="minorHAnsi"/>
          <w:color w:val="auto"/>
          <w:sz w:val="22"/>
          <w:szCs w:val="22"/>
        </w:rPr>
      </w:pPr>
      <w:r w:rsidRPr="00E52908">
        <w:rPr>
          <w:rFonts w:asciiTheme="minorHAnsi" w:hAnsiTheme="minorHAnsi" w:cstheme="minorHAnsi"/>
          <w:color w:val="auto"/>
          <w:sz w:val="22"/>
          <w:szCs w:val="22"/>
        </w:rPr>
        <w:t>O Floresta Viva opera sob a junção de recursos do Fundo Socioambiental do BNDES com os de instituições apoiadoras. As instituições apoiadoras do Floresta Viva são empresas, fundações e associações privadas, pessoas jurídicas de direito público ou entidades da administração pública indireta. Juntamente com o BNDES, participam do Floresta Viva, aportando recursos para a execução dos projetos de restauração.</w:t>
      </w:r>
    </w:p>
    <w:p w14:paraId="7213C5D7" w14:textId="3CF4E482" w:rsidR="00E52908" w:rsidRDefault="00E52908" w:rsidP="00E52908">
      <w:pPr>
        <w:spacing w:before="0" w:after="120" w:line="276" w:lineRule="auto"/>
        <w:rPr>
          <w:rFonts w:asciiTheme="minorHAnsi" w:hAnsiTheme="minorHAnsi" w:cstheme="minorHAnsi"/>
          <w:color w:val="auto"/>
          <w:sz w:val="22"/>
          <w:szCs w:val="22"/>
        </w:rPr>
      </w:pPr>
    </w:p>
    <w:p w14:paraId="19EF1E21" w14:textId="77777777" w:rsidR="0025011A" w:rsidRPr="00E52908" w:rsidRDefault="0025011A" w:rsidP="00E52908">
      <w:pPr>
        <w:spacing w:before="0" w:after="120" w:line="276" w:lineRule="auto"/>
        <w:rPr>
          <w:rFonts w:asciiTheme="minorHAnsi" w:hAnsiTheme="minorHAnsi" w:cstheme="minorHAnsi"/>
          <w:color w:val="auto"/>
          <w:sz w:val="22"/>
          <w:szCs w:val="22"/>
        </w:rPr>
      </w:pPr>
    </w:p>
    <w:p w14:paraId="29C93A34" w14:textId="695F9F43" w:rsidR="00CD1548" w:rsidRPr="00E52908" w:rsidRDefault="00CD1548" w:rsidP="004C7252">
      <w:pPr>
        <w:pStyle w:val="Ttulo1"/>
        <w:spacing w:after="120" w:line="276" w:lineRule="auto"/>
        <w:rPr>
          <w:rFonts w:ascii="Calibri" w:hAnsi="Calibri" w:cs="Calibri"/>
          <w:color w:val="auto"/>
        </w:rPr>
      </w:pPr>
      <w:bookmarkStart w:id="4" w:name="_Toc119494206"/>
      <w:r w:rsidRPr="00E52908">
        <w:rPr>
          <w:rFonts w:ascii="Calibri" w:hAnsi="Calibri" w:cs="Calibri"/>
          <w:color w:val="auto"/>
        </w:rPr>
        <w:t>Apoiadores</w:t>
      </w:r>
      <w:bookmarkEnd w:id="4"/>
    </w:p>
    <w:p w14:paraId="36C56A78" w14:textId="443A6682" w:rsidR="00397BE9" w:rsidRPr="00E52908" w:rsidRDefault="00E52908" w:rsidP="00E52908">
      <w:pPr>
        <w:spacing w:before="0" w:after="120" w:line="276" w:lineRule="auto"/>
        <w:ind w:firstLine="567"/>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O presente Edital do </w:t>
      </w:r>
      <w:r w:rsidR="00397BE9" w:rsidRPr="00E52908">
        <w:rPr>
          <w:rFonts w:asciiTheme="minorHAnsi" w:hAnsiTheme="minorHAnsi" w:cstheme="minorHAnsi"/>
          <w:color w:val="auto"/>
          <w:sz w:val="22"/>
          <w:szCs w:val="22"/>
        </w:rPr>
        <w:t>Programa Floresta Viva está sendo realizado com apoio do BNDES e da Petrobras.</w:t>
      </w:r>
    </w:p>
    <w:p w14:paraId="3C4E08DE" w14:textId="77777777" w:rsidR="001738BB" w:rsidRDefault="001738BB" w:rsidP="00370CDF">
      <w:pPr>
        <w:spacing w:before="0" w:after="120" w:line="276" w:lineRule="auto"/>
        <w:ind w:firstLine="567"/>
        <w:jc w:val="both"/>
        <w:rPr>
          <w:rFonts w:asciiTheme="minorHAnsi" w:hAnsiTheme="minorHAnsi" w:cstheme="minorHAnsi"/>
          <w:color w:val="auto"/>
          <w:sz w:val="22"/>
          <w:szCs w:val="22"/>
        </w:rPr>
      </w:pPr>
      <w:r w:rsidRPr="008C1B34">
        <w:rPr>
          <w:rFonts w:asciiTheme="minorHAnsi" w:hAnsiTheme="minorHAnsi" w:cstheme="minorHAnsi"/>
          <w:color w:val="auto"/>
          <w:sz w:val="22"/>
          <w:szCs w:val="22"/>
        </w:rPr>
        <w:lastRenderedPageBreak/>
        <w:t>O BNDES dispõe de uma série de mecanismos para promoção do desenvolvimento sustentável do país, desde a avaliação socioambiental de clientes e projetos até o financiamento a investimentos que gerem benefícios diretos sobre a qualidade ambiental e a diminuição das desigualdades sociais e regionais. A fim de promover a transição para uma economia neutra em carbono e resiliente às mudanças climáticas, uma das formas de atuação é a proteção e a recuperação de biomas brasileiros, em especial os mananciais e as bacias hidrográficas. Considerando recursos reembolsáveis e não reembolsáveis, a partir de 2009 foram desembolsados R$ 155 milhões para projetos específicos de recuperação da vegetação nativa em cerca de 21 mil hectares.  As diretrizes do BNDES no setor incluem, além das áreas recuperadas, o fortalecimento da cadeia produtiva e a capacitação profissional nas atividades ligadas à restauração. O Floresta Viva fortalece e dá mais abrangência para essas iniciativas, em uma nova fase que visa ao aumento de escala do apoio, ao mesmo tempo que promove a mobilização de recursos públicos e privados em prol do fortalecimento das ações de restauração no Brasil.</w:t>
      </w:r>
    </w:p>
    <w:p w14:paraId="21EDF475" w14:textId="145BB330" w:rsidR="00CF1136" w:rsidRPr="00CF1136" w:rsidRDefault="00CF1136" w:rsidP="00370CDF">
      <w:pPr>
        <w:spacing w:before="0" w:after="120" w:line="276" w:lineRule="auto"/>
        <w:ind w:firstLine="567"/>
        <w:jc w:val="both"/>
        <w:rPr>
          <w:rFonts w:asciiTheme="minorHAnsi" w:hAnsiTheme="minorHAnsi" w:cstheme="minorHAnsi"/>
          <w:color w:val="auto"/>
          <w:sz w:val="22"/>
          <w:szCs w:val="22"/>
        </w:rPr>
      </w:pPr>
      <w:r w:rsidRPr="00CF1136">
        <w:rPr>
          <w:rFonts w:asciiTheme="minorHAnsi" w:hAnsiTheme="minorHAnsi" w:cstheme="minorHAnsi"/>
          <w:color w:val="auto"/>
          <w:sz w:val="22"/>
          <w:szCs w:val="22"/>
        </w:rPr>
        <w:t xml:space="preserve">A Petrobras tem seus investimentos socioambientais como uma das frentes de ação em resiliência climática, por meio do qual a companhia reafirma seu interesse em </w:t>
      </w:r>
      <w:r w:rsidR="006B76A4">
        <w:rPr>
          <w:rFonts w:asciiTheme="minorHAnsi" w:hAnsiTheme="minorHAnsi" w:cstheme="minorHAnsi"/>
          <w:color w:val="auto"/>
          <w:sz w:val="22"/>
          <w:szCs w:val="22"/>
        </w:rPr>
        <w:t>contribuir com a</w:t>
      </w:r>
      <w:r w:rsidRPr="00CF1136">
        <w:rPr>
          <w:rFonts w:asciiTheme="minorHAnsi" w:hAnsiTheme="minorHAnsi" w:cstheme="minorHAnsi"/>
          <w:color w:val="auto"/>
          <w:sz w:val="22"/>
          <w:szCs w:val="22"/>
        </w:rPr>
        <w:t xml:space="preserve"> transição para uma economia de baixo carbono. </w:t>
      </w:r>
      <w:r w:rsidR="003F4205">
        <w:rPr>
          <w:rFonts w:asciiTheme="minorHAnsi" w:hAnsiTheme="minorHAnsi" w:cstheme="minorHAnsi"/>
          <w:color w:val="auto"/>
          <w:sz w:val="22"/>
          <w:szCs w:val="22"/>
        </w:rPr>
        <w:t>Nesta direção, a</w:t>
      </w:r>
      <w:r w:rsidRPr="00CF1136">
        <w:rPr>
          <w:rFonts w:asciiTheme="minorHAnsi" w:hAnsiTheme="minorHAnsi" w:cstheme="minorHAnsi"/>
          <w:color w:val="auto"/>
          <w:sz w:val="22"/>
          <w:szCs w:val="22"/>
        </w:rPr>
        <w:t xml:space="preserve"> Petrobras está expandindo seus investimentos socioambientais em uma carteira de projetos mais diversa e alinhada aos seus objetivos e compromissos estratégicos, abrangendo projetos voltados à restauração florestal com possibilidade de geração de créditos de carbono. Neste contexto, a Petrobras é empresa parceira do BNDES no Floresta Viva, com vistas ao apoio financeiro conjunto a projetos de reflorestamento de espécies nativas em biomas brasileiros com o objetivo de percorrer o caminho de geração de créditos de carbono nesta carteira de projetos</w:t>
      </w:r>
      <w:r>
        <w:rPr>
          <w:rFonts w:asciiTheme="minorHAnsi" w:hAnsiTheme="minorHAnsi" w:cstheme="minorHAnsi"/>
          <w:color w:val="auto"/>
          <w:sz w:val="22"/>
          <w:szCs w:val="22"/>
        </w:rPr>
        <w:t>.</w:t>
      </w:r>
    </w:p>
    <w:p w14:paraId="6B7B2519" w14:textId="5B80DC99" w:rsidR="00E52908" w:rsidRDefault="00E52908" w:rsidP="00E52908">
      <w:pPr>
        <w:spacing w:before="0" w:after="120" w:line="276" w:lineRule="auto"/>
        <w:rPr>
          <w:rFonts w:asciiTheme="minorHAnsi" w:hAnsiTheme="minorHAnsi" w:cstheme="minorHAnsi"/>
          <w:sz w:val="22"/>
          <w:szCs w:val="22"/>
        </w:rPr>
      </w:pPr>
    </w:p>
    <w:p w14:paraId="799BC7B9" w14:textId="77777777" w:rsidR="0025011A" w:rsidRPr="00E52908" w:rsidRDefault="0025011A" w:rsidP="00E52908">
      <w:pPr>
        <w:spacing w:before="0" w:after="120" w:line="276" w:lineRule="auto"/>
        <w:rPr>
          <w:rFonts w:asciiTheme="minorHAnsi" w:hAnsiTheme="minorHAnsi" w:cstheme="minorHAnsi"/>
          <w:sz w:val="22"/>
          <w:szCs w:val="22"/>
        </w:rPr>
      </w:pPr>
    </w:p>
    <w:p w14:paraId="4D9B0455" w14:textId="4A15BBF6" w:rsidR="004C7252" w:rsidRPr="0015372E" w:rsidRDefault="004C7252" w:rsidP="004C7252">
      <w:pPr>
        <w:pStyle w:val="Ttulo1"/>
        <w:spacing w:after="120" w:line="276" w:lineRule="auto"/>
        <w:rPr>
          <w:rFonts w:ascii="Calibri" w:hAnsi="Calibri" w:cs="Calibri"/>
          <w:color w:val="auto"/>
        </w:rPr>
      </w:pPr>
      <w:bookmarkStart w:id="5" w:name="_Toc119494207"/>
      <w:r w:rsidRPr="0015372E">
        <w:rPr>
          <w:rFonts w:ascii="Calibri" w:hAnsi="Calibri" w:cs="Calibri"/>
          <w:color w:val="auto"/>
        </w:rPr>
        <w:t>O FUNBIO</w:t>
      </w:r>
      <w:bookmarkEnd w:id="5"/>
      <w:r w:rsidR="00F70B0A" w:rsidRPr="0015372E">
        <w:rPr>
          <w:rFonts w:ascii="Calibri" w:hAnsi="Calibri" w:cs="Calibri"/>
          <w:color w:val="auto"/>
        </w:rPr>
        <w:t xml:space="preserve"> </w:t>
      </w:r>
    </w:p>
    <w:p w14:paraId="4F02046C" w14:textId="57F89D14" w:rsidR="004C7252" w:rsidRPr="0015372E" w:rsidRDefault="004C7252" w:rsidP="004C7252">
      <w:pPr>
        <w:spacing w:before="0" w:after="120" w:line="276" w:lineRule="auto"/>
        <w:ind w:firstLine="646"/>
        <w:jc w:val="both"/>
        <w:rPr>
          <w:rFonts w:ascii="Calibri" w:eastAsia="Calibri" w:hAnsi="Calibri" w:cs="Calibri"/>
          <w:color w:val="auto"/>
          <w:sz w:val="22"/>
          <w:szCs w:val="22"/>
          <w:lang w:eastAsia="en-US" w:bidi="en-US"/>
        </w:rPr>
      </w:pPr>
      <w:r w:rsidRPr="0015372E">
        <w:rPr>
          <w:rFonts w:ascii="Calibri" w:eastAsia="Calibri" w:hAnsi="Calibri" w:cs="Calibri"/>
          <w:color w:val="auto"/>
          <w:sz w:val="22"/>
          <w:szCs w:val="22"/>
          <w:lang w:eastAsia="en-US" w:bidi="en-US"/>
        </w:rPr>
        <w:t xml:space="preserve">O FUNBIO é uma organização da sociedade civil de interesse público (OSCIP) </w:t>
      </w:r>
      <w:r w:rsidR="00D51455">
        <w:rPr>
          <w:rFonts w:ascii="Calibri" w:eastAsia="Calibri" w:hAnsi="Calibri" w:cs="Calibri"/>
          <w:color w:val="auto"/>
          <w:sz w:val="22"/>
          <w:szCs w:val="22"/>
          <w:lang w:eastAsia="en-US" w:bidi="en-US"/>
        </w:rPr>
        <w:t>nacional, privada, em atuação desde</w:t>
      </w:r>
      <w:r w:rsidRPr="0015372E">
        <w:rPr>
          <w:rFonts w:ascii="Calibri" w:eastAsia="Calibri" w:hAnsi="Calibri" w:cs="Calibri"/>
          <w:color w:val="auto"/>
          <w:sz w:val="22"/>
          <w:szCs w:val="22"/>
          <w:lang w:eastAsia="en-US" w:bidi="en-US"/>
        </w:rPr>
        <w:t xml:space="preserve"> 1996 com o objetivo de catalisar ações estratégicas voltadas para</w:t>
      </w:r>
      <w:r w:rsidR="004556CF" w:rsidRPr="0015372E">
        <w:rPr>
          <w:rFonts w:ascii="Calibri" w:eastAsia="Calibri" w:hAnsi="Calibri" w:cs="Calibri"/>
          <w:color w:val="auto"/>
          <w:sz w:val="22"/>
          <w:szCs w:val="22"/>
          <w:lang w:eastAsia="en-US" w:bidi="en-US"/>
        </w:rPr>
        <w:t xml:space="preserve"> </w:t>
      </w:r>
      <w:r w:rsidRPr="0015372E">
        <w:rPr>
          <w:rFonts w:ascii="Calibri" w:eastAsia="Calibri" w:hAnsi="Calibri" w:cs="Calibri"/>
          <w:color w:val="auto"/>
          <w:sz w:val="22"/>
          <w:szCs w:val="22"/>
          <w:lang w:eastAsia="en-US" w:bidi="en-US"/>
        </w:rPr>
        <w:t>a conservação e o uso sustentável da diversidade biológica no Brasil. Sua missão é aportar recursos estratégicos para a conservação da biodiversidade.</w:t>
      </w:r>
    </w:p>
    <w:p w14:paraId="1B709162" w14:textId="396EB1EF" w:rsidR="004C7252" w:rsidRPr="0015372E" w:rsidRDefault="004C7252" w:rsidP="004C7252">
      <w:pPr>
        <w:spacing w:before="0" w:after="120" w:line="276" w:lineRule="auto"/>
        <w:ind w:firstLine="646"/>
        <w:jc w:val="both"/>
        <w:rPr>
          <w:rFonts w:ascii="Calibri" w:eastAsia="Calibri" w:hAnsi="Calibri" w:cs="Calibri"/>
          <w:color w:val="auto"/>
          <w:sz w:val="22"/>
          <w:szCs w:val="22"/>
          <w:lang w:eastAsia="en-US" w:bidi="en-US"/>
        </w:rPr>
      </w:pPr>
      <w:r w:rsidRPr="0015372E">
        <w:rPr>
          <w:rFonts w:ascii="Calibri" w:eastAsia="Calibri" w:hAnsi="Calibri" w:cs="Calibri"/>
          <w:color w:val="auto"/>
          <w:sz w:val="22"/>
          <w:szCs w:val="22"/>
          <w:lang w:eastAsia="en-US" w:bidi="en-US"/>
        </w:rPr>
        <w:t xml:space="preserve">As ações do FUNBIO buscam garantir </w:t>
      </w:r>
      <w:r w:rsidR="00B8755B" w:rsidRPr="0015372E">
        <w:rPr>
          <w:rFonts w:ascii="Calibri" w:eastAsia="Calibri" w:hAnsi="Calibri" w:cs="Calibri"/>
          <w:color w:val="auto"/>
          <w:sz w:val="22"/>
          <w:szCs w:val="22"/>
          <w:lang w:eastAsia="en-US" w:bidi="en-US"/>
        </w:rPr>
        <w:t xml:space="preserve">o aporte de </w:t>
      </w:r>
      <w:r w:rsidRPr="0015372E">
        <w:rPr>
          <w:rFonts w:ascii="Calibri" w:eastAsia="Calibri" w:hAnsi="Calibri" w:cs="Calibri"/>
          <w:color w:val="auto"/>
          <w:sz w:val="22"/>
          <w:szCs w:val="22"/>
          <w:lang w:eastAsia="en-US" w:bidi="en-US"/>
        </w:rPr>
        <w:t>recursos de fontes diversas para contribuir de forma significativa, e em longo prazo, para a preservação dos recursos naturais no Brasil. Para isso, utiliza como estratégias a modelagem de mecanismos financeiros, a gestão de conhecimento, o investimento em serviços sustentáveis e a aplicação de ferramentas específicas de gestão aos programas ou projetos que apoia.</w:t>
      </w:r>
    </w:p>
    <w:p w14:paraId="41A10D35" w14:textId="6B4506E7" w:rsidR="004C7252" w:rsidRPr="0015372E" w:rsidRDefault="004C7252" w:rsidP="00455172">
      <w:pPr>
        <w:spacing w:before="0" w:after="120" w:line="276" w:lineRule="auto"/>
        <w:ind w:firstLine="646"/>
        <w:jc w:val="both"/>
        <w:rPr>
          <w:rFonts w:ascii="Calibri" w:eastAsia="Calibri" w:hAnsi="Calibri" w:cs="Calibri"/>
          <w:color w:val="auto"/>
          <w:sz w:val="22"/>
          <w:szCs w:val="22"/>
          <w:lang w:eastAsia="en-US" w:bidi="en-US"/>
        </w:rPr>
      </w:pPr>
      <w:bookmarkStart w:id="6" w:name="_Hlk115859976"/>
      <w:bookmarkStart w:id="7" w:name="_Hlk114843704"/>
      <w:r w:rsidRPr="0015372E">
        <w:rPr>
          <w:rFonts w:ascii="Calibri" w:eastAsia="Calibri" w:hAnsi="Calibri" w:cs="Calibri"/>
          <w:color w:val="auto"/>
          <w:sz w:val="22"/>
          <w:szCs w:val="22"/>
          <w:lang w:eastAsia="en-US" w:bidi="en-US"/>
        </w:rPr>
        <w:t xml:space="preserve">O FUNBIO é o </w:t>
      </w:r>
      <w:r w:rsidR="00F70B0A" w:rsidRPr="0015372E">
        <w:rPr>
          <w:rFonts w:ascii="Calibri" w:eastAsia="Calibri" w:hAnsi="Calibri" w:cs="Calibri"/>
          <w:color w:val="auto"/>
          <w:sz w:val="22"/>
          <w:szCs w:val="22"/>
          <w:lang w:eastAsia="en-US" w:bidi="en-US"/>
        </w:rPr>
        <w:t xml:space="preserve">gestor operacional </w:t>
      </w:r>
      <w:r w:rsidRPr="0015372E">
        <w:rPr>
          <w:rFonts w:ascii="Calibri" w:eastAsia="Calibri" w:hAnsi="Calibri" w:cs="Calibri"/>
          <w:color w:val="auto"/>
          <w:sz w:val="22"/>
          <w:szCs w:val="22"/>
          <w:lang w:eastAsia="en-US" w:bidi="en-US"/>
        </w:rPr>
        <w:t>e responsável pela condução d</w:t>
      </w:r>
      <w:r w:rsidR="007949DB" w:rsidRPr="0015372E">
        <w:rPr>
          <w:rFonts w:ascii="Calibri" w:eastAsia="Calibri" w:hAnsi="Calibri" w:cs="Calibri"/>
          <w:color w:val="auto"/>
          <w:sz w:val="22"/>
          <w:szCs w:val="22"/>
          <w:lang w:eastAsia="en-US" w:bidi="en-US"/>
        </w:rPr>
        <w:t>o</w:t>
      </w:r>
      <w:r w:rsidRPr="0015372E">
        <w:rPr>
          <w:rFonts w:ascii="Calibri" w:eastAsia="Calibri" w:hAnsi="Calibri" w:cs="Calibri"/>
          <w:color w:val="auto"/>
          <w:sz w:val="22"/>
          <w:szCs w:val="22"/>
          <w:lang w:eastAsia="en-US" w:bidi="en-US"/>
        </w:rPr>
        <w:t xml:space="preserve"> presente </w:t>
      </w:r>
      <w:r w:rsidR="007949DB" w:rsidRPr="0015372E">
        <w:rPr>
          <w:rFonts w:ascii="Calibri" w:eastAsia="Calibri" w:hAnsi="Calibri" w:cs="Calibri"/>
          <w:color w:val="auto"/>
          <w:sz w:val="22"/>
          <w:szCs w:val="22"/>
          <w:lang w:eastAsia="en-US" w:bidi="en-US"/>
        </w:rPr>
        <w:t>Edital</w:t>
      </w:r>
      <w:r w:rsidR="00F70B0A" w:rsidRPr="0015372E">
        <w:rPr>
          <w:rFonts w:ascii="Calibri" w:eastAsia="Calibri" w:hAnsi="Calibri" w:cs="Calibri"/>
          <w:color w:val="auto"/>
          <w:sz w:val="22"/>
          <w:szCs w:val="22"/>
          <w:lang w:eastAsia="en-US" w:bidi="en-US"/>
        </w:rPr>
        <w:t xml:space="preserve"> </w:t>
      </w:r>
      <w:bookmarkEnd w:id="6"/>
      <w:r w:rsidR="00F70B0A" w:rsidRPr="0015372E">
        <w:rPr>
          <w:rFonts w:ascii="Calibri" w:eastAsia="Calibri" w:hAnsi="Calibri" w:cs="Calibri"/>
          <w:color w:val="auto"/>
          <w:sz w:val="22"/>
          <w:szCs w:val="22"/>
          <w:lang w:eastAsia="en-US" w:bidi="en-US"/>
        </w:rPr>
        <w:t xml:space="preserve">em estreita articulação com </w:t>
      </w:r>
      <w:r w:rsidR="008E7810" w:rsidRPr="0015372E">
        <w:rPr>
          <w:rFonts w:ascii="Calibri" w:eastAsia="Calibri" w:hAnsi="Calibri" w:cs="Calibri"/>
          <w:color w:val="auto"/>
          <w:sz w:val="22"/>
          <w:szCs w:val="22"/>
          <w:lang w:eastAsia="en-US" w:bidi="en-US"/>
        </w:rPr>
        <w:t xml:space="preserve">o Banco Nacional de Desenvolvimento Econômico e Social </w:t>
      </w:r>
      <w:r w:rsidR="00581304">
        <w:rPr>
          <w:rFonts w:ascii="Calibri" w:eastAsia="Calibri" w:hAnsi="Calibri" w:cs="Calibri"/>
          <w:color w:val="auto"/>
          <w:sz w:val="22"/>
          <w:szCs w:val="22"/>
          <w:lang w:eastAsia="en-US" w:bidi="en-US"/>
        </w:rPr>
        <w:t>–</w:t>
      </w:r>
      <w:r w:rsidR="008E7810" w:rsidRPr="0015372E">
        <w:rPr>
          <w:rFonts w:ascii="Calibri" w:eastAsia="Calibri" w:hAnsi="Calibri" w:cs="Calibri"/>
          <w:color w:val="auto"/>
          <w:sz w:val="22"/>
          <w:szCs w:val="22"/>
          <w:lang w:eastAsia="en-US" w:bidi="en-US"/>
        </w:rPr>
        <w:t xml:space="preserve"> BNDES</w:t>
      </w:r>
      <w:r w:rsidR="00581304">
        <w:rPr>
          <w:rFonts w:ascii="Calibri" w:eastAsia="Calibri" w:hAnsi="Calibri" w:cs="Calibri"/>
          <w:color w:val="auto"/>
          <w:sz w:val="22"/>
          <w:szCs w:val="22"/>
          <w:lang w:eastAsia="en-US" w:bidi="en-US"/>
        </w:rPr>
        <w:t xml:space="preserve"> e a Petrobras</w:t>
      </w:r>
      <w:r w:rsidR="00F70B0A" w:rsidRPr="0015372E">
        <w:rPr>
          <w:rFonts w:ascii="Calibri" w:eastAsia="Calibri" w:hAnsi="Calibri" w:cs="Calibri"/>
          <w:color w:val="auto"/>
          <w:sz w:val="22"/>
          <w:szCs w:val="22"/>
          <w:lang w:eastAsia="en-US" w:bidi="en-US"/>
        </w:rPr>
        <w:t xml:space="preserve">, </w:t>
      </w:r>
      <w:r w:rsidR="008E7810" w:rsidRPr="0015372E">
        <w:rPr>
          <w:rFonts w:ascii="Calibri" w:eastAsia="Calibri" w:hAnsi="Calibri" w:cs="Calibri"/>
          <w:color w:val="auto"/>
          <w:sz w:val="22"/>
          <w:szCs w:val="22"/>
          <w:lang w:eastAsia="en-US" w:bidi="en-US"/>
        </w:rPr>
        <w:t xml:space="preserve">no âmbito </w:t>
      </w:r>
      <w:r w:rsidR="007949DB" w:rsidRPr="0015372E">
        <w:rPr>
          <w:rFonts w:ascii="Calibri" w:eastAsia="Calibri" w:hAnsi="Calibri" w:cs="Calibri"/>
          <w:color w:val="auto"/>
          <w:sz w:val="22"/>
          <w:szCs w:val="22"/>
          <w:lang w:eastAsia="en-US" w:bidi="en-US"/>
        </w:rPr>
        <w:t>d</w:t>
      </w:r>
      <w:r w:rsidR="002B01AA">
        <w:rPr>
          <w:rFonts w:ascii="Calibri" w:eastAsia="Calibri" w:hAnsi="Calibri" w:cs="Calibri"/>
          <w:color w:val="auto"/>
          <w:sz w:val="22"/>
          <w:szCs w:val="22"/>
          <w:lang w:eastAsia="en-US" w:bidi="en-US"/>
        </w:rPr>
        <w:t xml:space="preserve">o </w:t>
      </w:r>
      <w:bookmarkStart w:id="8" w:name="_Hlk115859743"/>
      <w:r w:rsidR="007949DB" w:rsidRPr="0015372E">
        <w:rPr>
          <w:rFonts w:ascii="Calibri" w:eastAsia="Calibri" w:hAnsi="Calibri" w:cs="Calibri"/>
          <w:color w:val="auto"/>
          <w:sz w:val="22"/>
          <w:szCs w:val="22"/>
          <w:lang w:eastAsia="en-US" w:bidi="en-US"/>
        </w:rPr>
        <w:t>Floresta Viva</w:t>
      </w:r>
      <w:bookmarkEnd w:id="8"/>
      <w:r w:rsidR="00F70B0A" w:rsidRPr="0015372E">
        <w:rPr>
          <w:rFonts w:ascii="Calibri" w:eastAsia="Calibri" w:hAnsi="Calibri" w:cs="Calibri"/>
          <w:color w:val="auto"/>
          <w:sz w:val="22"/>
          <w:szCs w:val="22"/>
          <w:lang w:eastAsia="en-US" w:bidi="en-US"/>
        </w:rPr>
        <w:t>.</w:t>
      </w:r>
    </w:p>
    <w:bookmarkEnd w:id="7"/>
    <w:p w14:paraId="410AE0B1" w14:textId="4A33E388" w:rsidR="008E7810" w:rsidRDefault="008E7810" w:rsidP="00455172">
      <w:pPr>
        <w:spacing w:before="0" w:after="120" w:line="276" w:lineRule="auto"/>
        <w:ind w:firstLine="646"/>
        <w:jc w:val="both"/>
        <w:rPr>
          <w:rFonts w:ascii="Calibri" w:eastAsia="Calibri" w:hAnsi="Calibri" w:cs="Calibri"/>
          <w:color w:val="auto"/>
          <w:sz w:val="22"/>
          <w:szCs w:val="22"/>
          <w:lang w:eastAsia="en-US" w:bidi="en-US"/>
        </w:rPr>
      </w:pPr>
    </w:p>
    <w:p w14:paraId="43ACA4C2" w14:textId="20128A56" w:rsidR="0025011A" w:rsidRDefault="0025011A" w:rsidP="00455172">
      <w:pPr>
        <w:spacing w:before="0" w:after="120" w:line="276" w:lineRule="auto"/>
        <w:ind w:firstLine="646"/>
        <w:jc w:val="both"/>
        <w:rPr>
          <w:rFonts w:ascii="Calibri" w:eastAsia="Calibri" w:hAnsi="Calibri" w:cs="Calibri"/>
          <w:color w:val="auto"/>
          <w:sz w:val="22"/>
          <w:szCs w:val="22"/>
          <w:lang w:eastAsia="en-US" w:bidi="en-US"/>
        </w:rPr>
      </w:pPr>
    </w:p>
    <w:p w14:paraId="0251BEB7" w14:textId="150E322C" w:rsidR="0025011A" w:rsidRDefault="0025011A" w:rsidP="00455172">
      <w:pPr>
        <w:spacing w:before="0" w:after="120" w:line="276" w:lineRule="auto"/>
        <w:ind w:firstLine="646"/>
        <w:jc w:val="both"/>
        <w:rPr>
          <w:rFonts w:ascii="Calibri" w:eastAsia="Calibri" w:hAnsi="Calibri" w:cs="Calibri"/>
          <w:color w:val="auto"/>
          <w:sz w:val="22"/>
          <w:szCs w:val="22"/>
          <w:lang w:eastAsia="en-US" w:bidi="en-US"/>
        </w:rPr>
      </w:pPr>
    </w:p>
    <w:p w14:paraId="5CA78499" w14:textId="77777777" w:rsidR="0025011A" w:rsidRDefault="0025011A" w:rsidP="00455172">
      <w:pPr>
        <w:spacing w:before="0" w:after="120" w:line="276" w:lineRule="auto"/>
        <w:ind w:firstLine="646"/>
        <w:jc w:val="both"/>
        <w:rPr>
          <w:rFonts w:ascii="Calibri" w:eastAsia="Calibri" w:hAnsi="Calibri" w:cs="Calibri"/>
          <w:color w:val="auto"/>
          <w:sz w:val="22"/>
          <w:szCs w:val="22"/>
          <w:lang w:eastAsia="en-US" w:bidi="en-US"/>
        </w:rPr>
      </w:pPr>
    </w:p>
    <w:p w14:paraId="5A84873D" w14:textId="77777777" w:rsidR="004C7252" w:rsidRPr="0015372E" w:rsidRDefault="004C7252" w:rsidP="004C7252">
      <w:pPr>
        <w:pStyle w:val="Ttulo1"/>
        <w:spacing w:after="120" w:line="276" w:lineRule="auto"/>
        <w:rPr>
          <w:rFonts w:ascii="Calibri" w:hAnsi="Calibri" w:cs="Calibri"/>
          <w:bCs/>
          <w:color w:val="auto"/>
        </w:rPr>
      </w:pPr>
      <w:r w:rsidRPr="0015372E">
        <w:rPr>
          <w:rFonts w:ascii="Calibri" w:hAnsi="Calibri" w:cs="Calibri"/>
          <w:bCs/>
          <w:color w:val="auto"/>
        </w:rPr>
        <w:lastRenderedPageBreak/>
        <w:tab/>
      </w:r>
      <w:bookmarkStart w:id="9" w:name="_Toc119494208"/>
      <w:r w:rsidRPr="0015372E">
        <w:rPr>
          <w:rFonts w:ascii="Calibri" w:hAnsi="Calibri" w:cs="Calibri"/>
          <w:bCs/>
          <w:color w:val="auto"/>
        </w:rPr>
        <w:t>Justificativa</w:t>
      </w:r>
      <w:bookmarkEnd w:id="9"/>
    </w:p>
    <w:p w14:paraId="725623C4" w14:textId="29666EB5" w:rsidR="0057000D" w:rsidRDefault="00E3453B" w:rsidP="0057000D">
      <w:pPr>
        <w:spacing w:before="0" w:after="120" w:line="276" w:lineRule="auto"/>
        <w:ind w:firstLine="646"/>
        <w:jc w:val="both"/>
        <w:rPr>
          <w:rFonts w:ascii="Calibri" w:eastAsia="Calibri" w:hAnsi="Calibri" w:cs="Calibri"/>
          <w:color w:val="auto"/>
          <w:sz w:val="22"/>
          <w:szCs w:val="22"/>
          <w:lang w:eastAsia="en-US" w:bidi="en-US"/>
        </w:rPr>
      </w:pPr>
      <w:bookmarkStart w:id="10" w:name="_Hlk115110933"/>
      <w:bookmarkStart w:id="11" w:name="_Hlk114843675"/>
      <w:r>
        <w:rPr>
          <w:rFonts w:ascii="Calibri" w:eastAsia="Calibri" w:hAnsi="Calibri" w:cs="Calibri"/>
          <w:color w:val="auto"/>
          <w:sz w:val="22"/>
          <w:szCs w:val="22"/>
          <w:lang w:eastAsia="en-US" w:bidi="en-US"/>
        </w:rPr>
        <w:t xml:space="preserve">O </w:t>
      </w:r>
      <w:r w:rsidR="007949DB" w:rsidRPr="0015372E">
        <w:rPr>
          <w:rFonts w:ascii="Calibri" w:eastAsia="Calibri" w:hAnsi="Calibri" w:cs="Calibri"/>
          <w:color w:val="auto"/>
          <w:sz w:val="22"/>
          <w:szCs w:val="22"/>
          <w:lang w:eastAsia="en-US" w:bidi="en-US"/>
        </w:rPr>
        <w:t>Floresta Viva tem como objetivo geral contribuir para investimentos em restauração ecológica em biomas brasileiros</w:t>
      </w:r>
      <w:bookmarkEnd w:id="10"/>
      <w:r w:rsidR="00EB3824">
        <w:rPr>
          <w:rFonts w:ascii="Calibri" w:eastAsia="Calibri" w:hAnsi="Calibri" w:cs="Calibri"/>
          <w:color w:val="auto"/>
          <w:sz w:val="22"/>
          <w:szCs w:val="22"/>
          <w:lang w:eastAsia="en-US" w:bidi="en-US"/>
        </w:rPr>
        <w:t>,</w:t>
      </w:r>
      <w:r w:rsidR="007949DB" w:rsidRPr="0015372E">
        <w:rPr>
          <w:rFonts w:ascii="Calibri" w:eastAsia="Calibri" w:hAnsi="Calibri" w:cs="Calibri"/>
          <w:color w:val="auto"/>
          <w:sz w:val="22"/>
          <w:szCs w:val="22"/>
          <w:lang w:eastAsia="en-US" w:bidi="en-US"/>
        </w:rPr>
        <w:t xml:space="preserve"> com a consequente obtenção de benefícios relacionados </w:t>
      </w:r>
      <w:r w:rsidR="002F6017">
        <w:rPr>
          <w:rFonts w:ascii="Calibri" w:eastAsia="Calibri" w:hAnsi="Calibri" w:cs="Calibri"/>
          <w:color w:val="auto"/>
          <w:sz w:val="22"/>
          <w:szCs w:val="22"/>
          <w:lang w:eastAsia="en-US" w:bidi="en-US"/>
        </w:rPr>
        <w:t>a</w:t>
      </w:r>
      <w:r w:rsidR="007949DB" w:rsidRPr="0015372E">
        <w:rPr>
          <w:rFonts w:ascii="Calibri" w:eastAsia="Calibri" w:hAnsi="Calibri" w:cs="Calibri"/>
          <w:color w:val="auto"/>
          <w:sz w:val="22"/>
          <w:szCs w:val="22"/>
          <w:lang w:eastAsia="en-US" w:bidi="en-US"/>
        </w:rPr>
        <w:t xml:space="preserve"> preservação da biodiversidade, disponibilidade de recursos hídricos, redução da erosão, melhoria do microclima, remoção de dióxido de carbono da atmosfera e geração de empregos e renda.  </w:t>
      </w:r>
    </w:p>
    <w:bookmarkEnd w:id="11"/>
    <w:p w14:paraId="43B3F307" w14:textId="5885451E" w:rsidR="009F3713" w:rsidRDefault="006471F0" w:rsidP="009F3713">
      <w:pPr>
        <w:spacing w:before="0" w:after="120" w:line="276" w:lineRule="auto"/>
        <w:ind w:firstLine="646"/>
        <w:jc w:val="both"/>
        <w:rPr>
          <w:rFonts w:ascii="Calibri" w:eastAsia="Calibri" w:hAnsi="Calibri" w:cs="Calibri"/>
          <w:color w:val="auto"/>
          <w:sz w:val="22"/>
          <w:szCs w:val="22"/>
          <w:lang w:eastAsia="en-US" w:bidi="en-US"/>
        </w:rPr>
      </w:pPr>
      <w:r>
        <w:rPr>
          <w:rFonts w:ascii="Calibri" w:eastAsia="Calibri" w:hAnsi="Calibri" w:cs="Calibri"/>
          <w:color w:val="auto"/>
          <w:sz w:val="22"/>
          <w:szCs w:val="22"/>
          <w:lang w:eastAsia="en-US" w:bidi="en-US"/>
        </w:rPr>
        <w:t xml:space="preserve">Os manguezais e </w:t>
      </w:r>
      <w:r w:rsidR="009E15BE">
        <w:rPr>
          <w:rFonts w:ascii="Calibri" w:eastAsia="Calibri" w:hAnsi="Calibri" w:cs="Calibri"/>
          <w:color w:val="auto"/>
          <w:sz w:val="22"/>
          <w:szCs w:val="22"/>
          <w:lang w:eastAsia="en-US" w:bidi="en-US"/>
        </w:rPr>
        <w:t xml:space="preserve">as </w:t>
      </w:r>
      <w:r>
        <w:rPr>
          <w:rFonts w:ascii="Calibri" w:eastAsia="Calibri" w:hAnsi="Calibri" w:cs="Calibri"/>
          <w:color w:val="auto"/>
          <w:sz w:val="22"/>
          <w:szCs w:val="22"/>
          <w:lang w:eastAsia="en-US" w:bidi="en-US"/>
        </w:rPr>
        <w:t>r</w:t>
      </w:r>
      <w:r w:rsidRPr="006471F0">
        <w:rPr>
          <w:rFonts w:ascii="Calibri" w:eastAsia="Calibri" w:hAnsi="Calibri" w:cs="Calibri"/>
          <w:color w:val="auto"/>
          <w:sz w:val="22"/>
          <w:szCs w:val="22"/>
          <w:lang w:eastAsia="en-US" w:bidi="en-US"/>
        </w:rPr>
        <w:t xml:space="preserve">estingas </w:t>
      </w:r>
      <w:r>
        <w:rPr>
          <w:rFonts w:ascii="Calibri" w:eastAsia="Calibri" w:hAnsi="Calibri" w:cs="Calibri"/>
          <w:color w:val="auto"/>
          <w:sz w:val="22"/>
          <w:szCs w:val="22"/>
          <w:lang w:eastAsia="en-US" w:bidi="en-US"/>
        </w:rPr>
        <w:t xml:space="preserve">são ecossistemas costeiros de grande importância ecológica, </w:t>
      </w:r>
      <w:r w:rsidR="00750890">
        <w:rPr>
          <w:rFonts w:ascii="Calibri" w:eastAsia="Calibri" w:hAnsi="Calibri" w:cs="Calibri"/>
          <w:color w:val="auto"/>
          <w:sz w:val="22"/>
          <w:szCs w:val="22"/>
          <w:lang w:eastAsia="en-US" w:bidi="en-US"/>
        </w:rPr>
        <w:t>socia</w:t>
      </w:r>
      <w:r>
        <w:rPr>
          <w:rFonts w:ascii="Calibri" w:eastAsia="Calibri" w:hAnsi="Calibri" w:cs="Calibri"/>
          <w:color w:val="auto"/>
          <w:sz w:val="22"/>
          <w:szCs w:val="22"/>
          <w:lang w:eastAsia="en-US" w:bidi="en-US"/>
        </w:rPr>
        <w:t>l</w:t>
      </w:r>
      <w:r w:rsidR="00750890">
        <w:rPr>
          <w:rFonts w:ascii="Calibri" w:eastAsia="Calibri" w:hAnsi="Calibri" w:cs="Calibri"/>
          <w:color w:val="auto"/>
          <w:sz w:val="22"/>
          <w:szCs w:val="22"/>
          <w:lang w:eastAsia="en-US" w:bidi="en-US"/>
        </w:rPr>
        <w:t xml:space="preserve"> e econômica</w:t>
      </w:r>
      <w:r>
        <w:rPr>
          <w:rFonts w:ascii="Calibri" w:eastAsia="Calibri" w:hAnsi="Calibri" w:cs="Calibri"/>
          <w:color w:val="auto"/>
          <w:sz w:val="22"/>
          <w:szCs w:val="22"/>
          <w:lang w:eastAsia="en-US" w:bidi="en-US"/>
        </w:rPr>
        <w:t>.</w:t>
      </w:r>
      <w:r w:rsidR="00750890" w:rsidRPr="00750890">
        <w:rPr>
          <w:rFonts w:ascii="Calibri" w:eastAsia="Calibri" w:hAnsi="Calibri" w:cs="Calibri"/>
          <w:color w:val="auto"/>
          <w:sz w:val="22"/>
          <w:szCs w:val="22"/>
          <w:lang w:eastAsia="en-US" w:bidi="en-US"/>
        </w:rPr>
        <w:t xml:space="preserve"> </w:t>
      </w:r>
      <w:r w:rsidR="009F3713">
        <w:rPr>
          <w:rFonts w:ascii="Calibri" w:eastAsia="Calibri" w:hAnsi="Calibri" w:cs="Calibri"/>
          <w:color w:val="auto"/>
          <w:sz w:val="22"/>
          <w:szCs w:val="22"/>
          <w:lang w:eastAsia="en-US" w:bidi="en-US"/>
        </w:rPr>
        <w:t>Devido à</w:t>
      </w:r>
      <w:r w:rsidR="009E15BE">
        <w:rPr>
          <w:rFonts w:ascii="Calibri" w:eastAsia="Calibri" w:hAnsi="Calibri" w:cs="Calibri"/>
          <w:color w:val="auto"/>
          <w:sz w:val="22"/>
          <w:szCs w:val="22"/>
          <w:lang w:eastAsia="en-US" w:bidi="en-US"/>
        </w:rPr>
        <w:t xml:space="preserve"> sua localização no litoral, </w:t>
      </w:r>
      <w:r w:rsidR="009F3713">
        <w:rPr>
          <w:rFonts w:ascii="Calibri" w:eastAsia="Calibri" w:hAnsi="Calibri" w:cs="Calibri"/>
          <w:color w:val="auto"/>
          <w:sz w:val="22"/>
          <w:szCs w:val="22"/>
          <w:lang w:eastAsia="en-US" w:bidi="en-US"/>
        </w:rPr>
        <w:t>ambos</w:t>
      </w:r>
      <w:r w:rsidR="009E15BE">
        <w:rPr>
          <w:rFonts w:ascii="Calibri" w:eastAsia="Calibri" w:hAnsi="Calibri" w:cs="Calibri"/>
          <w:color w:val="auto"/>
          <w:sz w:val="22"/>
          <w:szCs w:val="22"/>
          <w:lang w:eastAsia="en-US" w:bidi="en-US"/>
        </w:rPr>
        <w:t xml:space="preserve"> </w:t>
      </w:r>
      <w:r w:rsidR="006E56B8">
        <w:rPr>
          <w:rFonts w:ascii="Calibri" w:eastAsia="Calibri" w:hAnsi="Calibri" w:cs="Calibri"/>
          <w:color w:val="auto"/>
          <w:sz w:val="22"/>
          <w:szCs w:val="22"/>
          <w:lang w:eastAsia="en-US" w:bidi="en-US"/>
        </w:rPr>
        <w:t>sofrem</w:t>
      </w:r>
      <w:r w:rsidR="00353A49">
        <w:rPr>
          <w:rFonts w:ascii="Calibri" w:eastAsia="Calibri" w:hAnsi="Calibri" w:cs="Calibri"/>
          <w:color w:val="auto"/>
          <w:sz w:val="22"/>
          <w:szCs w:val="22"/>
          <w:lang w:eastAsia="en-US" w:bidi="en-US"/>
        </w:rPr>
        <w:t xml:space="preserve"> grande</w:t>
      </w:r>
      <w:r w:rsidR="006E56B8">
        <w:rPr>
          <w:rFonts w:ascii="Calibri" w:eastAsia="Calibri" w:hAnsi="Calibri" w:cs="Calibri"/>
          <w:color w:val="auto"/>
          <w:sz w:val="22"/>
          <w:szCs w:val="22"/>
          <w:lang w:eastAsia="en-US" w:bidi="en-US"/>
        </w:rPr>
        <w:t xml:space="preserve"> ameaça</w:t>
      </w:r>
      <w:r w:rsidR="009E15BE">
        <w:rPr>
          <w:rFonts w:ascii="Calibri" w:eastAsia="Calibri" w:hAnsi="Calibri" w:cs="Calibri"/>
          <w:color w:val="auto"/>
          <w:sz w:val="22"/>
          <w:szCs w:val="22"/>
          <w:lang w:eastAsia="en-US" w:bidi="en-US"/>
        </w:rPr>
        <w:t xml:space="preserve"> </w:t>
      </w:r>
      <w:r w:rsidR="009F3713">
        <w:rPr>
          <w:rFonts w:ascii="Calibri" w:eastAsia="Calibri" w:hAnsi="Calibri" w:cs="Calibri"/>
          <w:color w:val="auto"/>
          <w:sz w:val="22"/>
          <w:szCs w:val="22"/>
          <w:lang w:eastAsia="en-US" w:bidi="en-US"/>
        </w:rPr>
        <w:t>pela</w:t>
      </w:r>
      <w:r w:rsidR="009E15BE">
        <w:rPr>
          <w:rFonts w:ascii="Calibri" w:eastAsia="Calibri" w:hAnsi="Calibri" w:cs="Calibri"/>
          <w:color w:val="auto"/>
          <w:sz w:val="22"/>
          <w:szCs w:val="22"/>
          <w:lang w:eastAsia="en-US" w:bidi="en-US"/>
        </w:rPr>
        <w:t xml:space="preserve"> expansão urbana </w:t>
      </w:r>
      <w:r w:rsidR="00581304">
        <w:rPr>
          <w:rFonts w:ascii="Calibri" w:eastAsia="Calibri" w:hAnsi="Calibri" w:cs="Calibri"/>
          <w:color w:val="auto"/>
          <w:sz w:val="22"/>
          <w:szCs w:val="22"/>
          <w:lang w:eastAsia="en-US" w:bidi="en-US"/>
        </w:rPr>
        <w:t xml:space="preserve">e </w:t>
      </w:r>
      <w:r w:rsidR="00FF56C2">
        <w:rPr>
          <w:rFonts w:ascii="Calibri" w:eastAsia="Calibri" w:hAnsi="Calibri" w:cs="Calibri"/>
          <w:color w:val="auto"/>
          <w:sz w:val="22"/>
          <w:szCs w:val="22"/>
          <w:lang w:eastAsia="en-US" w:bidi="en-US"/>
        </w:rPr>
        <w:t xml:space="preserve">pelas </w:t>
      </w:r>
      <w:r w:rsidR="00581304">
        <w:rPr>
          <w:rFonts w:ascii="Calibri" w:eastAsia="Calibri" w:hAnsi="Calibri" w:cs="Calibri"/>
          <w:color w:val="auto"/>
          <w:sz w:val="22"/>
          <w:szCs w:val="22"/>
          <w:lang w:eastAsia="en-US" w:bidi="en-US"/>
        </w:rPr>
        <w:t xml:space="preserve">atividades antrópicas </w:t>
      </w:r>
      <w:r w:rsidR="009E15BE">
        <w:rPr>
          <w:rFonts w:ascii="Calibri" w:eastAsia="Calibri" w:hAnsi="Calibri" w:cs="Calibri"/>
          <w:color w:val="auto"/>
          <w:sz w:val="22"/>
          <w:szCs w:val="22"/>
          <w:lang w:eastAsia="en-US" w:bidi="en-US"/>
        </w:rPr>
        <w:t xml:space="preserve">que </w:t>
      </w:r>
      <w:r w:rsidR="00750890" w:rsidRPr="00750890">
        <w:rPr>
          <w:rFonts w:ascii="Calibri" w:eastAsia="Calibri" w:hAnsi="Calibri" w:cs="Calibri"/>
          <w:color w:val="auto"/>
          <w:sz w:val="22"/>
          <w:szCs w:val="22"/>
          <w:lang w:eastAsia="en-US" w:bidi="en-US"/>
        </w:rPr>
        <w:t>vêm modificando,</w:t>
      </w:r>
      <w:r w:rsidR="00750890">
        <w:rPr>
          <w:rFonts w:ascii="Calibri" w:eastAsia="Calibri" w:hAnsi="Calibri" w:cs="Calibri"/>
          <w:color w:val="auto"/>
          <w:sz w:val="22"/>
          <w:szCs w:val="22"/>
          <w:lang w:eastAsia="en-US" w:bidi="en-US"/>
        </w:rPr>
        <w:t xml:space="preserve"> </w:t>
      </w:r>
      <w:r w:rsidR="00750890" w:rsidRPr="00750890">
        <w:rPr>
          <w:rFonts w:ascii="Calibri" w:eastAsia="Calibri" w:hAnsi="Calibri" w:cs="Calibri"/>
          <w:color w:val="auto"/>
          <w:sz w:val="22"/>
          <w:szCs w:val="22"/>
          <w:lang w:eastAsia="en-US" w:bidi="en-US"/>
        </w:rPr>
        <w:t xml:space="preserve">significativamente, sua </w:t>
      </w:r>
      <w:r w:rsidR="009E15BE">
        <w:rPr>
          <w:rFonts w:ascii="Calibri" w:eastAsia="Calibri" w:hAnsi="Calibri" w:cs="Calibri"/>
          <w:color w:val="auto"/>
          <w:sz w:val="22"/>
          <w:szCs w:val="22"/>
          <w:lang w:eastAsia="en-US" w:bidi="en-US"/>
        </w:rPr>
        <w:t xml:space="preserve">estrutura e </w:t>
      </w:r>
      <w:r w:rsidR="00750890" w:rsidRPr="00750890">
        <w:rPr>
          <w:rFonts w:ascii="Calibri" w:eastAsia="Calibri" w:hAnsi="Calibri" w:cs="Calibri"/>
          <w:color w:val="auto"/>
          <w:sz w:val="22"/>
          <w:szCs w:val="22"/>
          <w:lang w:eastAsia="en-US" w:bidi="en-US"/>
        </w:rPr>
        <w:t>fisionomia.</w:t>
      </w:r>
    </w:p>
    <w:p w14:paraId="7DDEF277" w14:textId="2C6EC299" w:rsidR="00D762DF" w:rsidRDefault="00353A49" w:rsidP="009F3713">
      <w:pPr>
        <w:spacing w:before="0" w:after="120" w:line="276" w:lineRule="auto"/>
        <w:ind w:firstLine="646"/>
        <w:jc w:val="both"/>
        <w:rPr>
          <w:rFonts w:ascii="Calibri" w:eastAsia="Calibri" w:hAnsi="Calibri" w:cs="Calibri"/>
          <w:color w:val="auto"/>
          <w:sz w:val="22"/>
          <w:szCs w:val="22"/>
          <w:lang w:eastAsia="en-US" w:bidi="en-US"/>
        </w:rPr>
      </w:pPr>
      <w:r>
        <w:rPr>
          <w:rFonts w:ascii="Calibri" w:eastAsia="Calibri" w:hAnsi="Calibri" w:cs="Calibri"/>
          <w:color w:val="auto"/>
          <w:sz w:val="22"/>
          <w:szCs w:val="22"/>
          <w:lang w:eastAsia="en-US" w:bidi="en-US"/>
        </w:rPr>
        <w:t xml:space="preserve">De acordo com dados do </w:t>
      </w:r>
      <w:proofErr w:type="spellStart"/>
      <w:r>
        <w:rPr>
          <w:rFonts w:ascii="Calibri" w:eastAsia="Calibri" w:hAnsi="Calibri" w:cs="Calibri"/>
          <w:color w:val="auto"/>
          <w:sz w:val="22"/>
          <w:szCs w:val="22"/>
          <w:lang w:eastAsia="en-US" w:bidi="en-US"/>
        </w:rPr>
        <w:t>MapBiomas</w:t>
      </w:r>
      <w:proofErr w:type="spellEnd"/>
      <w:r>
        <w:rPr>
          <w:rFonts w:ascii="Calibri" w:eastAsia="Calibri" w:hAnsi="Calibri" w:cs="Calibri"/>
          <w:color w:val="auto"/>
          <w:sz w:val="22"/>
          <w:szCs w:val="22"/>
          <w:lang w:eastAsia="en-US" w:bidi="en-US"/>
        </w:rPr>
        <w:t>, s</w:t>
      </w:r>
      <w:r w:rsidR="00675BB6" w:rsidRPr="00675BB6">
        <w:rPr>
          <w:rFonts w:ascii="Calibri" w:eastAsia="Calibri" w:hAnsi="Calibri" w:cs="Calibri"/>
          <w:color w:val="auto"/>
          <w:sz w:val="22"/>
          <w:szCs w:val="22"/>
          <w:lang w:eastAsia="en-US" w:bidi="en-US"/>
        </w:rPr>
        <w:t xml:space="preserve">omente no período de 2000 a 2020 foi observada uma </w:t>
      </w:r>
      <w:r w:rsidR="00D762DF" w:rsidRPr="00675BB6">
        <w:rPr>
          <w:rFonts w:ascii="Calibri" w:eastAsia="Calibri" w:hAnsi="Calibri" w:cs="Calibri"/>
          <w:color w:val="auto"/>
          <w:sz w:val="22"/>
          <w:szCs w:val="22"/>
          <w:lang w:eastAsia="en-US" w:bidi="en-US"/>
        </w:rPr>
        <w:t>perda de</w:t>
      </w:r>
      <w:r w:rsidR="00D762DF">
        <w:rPr>
          <w:rFonts w:ascii="Calibri" w:eastAsia="Calibri" w:hAnsi="Calibri" w:cs="Calibri"/>
          <w:color w:val="auto"/>
          <w:sz w:val="22"/>
          <w:szCs w:val="22"/>
          <w:lang w:eastAsia="en-US" w:bidi="en-US"/>
        </w:rPr>
        <w:t xml:space="preserve"> </w:t>
      </w:r>
      <w:r w:rsidR="00D762DF" w:rsidRPr="00675BB6">
        <w:rPr>
          <w:rFonts w:ascii="Calibri" w:eastAsia="Calibri" w:hAnsi="Calibri" w:cs="Calibri"/>
          <w:color w:val="auto"/>
          <w:sz w:val="22"/>
          <w:szCs w:val="22"/>
          <w:lang w:eastAsia="en-US" w:bidi="en-US"/>
        </w:rPr>
        <w:t>aproximadamente 1</w:t>
      </w:r>
      <w:r w:rsidR="00D762DF">
        <w:rPr>
          <w:rFonts w:ascii="Calibri" w:eastAsia="Calibri" w:hAnsi="Calibri" w:cs="Calibri"/>
          <w:color w:val="auto"/>
          <w:sz w:val="22"/>
          <w:szCs w:val="22"/>
          <w:lang w:eastAsia="en-US" w:bidi="en-US"/>
        </w:rPr>
        <w:t>3</w:t>
      </w:r>
      <w:r w:rsidR="00D762DF" w:rsidRPr="00675BB6">
        <w:rPr>
          <w:rFonts w:ascii="Calibri" w:eastAsia="Calibri" w:hAnsi="Calibri" w:cs="Calibri"/>
          <w:color w:val="auto"/>
          <w:sz w:val="22"/>
          <w:szCs w:val="22"/>
          <w:lang w:eastAsia="en-US" w:bidi="en-US"/>
        </w:rPr>
        <w:t>0 mil hectares d</w:t>
      </w:r>
      <w:r w:rsidR="00D762DF">
        <w:rPr>
          <w:rFonts w:ascii="Calibri" w:eastAsia="Calibri" w:hAnsi="Calibri" w:cs="Calibri"/>
          <w:color w:val="auto"/>
          <w:sz w:val="22"/>
          <w:szCs w:val="22"/>
          <w:lang w:eastAsia="en-US" w:bidi="en-US"/>
        </w:rPr>
        <w:t>e manguezais</w:t>
      </w:r>
      <w:r w:rsidR="00D762DF">
        <w:rPr>
          <w:rStyle w:val="Refdenotaderodap"/>
          <w:rFonts w:ascii="Calibri" w:eastAsia="Calibri" w:hAnsi="Calibri" w:cs="Calibri"/>
          <w:color w:val="auto"/>
          <w:sz w:val="22"/>
          <w:szCs w:val="22"/>
          <w:lang w:eastAsia="en-US" w:bidi="en-US"/>
        </w:rPr>
        <w:footnoteReference w:id="3"/>
      </w:r>
      <w:r>
        <w:rPr>
          <w:rFonts w:ascii="Calibri" w:eastAsia="Calibri" w:hAnsi="Calibri" w:cs="Calibri"/>
          <w:color w:val="auto"/>
          <w:sz w:val="22"/>
          <w:szCs w:val="22"/>
          <w:lang w:eastAsia="en-US" w:bidi="en-US"/>
        </w:rPr>
        <w:t xml:space="preserve"> no território brasileiro</w:t>
      </w:r>
      <w:r w:rsidR="009F3713">
        <w:rPr>
          <w:rFonts w:ascii="Calibri" w:eastAsia="Calibri" w:hAnsi="Calibri" w:cs="Calibri"/>
          <w:color w:val="auto"/>
          <w:sz w:val="22"/>
          <w:szCs w:val="22"/>
          <w:lang w:eastAsia="en-US" w:bidi="en-US"/>
        </w:rPr>
        <w:t xml:space="preserve"> devido à</w:t>
      </w:r>
      <w:r w:rsidR="009F3713" w:rsidRPr="009F3713">
        <w:rPr>
          <w:rFonts w:ascii="Calibri" w:eastAsia="Calibri" w:hAnsi="Calibri" w:cs="Calibri"/>
          <w:color w:val="auto"/>
          <w:sz w:val="22"/>
          <w:szCs w:val="22"/>
          <w:lang w:eastAsia="en-US" w:bidi="en-US"/>
        </w:rPr>
        <w:t xml:space="preserve"> transição para usos antrópicos como aquicultura (carcinicultura</w:t>
      </w:r>
      <w:r w:rsidR="009F3713">
        <w:rPr>
          <w:rFonts w:ascii="Calibri" w:eastAsia="Calibri" w:hAnsi="Calibri" w:cs="Calibri"/>
          <w:color w:val="auto"/>
          <w:sz w:val="22"/>
          <w:szCs w:val="22"/>
          <w:lang w:eastAsia="en-US" w:bidi="en-US"/>
        </w:rPr>
        <w:t xml:space="preserve"> </w:t>
      </w:r>
      <w:r w:rsidR="009F3713" w:rsidRPr="009F3713">
        <w:rPr>
          <w:rFonts w:ascii="Calibri" w:eastAsia="Calibri" w:hAnsi="Calibri" w:cs="Calibri"/>
          <w:color w:val="auto"/>
          <w:sz w:val="22"/>
          <w:szCs w:val="22"/>
          <w:lang w:eastAsia="en-US" w:bidi="en-US"/>
        </w:rPr>
        <w:t>e salinas), agropecuári</w:t>
      </w:r>
      <w:r w:rsidR="009F3713">
        <w:rPr>
          <w:rFonts w:ascii="Calibri" w:eastAsia="Calibri" w:hAnsi="Calibri" w:cs="Calibri"/>
          <w:color w:val="auto"/>
          <w:sz w:val="22"/>
          <w:szCs w:val="22"/>
          <w:lang w:eastAsia="en-US" w:bidi="en-US"/>
        </w:rPr>
        <w:t>a</w:t>
      </w:r>
      <w:r w:rsidR="009F3713" w:rsidRPr="009F3713">
        <w:rPr>
          <w:rFonts w:ascii="Calibri" w:eastAsia="Calibri" w:hAnsi="Calibri" w:cs="Calibri"/>
          <w:color w:val="auto"/>
          <w:sz w:val="22"/>
          <w:szCs w:val="22"/>
          <w:lang w:eastAsia="en-US" w:bidi="en-US"/>
        </w:rPr>
        <w:t xml:space="preserve"> e expansão urbana</w:t>
      </w:r>
      <w:r w:rsidR="009F3713">
        <w:rPr>
          <w:rFonts w:ascii="Calibri" w:eastAsia="Calibri" w:hAnsi="Calibri" w:cs="Calibri"/>
          <w:color w:val="auto"/>
          <w:sz w:val="22"/>
          <w:szCs w:val="22"/>
          <w:lang w:eastAsia="en-US" w:bidi="en-US"/>
        </w:rPr>
        <w:t xml:space="preserve">, além de </w:t>
      </w:r>
      <w:r w:rsidR="009F3713" w:rsidRPr="009F3713">
        <w:rPr>
          <w:rFonts w:ascii="Calibri" w:eastAsia="Calibri" w:hAnsi="Calibri" w:cs="Calibri"/>
          <w:color w:val="auto"/>
          <w:sz w:val="22"/>
          <w:szCs w:val="22"/>
          <w:lang w:eastAsia="en-US" w:bidi="en-US"/>
        </w:rPr>
        <w:t>transições para outras formações naturais</w:t>
      </w:r>
      <w:r w:rsidR="00D762DF">
        <w:rPr>
          <w:rFonts w:ascii="Calibri" w:eastAsia="Calibri" w:hAnsi="Calibri" w:cs="Calibri"/>
          <w:color w:val="auto"/>
          <w:sz w:val="22"/>
          <w:szCs w:val="22"/>
          <w:lang w:eastAsia="en-US" w:bidi="en-US"/>
        </w:rPr>
        <w:t xml:space="preserve">. </w:t>
      </w:r>
      <w:r w:rsidR="009F3713">
        <w:rPr>
          <w:rFonts w:ascii="Calibri" w:eastAsia="Calibri" w:hAnsi="Calibri" w:cs="Calibri"/>
          <w:color w:val="auto"/>
          <w:sz w:val="22"/>
          <w:szCs w:val="22"/>
          <w:lang w:eastAsia="en-US" w:bidi="en-US"/>
        </w:rPr>
        <w:t xml:space="preserve">Esses ecossistemas são </w:t>
      </w:r>
      <w:r w:rsidR="009F3713" w:rsidRPr="009F3713">
        <w:rPr>
          <w:rFonts w:ascii="Calibri" w:eastAsia="Calibri" w:hAnsi="Calibri" w:cs="Calibri"/>
          <w:color w:val="auto"/>
          <w:sz w:val="22"/>
          <w:szCs w:val="22"/>
          <w:lang w:eastAsia="en-US" w:bidi="en-US"/>
        </w:rPr>
        <w:t xml:space="preserve">extremamente sensíveis a alterações nos ciclos hidrológicos, </w:t>
      </w:r>
      <w:r w:rsidR="009F3713">
        <w:rPr>
          <w:rFonts w:ascii="Calibri" w:eastAsia="Calibri" w:hAnsi="Calibri" w:cs="Calibri"/>
          <w:color w:val="auto"/>
          <w:sz w:val="22"/>
          <w:szCs w:val="22"/>
          <w:lang w:eastAsia="en-US" w:bidi="en-US"/>
        </w:rPr>
        <w:t xml:space="preserve">ficando especialmente vulneráveis no contexto das mudanças climáticas e </w:t>
      </w:r>
      <w:r w:rsidR="00B24DF8">
        <w:rPr>
          <w:rFonts w:ascii="Calibri" w:eastAsia="Calibri" w:hAnsi="Calibri" w:cs="Calibri"/>
          <w:color w:val="auto"/>
          <w:sz w:val="22"/>
          <w:szCs w:val="22"/>
          <w:lang w:eastAsia="en-US" w:bidi="en-US"/>
        </w:rPr>
        <w:t xml:space="preserve">da implantação de </w:t>
      </w:r>
      <w:r w:rsidR="00F43835">
        <w:rPr>
          <w:rFonts w:ascii="Calibri" w:eastAsia="Calibri" w:hAnsi="Calibri" w:cs="Calibri"/>
          <w:color w:val="auto"/>
          <w:sz w:val="22"/>
          <w:szCs w:val="22"/>
          <w:lang w:eastAsia="en-US" w:bidi="en-US"/>
        </w:rPr>
        <w:t xml:space="preserve">empreendimentos e </w:t>
      </w:r>
      <w:r w:rsidR="0028571D">
        <w:rPr>
          <w:rFonts w:ascii="Calibri" w:eastAsia="Calibri" w:hAnsi="Calibri" w:cs="Calibri"/>
          <w:color w:val="auto"/>
          <w:sz w:val="22"/>
          <w:szCs w:val="22"/>
          <w:lang w:eastAsia="en-US" w:bidi="en-US"/>
        </w:rPr>
        <w:t xml:space="preserve">obras </w:t>
      </w:r>
      <w:r w:rsidR="00B24DF8">
        <w:rPr>
          <w:rFonts w:ascii="Calibri" w:eastAsia="Calibri" w:hAnsi="Calibri" w:cs="Calibri"/>
          <w:color w:val="auto"/>
          <w:sz w:val="22"/>
          <w:szCs w:val="22"/>
          <w:lang w:eastAsia="en-US" w:bidi="en-US"/>
        </w:rPr>
        <w:t xml:space="preserve">que afetam os padrões hidrológicos locais. </w:t>
      </w:r>
    </w:p>
    <w:p w14:paraId="302C3835" w14:textId="6B3B6FF4" w:rsidR="000968A4" w:rsidRDefault="000968A4" w:rsidP="000968A4">
      <w:pPr>
        <w:spacing w:before="0" w:after="120" w:line="276" w:lineRule="auto"/>
        <w:ind w:firstLine="646"/>
        <w:jc w:val="both"/>
        <w:rPr>
          <w:rFonts w:ascii="Calibri" w:eastAsia="Calibri" w:hAnsi="Calibri" w:cs="Calibri"/>
          <w:color w:val="auto"/>
          <w:sz w:val="22"/>
          <w:szCs w:val="22"/>
          <w:lang w:eastAsia="en-US" w:bidi="en-US"/>
        </w:rPr>
      </w:pPr>
      <w:r w:rsidRPr="000968A4">
        <w:rPr>
          <w:rFonts w:ascii="Calibri" w:eastAsia="Calibri" w:hAnsi="Calibri" w:cs="Calibri"/>
          <w:color w:val="auto"/>
          <w:sz w:val="22"/>
          <w:szCs w:val="22"/>
          <w:lang w:eastAsia="en-US" w:bidi="en-US"/>
        </w:rPr>
        <w:t>A</w:t>
      </w:r>
      <w:r>
        <w:rPr>
          <w:rFonts w:ascii="Calibri" w:eastAsia="Calibri" w:hAnsi="Calibri" w:cs="Calibri"/>
          <w:color w:val="auto"/>
          <w:sz w:val="22"/>
          <w:szCs w:val="22"/>
          <w:lang w:eastAsia="en-US" w:bidi="en-US"/>
        </w:rPr>
        <w:t xml:space="preserve">s restingas sofrem também forte pressão devido à concentração da </w:t>
      </w:r>
      <w:r w:rsidRPr="000968A4">
        <w:rPr>
          <w:rFonts w:ascii="Calibri" w:eastAsia="Calibri" w:hAnsi="Calibri" w:cs="Calibri"/>
          <w:color w:val="auto"/>
          <w:sz w:val="22"/>
          <w:szCs w:val="22"/>
          <w:lang w:eastAsia="en-US" w:bidi="en-US"/>
        </w:rPr>
        <w:t xml:space="preserve">população </w:t>
      </w:r>
      <w:r>
        <w:rPr>
          <w:rFonts w:ascii="Calibri" w:eastAsia="Calibri" w:hAnsi="Calibri" w:cs="Calibri"/>
          <w:color w:val="auto"/>
          <w:sz w:val="22"/>
          <w:szCs w:val="22"/>
          <w:lang w:eastAsia="en-US" w:bidi="en-US"/>
        </w:rPr>
        <w:t>humana</w:t>
      </w:r>
      <w:r w:rsidRPr="000968A4">
        <w:rPr>
          <w:rFonts w:ascii="Calibri" w:eastAsia="Calibri" w:hAnsi="Calibri" w:cs="Calibri"/>
          <w:color w:val="auto"/>
          <w:sz w:val="22"/>
          <w:szCs w:val="22"/>
          <w:lang w:eastAsia="en-US" w:bidi="en-US"/>
        </w:rPr>
        <w:t xml:space="preserve"> no litoral</w:t>
      </w:r>
      <w:r>
        <w:rPr>
          <w:rFonts w:ascii="Calibri" w:eastAsia="Calibri" w:hAnsi="Calibri" w:cs="Calibri"/>
          <w:color w:val="auto"/>
          <w:sz w:val="22"/>
          <w:szCs w:val="22"/>
          <w:lang w:eastAsia="en-US" w:bidi="en-US"/>
        </w:rPr>
        <w:t xml:space="preserve">, sendo impactadas pela </w:t>
      </w:r>
      <w:r w:rsidRPr="000968A4">
        <w:rPr>
          <w:rFonts w:ascii="Calibri" w:eastAsia="Calibri" w:hAnsi="Calibri" w:cs="Calibri"/>
          <w:color w:val="auto"/>
          <w:sz w:val="22"/>
          <w:szCs w:val="22"/>
          <w:lang w:eastAsia="en-US" w:bidi="en-US"/>
        </w:rPr>
        <w:t xml:space="preserve">utilização de áreas para lazer de maneira inadequada, </w:t>
      </w:r>
      <w:r w:rsidR="00572314">
        <w:rPr>
          <w:rFonts w:ascii="Calibri" w:eastAsia="Calibri" w:hAnsi="Calibri" w:cs="Calibri"/>
          <w:color w:val="auto"/>
          <w:sz w:val="22"/>
          <w:szCs w:val="22"/>
          <w:lang w:eastAsia="en-US" w:bidi="en-US"/>
        </w:rPr>
        <w:t>pel</w:t>
      </w:r>
      <w:r w:rsidRPr="000968A4">
        <w:rPr>
          <w:rFonts w:ascii="Calibri" w:eastAsia="Calibri" w:hAnsi="Calibri" w:cs="Calibri"/>
          <w:color w:val="auto"/>
          <w:sz w:val="22"/>
          <w:szCs w:val="22"/>
          <w:lang w:eastAsia="en-US" w:bidi="en-US"/>
        </w:rPr>
        <w:t>a retirada de madeira e areia,</w:t>
      </w:r>
      <w:r w:rsidR="00572314">
        <w:rPr>
          <w:rFonts w:ascii="Calibri" w:eastAsia="Calibri" w:hAnsi="Calibri" w:cs="Calibri"/>
          <w:color w:val="auto"/>
          <w:sz w:val="22"/>
          <w:szCs w:val="22"/>
          <w:lang w:eastAsia="en-US" w:bidi="en-US"/>
        </w:rPr>
        <w:t xml:space="preserve"> pela</w:t>
      </w:r>
      <w:r w:rsidRPr="000968A4">
        <w:rPr>
          <w:rFonts w:ascii="Calibri" w:eastAsia="Calibri" w:hAnsi="Calibri" w:cs="Calibri"/>
          <w:color w:val="auto"/>
          <w:sz w:val="22"/>
          <w:szCs w:val="22"/>
          <w:lang w:eastAsia="en-US" w:bidi="en-US"/>
        </w:rPr>
        <w:t xml:space="preserve"> aquicultura e </w:t>
      </w:r>
      <w:r w:rsidR="00572314">
        <w:rPr>
          <w:rFonts w:ascii="Calibri" w:eastAsia="Calibri" w:hAnsi="Calibri" w:cs="Calibri"/>
          <w:color w:val="auto"/>
          <w:sz w:val="22"/>
          <w:szCs w:val="22"/>
          <w:lang w:eastAsia="en-US" w:bidi="en-US"/>
        </w:rPr>
        <w:t>pel</w:t>
      </w:r>
      <w:r w:rsidRPr="000968A4">
        <w:rPr>
          <w:rFonts w:ascii="Calibri" w:eastAsia="Calibri" w:hAnsi="Calibri" w:cs="Calibri"/>
          <w:color w:val="auto"/>
          <w:sz w:val="22"/>
          <w:szCs w:val="22"/>
          <w:lang w:eastAsia="en-US" w:bidi="en-US"/>
        </w:rPr>
        <w:t>a</w:t>
      </w:r>
      <w:r>
        <w:rPr>
          <w:rFonts w:ascii="Calibri" w:eastAsia="Calibri" w:hAnsi="Calibri" w:cs="Calibri"/>
          <w:color w:val="auto"/>
          <w:sz w:val="22"/>
          <w:szCs w:val="22"/>
          <w:lang w:eastAsia="en-US" w:bidi="en-US"/>
        </w:rPr>
        <w:t xml:space="preserve"> </w:t>
      </w:r>
      <w:r w:rsidRPr="000968A4">
        <w:rPr>
          <w:rFonts w:ascii="Calibri" w:eastAsia="Calibri" w:hAnsi="Calibri" w:cs="Calibri"/>
          <w:color w:val="auto"/>
          <w:sz w:val="22"/>
          <w:szCs w:val="22"/>
          <w:lang w:eastAsia="en-US" w:bidi="en-US"/>
        </w:rPr>
        <w:t xml:space="preserve">construção de empreendimentos imobiliários. </w:t>
      </w:r>
      <w:r w:rsidR="002B01AA">
        <w:rPr>
          <w:rFonts w:ascii="Calibri" w:eastAsia="Calibri" w:hAnsi="Calibri" w:cs="Calibri"/>
          <w:color w:val="auto"/>
          <w:sz w:val="22"/>
          <w:szCs w:val="22"/>
          <w:lang w:eastAsia="en-US" w:bidi="en-US"/>
        </w:rPr>
        <w:t>A</w:t>
      </w:r>
      <w:r w:rsidR="002B01AA" w:rsidRPr="000968A4">
        <w:rPr>
          <w:rFonts w:ascii="Calibri" w:eastAsia="Calibri" w:hAnsi="Calibri" w:cs="Calibri"/>
          <w:color w:val="auto"/>
          <w:sz w:val="22"/>
          <w:szCs w:val="22"/>
          <w:lang w:eastAsia="en-US" w:bidi="en-US"/>
        </w:rPr>
        <w:t>lém d</w:t>
      </w:r>
      <w:r w:rsidR="002B01AA">
        <w:rPr>
          <w:rFonts w:ascii="Calibri" w:eastAsia="Calibri" w:hAnsi="Calibri" w:cs="Calibri"/>
          <w:color w:val="auto"/>
          <w:sz w:val="22"/>
          <w:szCs w:val="22"/>
          <w:lang w:eastAsia="en-US" w:bidi="en-US"/>
        </w:rPr>
        <w:t>as</w:t>
      </w:r>
      <w:r w:rsidR="002B01AA" w:rsidRPr="000968A4">
        <w:rPr>
          <w:rFonts w:ascii="Calibri" w:eastAsia="Calibri" w:hAnsi="Calibri" w:cs="Calibri"/>
          <w:color w:val="auto"/>
          <w:sz w:val="22"/>
          <w:szCs w:val="22"/>
          <w:lang w:eastAsia="en-US" w:bidi="en-US"/>
        </w:rPr>
        <w:t xml:space="preserve"> questões ecológicas</w:t>
      </w:r>
      <w:r w:rsidR="002B01AA">
        <w:rPr>
          <w:rFonts w:ascii="Calibri" w:eastAsia="Calibri" w:hAnsi="Calibri" w:cs="Calibri"/>
          <w:color w:val="auto"/>
          <w:sz w:val="22"/>
          <w:szCs w:val="22"/>
          <w:lang w:eastAsia="en-US" w:bidi="en-US"/>
        </w:rPr>
        <w:t>, a</w:t>
      </w:r>
      <w:r>
        <w:rPr>
          <w:rFonts w:ascii="Calibri" w:eastAsia="Calibri" w:hAnsi="Calibri" w:cs="Calibri"/>
          <w:color w:val="auto"/>
          <w:sz w:val="22"/>
          <w:szCs w:val="22"/>
          <w:lang w:eastAsia="en-US" w:bidi="en-US"/>
        </w:rPr>
        <w:t xml:space="preserve"> degradação das</w:t>
      </w:r>
      <w:r w:rsidRPr="000968A4">
        <w:rPr>
          <w:rFonts w:ascii="Calibri" w:eastAsia="Calibri" w:hAnsi="Calibri" w:cs="Calibri"/>
          <w:color w:val="auto"/>
          <w:sz w:val="22"/>
          <w:szCs w:val="22"/>
          <w:lang w:eastAsia="en-US" w:bidi="en-US"/>
        </w:rPr>
        <w:t xml:space="preserve"> restinga</w:t>
      </w:r>
      <w:r>
        <w:rPr>
          <w:rFonts w:ascii="Calibri" w:eastAsia="Calibri" w:hAnsi="Calibri" w:cs="Calibri"/>
          <w:color w:val="auto"/>
          <w:sz w:val="22"/>
          <w:szCs w:val="22"/>
          <w:lang w:eastAsia="en-US" w:bidi="en-US"/>
        </w:rPr>
        <w:t>s</w:t>
      </w:r>
      <w:r w:rsidRPr="000968A4">
        <w:rPr>
          <w:rFonts w:ascii="Calibri" w:eastAsia="Calibri" w:hAnsi="Calibri" w:cs="Calibri"/>
          <w:color w:val="auto"/>
          <w:sz w:val="22"/>
          <w:szCs w:val="22"/>
          <w:lang w:eastAsia="en-US" w:bidi="en-US"/>
        </w:rPr>
        <w:t xml:space="preserve"> </w:t>
      </w:r>
      <w:r>
        <w:rPr>
          <w:rFonts w:ascii="Calibri" w:eastAsia="Calibri" w:hAnsi="Calibri" w:cs="Calibri"/>
          <w:color w:val="auto"/>
          <w:sz w:val="22"/>
          <w:szCs w:val="22"/>
          <w:lang w:eastAsia="en-US" w:bidi="en-US"/>
        </w:rPr>
        <w:t>gera</w:t>
      </w:r>
      <w:r w:rsidRPr="000968A4">
        <w:rPr>
          <w:rFonts w:ascii="Calibri" w:eastAsia="Calibri" w:hAnsi="Calibri" w:cs="Calibri"/>
          <w:color w:val="auto"/>
          <w:sz w:val="22"/>
          <w:szCs w:val="22"/>
          <w:lang w:eastAsia="en-US" w:bidi="en-US"/>
        </w:rPr>
        <w:t xml:space="preserve"> problemas de infraestrutura, </w:t>
      </w:r>
      <w:r w:rsidR="002B01AA">
        <w:rPr>
          <w:rFonts w:ascii="Calibri" w:eastAsia="Calibri" w:hAnsi="Calibri" w:cs="Calibri"/>
          <w:color w:val="auto"/>
          <w:sz w:val="22"/>
          <w:szCs w:val="22"/>
          <w:lang w:eastAsia="en-US" w:bidi="en-US"/>
        </w:rPr>
        <w:t xml:space="preserve">de </w:t>
      </w:r>
      <w:r w:rsidRPr="000968A4">
        <w:rPr>
          <w:rFonts w:ascii="Calibri" w:eastAsia="Calibri" w:hAnsi="Calibri" w:cs="Calibri"/>
          <w:color w:val="auto"/>
          <w:sz w:val="22"/>
          <w:szCs w:val="22"/>
          <w:lang w:eastAsia="en-US" w:bidi="en-US"/>
        </w:rPr>
        <w:t>saúde pública e afeta a economia local. A restinga é um ambiente de baixa resiliência aos distúrbios antrópicos</w:t>
      </w:r>
      <w:r>
        <w:rPr>
          <w:rFonts w:ascii="Calibri" w:eastAsia="Calibri" w:hAnsi="Calibri" w:cs="Calibri"/>
          <w:color w:val="auto"/>
          <w:sz w:val="22"/>
          <w:szCs w:val="22"/>
          <w:lang w:eastAsia="en-US" w:bidi="en-US"/>
        </w:rPr>
        <w:t>,</w:t>
      </w:r>
      <w:r w:rsidRPr="000968A4">
        <w:rPr>
          <w:rFonts w:ascii="Calibri" w:eastAsia="Calibri" w:hAnsi="Calibri" w:cs="Calibri"/>
          <w:color w:val="auto"/>
          <w:sz w:val="22"/>
          <w:szCs w:val="22"/>
          <w:lang w:eastAsia="en-US" w:bidi="en-US"/>
        </w:rPr>
        <w:t xml:space="preserve"> e sua recuperação sem a intervenção </w:t>
      </w:r>
      <w:r>
        <w:rPr>
          <w:rFonts w:ascii="Calibri" w:eastAsia="Calibri" w:hAnsi="Calibri" w:cs="Calibri"/>
          <w:color w:val="auto"/>
          <w:sz w:val="22"/>
          <w:szCs w:val="22"/>
          <w:lang w:eastAsia="en-US" w:bidi="en-US"/>
        </w:rPr>
        <w:t>humana</w:t>
      </w:r>
      <w:r w:rsidRPr="000968A4">
        <w:rPr>
          <w:rFonts w:ascii="Calibri" w:eastAsia="Calibri" w:hAnsi="Calibri" w:cs="Calibri"/>
          <w:color w:val="auto"/>
          <w:sz w:val="22"/>
          <w:szCs w:val="22"/>
          <w:lang w:eastAsia="en-US" w:bidi="en-US"/>
        </w:rPr>
        <w:t xml:space="preserve"> tende a ser muito lenta. </w:t>
      </w:r>
      <w:r>
        <w:rPr>
          <w:rFonts w:ascii="Calibri" w:eastAsia="Calibri" w:hAnsi="Calibri" w:cs="Calibri"/>
          <w:color w:val="auto"/>
          <w:sz w:val="22"/>
          <w:szCs w:val="22"/>
          <w:lang w:eastAsia="en-US" w:bidi="en-US"/>
        </w:rPr>
        <w:t>Sendo assim</w:t>
      </w:r>
      <w:r w:rsidRPr="000968A4">
        <w:rPr>
          <w:rFonts w:ascii="Calibri" w:eastAsia="Calibri" w:hAnsi="Calibri" w:cs="Calibri"/>
          <w:color w:val="auto"/>
          <w:sz w:val="22"/>
          <w:szCs w:val="22"/>
          <w:lang w:eastAsia="en-US" w:bidi="en-US"/>
        </w:rPr>
        <w:t xml:space="preserve">, </w:t>
      </w:r>
      <w:r>
        <w:rPr>
          <w:rFonts w:ascii="Calibri" w:eastAsia="Calibri" w:hAnsi="Calibri" w:cs="Calibri"/>
          <w:color w:val="auto"/>
          <w:sz w:val="22"/>
          <w:szCs w:val="22"/>
          <w:lang w:eastAsia="en-US" w:bidi="en-US"/>
        </w:rPr>
        <w:t xml:space="preserve">o apoio a atividades </w:t>
      </w:r>
      <w:r w:rsidR="002B01AA">
        <w:rPr>
          <w:rFonts w:ascii="Calibri" w:eastAsia="Calibri" w:hAnsi="Calibri" w:cs="Calibri"/>
          <w:color w:val="auto"/>
          <w:sz w:val="22"/>
          <w:szCs w:val="22"/>
          <w:lang w:eastAsia="en-US" w:bidi="en-US"/>
        </w:rPr>
        <w:t xml:space="preserve">que contribuam para </w:t>
      </w:r>
      <w:r w:rsidRPr="000968A4">
        <w:rPr>
          <w:rFonts w:ascii="Calibri" w:eastAsia="Calibri" w:hAnsi="Calibri" w:cs="Calibri"/>
          <w:color w:val="auto"/>
          <w:sz w:val="22"/>
          <w:szCs w:val="22"/>
          <w:lang w:eastAsia="en-US" w:bidi="en-US"/>
        </w:rPr>
        <w:t xml:space="preserve">o processo de recuperação </w:t>
      </w:r>
      <w:r>
        <w:rPr>
          <w:rFonts w:ascii="Calibri" w:eastAsia="Calibri" w:hAnsi="Calibri" w:cs="Calibri"/>
          <w:color w:val="auto"/>
          <w:sz w:val="22"/>
          <w:szCs w:val="22"/>
          <w:lang w:eastAsia="en-US" w:bidi="en-US"/>
        </w:rPr>
        <w:t>desses ecossistemas</w:t>
      </w:r>
      <w:r w:rsidR="002B01AA">
        <w:rPr>
          <w:rFonts w:ascii="Calibri" w:eastAsia="Calibri" w:hAnsi="Calibri" w:cs="Calibri"/>
          <w:color w:val="auto"/>
          <w:sz w:val="22"/>
          <w:szCs w:val="22"/>
          <w:lang w:eastAsia="en-US" w:bidi="en-US"/>
        </w:rPr>
        <w:t xml:space="preserve"> é fundamental</w:t>
      </w:r>
      <w:r w:rsidRPr="000968A4">
        <w:rPr>
          <w:rFonts w:ascii="Calibri" w:eastAsia="Calibri" w:hAnsi="Calibri" w:cs="Calibri"/>
          <w:color w:val="auto"/>
          <w:sz w:val="22"/>
          <w:szCs w:val="22"/>
          <w:lang w:eastAsia="en-US" w:bidi="en-US"/>
        </w:rPr>
        <w:t>.</w:t>
      </w:r>
    </w:p>
    <w:p w14:paraId="0AACD0D3" w14:textId="7C1E65B1" w:rsidR="00675BB6" w:rsidRPr="00675BB6" w:rsidRDefault="002B01AA" w:rsidP="00675BB6">
      <w:pPr>
        <w:spacing w:before="0" w:after="120" w:line="276" w:lineRule="auto"/>
        <w:ind w:firstLine="646"/>
        <w:jc w:val="both"/>
        <w:rPr>
          <w:rFonts w:ascii="Calibri" w:eastAsia="Calibri" w:hAnsi="Calibri" w:cs="Calibri"/>
          <w:color w:val="auto"/>
          <w:sz w:val="22"/>
          <w:szCs w:val="22"/>
          <w:lang w:eastAsia="en-US" w:bidi="en-US"/>
        </w:rPr>
      </w:pPr>
      <w:r>
        <w:rPr>
          <w:rFonts w:ascii="Calibri" w:eastAsia="Calibri" w:hAnsi="Calibri" w:cs="Calibri"/>
          <w:color w:val="auto"/>
          <w:sz w:val="22"/>
          <w:szCs w:val="22"/>
          <w:lang w:eastAsia="en-US" w:bidi="en-US"/>
        </w:rPr>
        <w:t xml:space="preserve">Os </w:t>
      </w:r>
      <w:r w:rsidR="0028571D">
        <w:rPr>
          <w:rFonts w:ascii="Calibri" w:eastAsia="Calibri" w:hAnsi="Calibri" w:cs="Calibri"/>
          <w:color w:val="auto"/>
          <w:sz w:val="22"/>
          <w:szCs w:val="22"/>
          <w:lang w:eastAsia="en-US" w:bidi="en-US"/>
        </w:rPr>
        <w:t xml:space="preserve">impactos </w:t>
      </w:r>
      <w:r>
        <w:rPr>
          <w:rFonts w:ascii="Calibri" w:eastAsia="Calibri" w:hAnsi="Calibri" w:cs="Calibri"/>
          <w:color w:val="auto"/>
          <w:sz w:val="22"/>
          <w:szCs w:val="22"/>
          <w:lang w:eastAsia="en-US" w:bidi="en-US"/>
        </w:rPr>
        <w:t xml:space="preserve">e ameaças descritos </w:t>
      </w:r>
      <w:r w:rsidR="0028571D">
        <w:rPr>
          <w:rFonts w:ascii="Calibri" w:eastAsia="Calibri" w:hAnsi="Calibri" w:cs="Calibri"/>
          <w:color w:val="auto"/>
          <w:sz w:val="22"/>
          <w:szCs w:val="22"/>
          <w:lang w:eastAsia="en-US" w:bidi="en-US"/>
        </w:rPr>
        <w:t>se refletem</w:t>
      </w:r>
      <w:r w:rsidR="00353A49">
        <w:rPr>
          <w:rFonts w:ascii="Calibri" w:eastAsia="Calibri" w:hAnsi="Calibri" w:cs="Calibri"/>
          <w:color w:val="auto"/>
          <w:sz w:val="22"/>
          <w:szCs w:val="22"/>
          <w:lang w:eastAsia="en-US" w:bidi="en-US"/>
        </w:rPr>
        <w:t xml:space="preserve"> </w:t>
      </w:r>
      <w:r w:rsidR="00353A49" w:rsidRPr="00750890">
        <w:rPr>
          <w:rFonts w:ascii="Calibri" w:eastAsia="Calibri" w:hAnsi="Calibri" w:cs="Calibri"/>
          <w:color w:val="auto"/>
          <w:sz w:val="22"/>
          <w:szCs w:val="22"/>
          <w:lang w:eastAsia="en-US" w:bidi="en-US"/>
        </w:rPr>
        <w:t>diretamente</w:t>
      </w:r>
      <w:r w:rsidR="0028571D">
        <w:rPr>
          <w:rFonts w:ascii="Calibri" w:eastAsia="Calibri" w:hAnsi="Calibri" w:cs="Calibri"/>
          <w:color w:val="auto"/>
          <w:sz w:val="22"/>
          <w:szCs w:val="22"/>
          <w:lang w:eastAsia="en-US" w:bidi="en-US"/>
        </w:rPr>
        <w:t xml:space="preserve"> sobre</w:t>
      </w:r>
      <w:r w:rsidR="00353A49" w:rsidRPr="00750890">
        <w:rPr>
          <w:rFonts w:ascii="Calibri" w:eastAsia="Calibri" w:hAnsi="Calibri" w:cs="Calibri"/>
          <w:color w:val="auto"/>
          <w:sz w:val="22"/>
          <w:szCs w:val="22"/>
          <w:lang w:eastAsia="en-US" w:bidi="en-US"/>
        </w:rPr>
        <w:t xml:space="preserve"> as</w:t>
      </w:r>
      <w:r w:rsidR="00353A49">
        <w:rPr>
          <w:rFonts w:ascii="Calibri" w:eastAsia="Calibri" w:hAnsi="Calibri" w:cs="Calibri"/>
          <w:color w:val="auto"/>
          <w:sz w:val="22"/>
          <w:szCs w:val="22"/>
          <w:lang w:eastAsia="en-US" w:bidi="en-US"/>
        </w:rPr>
        <w:t xml:space="preserve"> </w:t>
      </w:r>
      <w:r w:rsidR="00353A49" w:rsidRPr="00750890">
        <w:rPr>
          <w:rFonts w:ascii="Calibri" w:eastAsia="Calibri" w:hAnsi="Calibri" w:cs="Calibri"/>
          <w:color w:val="auto"/>
          <w:sz w:val="22"/>
          <w:szCs w:val="22"/>
          <w:lang w:eastAsia="en-US" w:bidi="en-US"/>
        </w:rPr>
        <w:t>espécies</w:t>
      </w:r>
      <w:r w:rsidR="00353A49">
        <w:rPr>
          <w:rFonts w:ascii="Calibri" w:eastAsia="Calibri" w:hAnsi="Calibri" w:cs="Calibri"/>
          <w:color w:val="auto"/>
          <w:sz w:val="22"/>
          <w:szCs w:val="22"/>
          <w:lang w:eastAsia="en-US" w:bidi="en-US"/>
        </w:rPr>
        <w:t xml:space="preserve"> e as</w:t>
      </w:r>
      <w:r w:rsidR="00353A49" w:rsidRPr="00750890">
        <w:rPr>
          <w:rFonts w:ascii="Calibri" w:eastAsia="Calibri" w:hAnsi="Calibri" w:cs="Calibri"/>
          <w:color w:val="auto"/>
          <w:sz w:val="22"/>
          <w:szCs w:val="22"/>
          <w:lang w:eastAsia="en-US" w:bidi="en-US"/>
        </w:rPr>
        <w:t xml:space="preserve"> comunidades tradicionais extrativistas</w:t>
      </w:r>
      <w:r w:rsidR="00353A49">
        <w:rPr>
          <w:rFonts w:ascii="Calibri" w:eastAsia="Calibri" w:hAnsi="Calibri" w:cs="Calibri"/>
          <w:color w:val="auto"/>
          <w:sz w:val="22"/>
          <w:szCs w:val="22"/>
          <w:lang w:eastAsia="en-US" w:bidi="en-US"/>
        </w:rPr>
        <w:t xml:space="preserve"> </w:t>
      </w:r>
      <w:r w:rsidR="00BC1AD7">
        <w:rPr>
          <w:rFonts w:ascii="Calibri" w:eastAsia="Calibri" w:hAnsi="Calibri" w:cs="Calibri"/>
          <w:color w:val="auto"/>
          <w:sz w:val="22"/>
          <w:szCs w:val="22"/>
          <w:lang w:eastAsia="en-US" w:bidi="en-US"/>
        </w:rPr>
        <w:t xml:space="preserve">que dependem </w:t>
      </w:r>
      <w:r w:rsidR="00B24DF8">
        <w:rPr>
          <w:rFonts w:ascii="Calibri" w:eastAsia="Calibri" w:hAnsi="Calibri" w:cs="Calibri"/>
          <w:color w:val="auto"/>
          <w:sz w:val="22"/>
          <w:szCs w:val="22"/>
          <w:lang w:eastAsia="en-US" w:bidi="en-US"/>
        </w:rPr>
        <w:t>dos manguezais e restingas</w:t>
      </w:r>
      <w:r w:rsidR="00BC1AD7">
        <w:rPr>
          <w:rFonts w:ascii="Calibri" w:eastAsia="Calibri" w:hAnsi="Calibri" w:cs="Calibri"/>
          <w:color w:val="auto"/>
          <w:sz w:val="22"/>
          <w:szCs w:val="22"/>
          <w:lang w:eastAsia="en-US" w:bidi="en-US"/>
        </w:rPr>
        <w:t xml:space="preserve"> como</w:t>
      </w:r>
      <w:r w:rsidR="00BC1AD7" w:rsidRPr="00675BB6">
        <w:rPr>
          <w:rFonts w:ascii="Calibri" w:eastAsia="Calibri" w:hAnsi="Calibri" w:cs="Calibri"/>
          <w:color w:val="auto"/>
          <w:sz w:val="22"/>
          <w:szCs w:val="22"/>
          <w:lang w:eastAsia="en-US" w:bidi="en-US"/>
        </w:rPr>
        <w:t xml:space="preserve"> fonte de alimento e </w:t>
      </w:r>
      <w:r w:rsidR="00B24DF8">
        <w:rPr>
          <w:rFonts w:ascii="Calibri" w:eastAsia="Calibri" w:hAnsi="Calibri" w:cs="Calibri"/>
          <w:color w:val="auto"/>
          <w:sz w:val="22"/>
          <w:szCs w:val="22"/>
          <w:lang w:eastAsia="en-US" w:bidi="en-US"/>
        </w:rPr>
        <w:t>outros</w:t>
      </w:r>
      <w:r w:rsidR="00BC1AD7" w:rsidRPr="00675BB6">
        <w:rPr>
          <w:rFonts w:ascii="Calibri" w:eastAsia="Calibri" w:hAnsi="Calibri" w:cs="Calibri"/>
          <w:color w:val="auto"/>
          <w:sz w:val="22"/>
          <w:szCs w:val="22"/>
          <w:lang w:eastAsia="en-US" w:bidi="en-US"/>
        </w:rPr>
        <w:t xml:space="preserve"> produtos associados à</w:t>
      </w:r>
      <w:r w:rsidR="00BC1AD7">
        <w:rPr>
          <w:rFonts w:ascii="Calibri" w:eastAsia="Calibri" w:hAnsi="Calibri" w:cs="Calibri"/>
          <w:color w:val="auto"/>
          <w:sz w:val="22"/>
          <w:szCs w:val="22"/>
          <w:lang w:eastAsia="en-US" w:bidi="en-US"/>
        </w:rPr>
        <w:t xml:space="preserve"> sua</w:t>
      </w:r>
      <w:r w:rsidR="00BC1AD7" w:rsidRPr="00675BB6">
        <w:rPr>
          <w:rFonts w:ascii="Calibri" w:eastAsia="Calibri" w:hAnsi="Calibri" w:cs="Calibri"/>
          <w:color w:val="auto"/>
          <w:sz w:val="22"/>
          <w:szCs w:val="22"/>
          <w:lang w:eastAsia="en-US" w:bidi="en-US"/>
        </w:rPr>
        <w:t xml:space="preserve"> subsistência</w:t>
      </w:r>
      <w:r w:rsidR="00BC1AD7">
        <w:rPr>
          <w:rFonts w:ascii="Calibri" w:eastAsia="Calibri" w:hAnsi="Calibri" w:cs="Calibri"/>
          <w:color w:val="auto"/>
          <w:sz w:val="22"/>
          <w:szCs w:val="22"/>
          <w:lang w:eastAsia="en-US" w:bidi="en-US"/>
        </w:rPr>
        <w:t xml:space="preserve">, </w:t>
      </w:r>
      <w:r w:rsidR="00353A49">
        <w:rPr>
          <w:rFonts w:ascii="Calibri" w:eastAsia="Calibri" w:hAnsi="Calibri" w:cs="Calibri"/>
          <w:color w:val="auto"/>
          <w:sz w:val="22"/>
          <w:szCs w:val="22"/>
          <w:lang w:eastAsia="en-US" w:bidi="en-US"/>
        </w:rPr>
        <w:t>com</w:t>
      </w:r>
      <w:r w:rsidR="00353A49" w:rsidRPr="00750890">
        <w:rPr>
          <w:rFonts w:ascii="Calibri" w:eastAsia="Calibri" w:hAnsi="Calibri" w:cs="Calibri"/>
          <w:color w:val="auto"/>
          <w:sz w:val="22"/>
          <w:szCs w:val="22"/>
          <w:lang w:eastAsia="en-US" w:bidi="en-US"/>
        </w:rPr>
        <w:t xml:space="preserve"> consequências negativas para a diversidade biológica e cultural</w:t>
      </w:r>
      <w:r w:rsidR="00750890" w:rsidRPr="00750890">
        <w:rPr>
          <w:rFonts w:ascii="Calibri" w:eastAsia="Calibri" w:hAnsi="Calibri" w:cs="Calibri"/>
          <w:color w:val="auto"/>
          <w:sz w:val="22"/>
          <w:szCs w:val="22"/>
          <w:lang w:eastAsia="en-US" w:bidi="en-US"/>
        </w:rPr>
        <w:t>.</w:t>
      </w:r>
      <w:r w:rsidR="00675BB6">
        <w:rPr>
          <w:rFonts w:ascii="Calibri" w:eastAsia="Calibri" w:hAnsi="Calibri" w:cs="Calibri"/>
          <w:color w:val="auto"/>
          <w:sz w:val="22"/>
          <w:szCs w:val="22"/>
          <w:lang w:eastAsia="en-US" w:bidi="en-US"/>
        </w:rPr>
        <w:t xml:space="preserve"> </w:t>
      </w:r>
      <w:r w:rsidR="005A28F9">
        <w:rPr>
          <w:rFonts w:ascii="Calibri" w:eastAsia="Calibri" w:hAnsi="Calibri" w:cs="Calibri"/>
          <w:color w:val="auto"/>
          <w:sz w:val="22"/>
          <w:szCs w:val="22"/>
          <w:lang w:eastAsia="en-US" w:bidi="en-US"/>
        </w:rPr>
        <w:t>A</w:t>
      </w:r>
      <w:r w:rsidR="00675BB6">
        <w:rPr>
          <w:rFonts w:ascii="Calibri" w:eastAsia="Calibri" w:hAnsi="Calibri" w:cs="Calibri"/>
          <w:color w:val="auto"/>
          <w:sz w:val="22"/>
          <w:szCs w:val="22"/>
          <w:lang w:eastAsia="en-US" w:bidi="en-US"/>
        </w:rPr>
        <w:t xml:space="preserve"> degradação resulta também na perda de importantes </w:t>
      </w:r>
      <w:r w:rsidR="00675BB6" w:rsidRPr="00675BB6">
        <w:rPr>
          <w:rFonts w:ascii="Calibri" w:eastAsia="Calibri" w:hAnsi="Calibri" w:cs="Calibri"/>
          <w:color w:val="auto"/>
          <w:sz w:val="22"/>
          <w:szCs w:val="22"/>
          <w:lang w:eastAsia="en-US" w:bidi="en-US"/>
        </w:rPr>
        <w:t>serviços ecossistêmicos</w:t>
      </w:r>
      <w:r w:rsidR="00BC1AD7">
        <w:rPr>
          <w:rFonts w:ascii="Calibri" w:eastAsia="Calibri" w:hAnsi="Calibri" w:cs="Calibri"/>
          <w:color w:val="auto"/>
          <w:sz w:val="22"/>
          <w:szCs w:val="22"/>
          <w:lang w:eastAsia="en-US" w:bidi="en-US"/>
        </w:rPr>
        <w:t>,</w:t>
      </w:r>
      <w:r w:rsidR="00675BB6">
        <w:rPr>
          <w:rFonts w:ascii="Calibri" w:eastAsia="Calibri" w:hAnsi="Calibri" w:cs="Calibri"/>
          <w:color w:val="auto"/>
          <w:sz w:val="22"/>
          <w:szCs w:val="22"/>
          <w:lang w:eastAsia="en-US" w:bidi="en-US"/>
        </w:rPr>
        <w:t xml:space="preserve"> como</w:t>
      </w:r>
      <w:r w:rsidR="00D762DF">
        <w:rPr>
          <w:rFonts w:ascii="Calibri" w:eastAsia="Calibri" w:hAnsi="Calibri" w:cs="Calibri"/>
          <w:color w:val="auto"/>
          <w:sz w:val="22"/>
          <w:szCs w:val="22"/>
          <w:lang w:eastAsia="en-US" w:bidi="en-US"/>
        </w:rPr>
        <w:t xml:space="preserve"> a p</w:t>
      </w:r>
      <w:r w:rsidR="00D762DF" w:rsidRPr="00675BB6">
        <w:rPr>
          <w:rFonts w:ascii="Calibri" w:eastAsia="Calibri" w:hAnsi="Calibri" w:cs="Calibri"/>
          <w:color w:val="auto"/>
          <w:sz w:val="22"/>
          <w:szCs w:val="22"/>
          <w:lang w:eastAsia="en-US" w:bidi="en-US"/>
        </w:rPr>
        <w:t>rote</w:t>
      </w:r>
      <w:r w:rsidR="00D762DF">
        <w:rPr>
          <w:rFonts w:ascii="Calibri" w:eastAsia="Calibri" w:hAnsi="Calibri" w:cs="Calibri"/>
          <w:color w:val="auto"/>
          <w:sz w:val="22"/>
          <w:szCs w:val="22"/>
          <w:lang w:eastAsia="en-US" w:bidi="en-US"/>
        </w:rPr>
        <w:t>ção</w:t>
      </w:r>
      <w:r w:rsidR="00D762DF" w:rsidRPr="00675BB6">
        <w:rPr>
          <w:rFonts w:ascii="Calibri" w:eastAsia="Calibri" w:hAnsi="Calibri" w:cs="Calibri"/>
          <w:color w:val="auto"/>
          <w:sz w:val="22"/>
          <w:szCs w:val="22"/>
          <w:lang w:eastAsia="en-US" w:bidi="en-US"/>
        </w:rPr>
        <w:t xml:space="preserve"> </w:t>
      </w:r>
      <w:r w:rsidR="00D762DF">
        <w:rPr>
          <w:rFonts w:ascii="Calibri" w:eastAsia="Calibri" w:hAnsi="Calibri" w:cs="Calibri"/>
          <w:color w:val="auto"/>
          <w:sz w:val="22"/>
          <w:szCs w:val="22"/>
          <w:lang w:eastAsia="en-US" w:bidi="en-US"/>
        </w:rPr>
        <w:t>d</w:t>
      </w:r>
      <w:r w:rsidR="00D762DF" w:rsidRPr="00675BB6">
        <w:rPr>
          <w:rFonts w:ascii="Calibri" w:eastAsia="Calibri" w:hAnsi="Calibri" w:cs="Calibri"/>
          <w:color w:val="auto"/>
          <w:sz w:val="22"/>
          <w:szCs w:val="22"/>
          <w:lang w:eastAsia="en-US" w:bidi="en-US"/>
        </w:rPr>
        <w:t>a linha da costa</w:t>
      </w:r>
      <w:r w:rsidR="000968A4">
        <w:rPr>
          <w:rFonts w:ascii="Calibri" w:eastAsia="Calibri" w:hAnsi="Calibri" w:cs="Calibri"/>
          <w:color w:val="auto"/>
          <w:sz w:val="22"/>
          <w:szCs w:val="22"/>
          <w:lang w:eastAsia="en-US" w:bidi="en-US"/>
        </w:rPr>
        <w:t>,</w:t>
      </w:r>
      <w:r w:rsidR="00D762DF">
        <w:rPr>
          <w:rFonts w:ascii="Calibri" w:eastAsia="Calibri" w:hAnsi="Calibri" w:cs="Calibri"/>
          <w:color w:val="auto"/>
          <w:sz w:val="22"/>
          <w:szCs w:val="22"/>
          <w:lang w:eastAsia="en-US" w:bidi="en-US"/>
        </w:rPr>
        <w:t xml:space="preserve"> </w:t>
      </w:r>
      <w:r w:rsidR="00280CEF">
        <w:rPr>
          <w:rFonts w:ascii="Calibri" w:eastAsia="Calibri" w:hAnsi="Calibri" w:cs="Calibri"/>
          <w:color w:val="auto"/>
          <w:sz w:val="22"/>
          <w:szCs w:val="22"/>
          <w:lang w:eastAsia="en-US" w:bidi="en-US"/>
        </w:rPr>
        <w:t xml:space="preserve">a </w:t>
      </w:r>
      <w:r w:rsidR="00D762DF">
        <w:rPr>
          <w:rFonts w:ascii="Calibri" w:eastAsia="Calibri" w:hAnsi="Calibri" w:cs="Calibri"/>
          <w:color w:val="auto"/>
          <w:sz w:val="22"/>
          <w:szCs w:val="22"/>
          <w:lang w:eastAsia="en-US" w:bidi="en-US"/>
        </w:rPr>
        <w:t>redução da</w:t>
      </w:r>
      <w:r w:rsidR="00D762DF" w:rsidRPr="00675BB6">
        <w:rPr>
          <w:rFonts w:ascii="Calibri" w:eastAsia="Calibri" w:hAnsi="Calibri" w:cs="Calibri"/>
          <w:color w:val="auto"/>
          <w:sz w:val="22"/>
          <w:szCs w:val="22"/>
          <w:lang w:eastAsia="en-US" w:bidi="en-US"/>
        </w:rPr>
        <w:t xml:space="preserve"> erosão</w:t>
      </w:r>
      <w:r w:rsidR="000968A4">
        <w:rPr>
          <w:rFonts w:ascii="Calibri" w:eastAsia="Calibri" w:hAnsi="Calibri" w:cs="Calibri"/>
          <w:color w:val="auto"/>
          <w:sz w:val="22"/>
          <w:szCs w:val="22"/>
          <w:lang w:eastAsia="en-US" w:bidi="en-US"/>
        </w:rPr>
        <w:t xml:space="preserve"> e </w:t>
      </w:r>
      <w:r w:rsidR="00D078D1">
        <w:rPr>
          <w:rFonts w:ascii="Calibri" w:eastAsia="Calibri" w:hAnsi="Calibri" w:cs="Calibri"/>
          <w:color w:val="auto"/>
          <w:sz w:val="22"/>
          <w:szCs w:val="22"/>
          <w:lang w:eastAsia="en-US" w:bidi="en-US"/>
        </w:rPr>
        <w:t xml:space="preserve">a </w:t>
      </w:r>
      <w:r w:rsidR="00D078D1" w:rsidRPr="00675BB6">
        <w:rPr>
          <w:rFonts w:ascii="Calibri" w:eastAsia="Calibri" w:hAnsi="Calibri" w:cs="Calibri"/>
          <w:color w:val="auto"/>
          <w:sz w:val="22"/>
          <w:szCs w:val="22"/>
          <w:lang w:eastAsia="en-US" w:bidi="en-US"/>
        </w:rPr>
        <w:t>manutenção da diversidade biológica da região costeira</w:t>
      </w:r>
      <w:r w:rsidR="0064742A">
        <w:rPr>
          <w:rFonts w:ascii="Calibri" w:eastAsia="Calibri" w:hAnsi="Calibri" w:cs="Calibri"/>
          <w:color w:val="auto"/>
          <w:sz w:val="22"/>
          <w:szCs w:val="22"/>
          <w:lang w:eastAsia="en-US" w:bidi="en-US"/>
        </w:rPr>
        <w:t>, bem como n</w:t>
      </w:r>
      <w:r w:rsidR="00D762DF">
        <w:rPr>
          <w:rFonts w:ascii="Calibri" w:eastAsia="Calibri" w:hAnsi="Calibri" w:cs="Calibri"/>
          <w:color w:val="auto"/>
          <w:sz w:val="22"/>
          <w:szCs w:val="22"/>
          <w:lang w:eastAsia="en-US" w:bidi="en-US"/>
        </w:rPr>
        <w:t>o</w:t>
      </w:r>
      <w:r w:rsidR="00D762DF" w:rsidRPr="00675BB6">
        <w:rPr>
          <w:rFonts w:ascii="Calibri" w:eastAsia="Calibri" w:hAnsi="Calibri" w:cs="Calibri"/>
          <w:color w:val="auto"/>
          <w:sz w:val="22"/>
          <w:szCs w:val="22"/>
          <w:lang w:eastAsia="en-US" w:bidi="en-US"/>
        </w:rPr>
        <w:t xml:space="preserve"> assoreamento dos corpos d`água</w:t>
      </w:r>
      <w:r w:rsidR="00D762DF">
        <w:rPr>
          <w:rFonts w:ascii="Calibri" w:eastAsia="Calibri" w:hAnsi="Calibri" w:cs="Calibri"/>
          <w:color w:val="auto"/>
          <w:sz w:val="22"/>
          <w:szCs w:val="22"/>
          <w:lang w:eastAsia="en-US" w:bidi="en-US"/>
        </w:rPr>
        <w:t xml:space="preserve"> </w:t>
      </w:r>
      <w:r w:rsidR="00D762DF" w:rsidRPr="00675BB6">
        <w:rPr>
          <w:rFonts w:ascii="Calibri" w:eastAsia="Calibri" w:hAnsi="Calibri" w:cs="Calibri"/>
          <w:color w:val="auto"/>
          <w:sz w:val="22"/>
          <w:szCs w:val="22"/>
          <w:lang w:eastAsia="en-US" w:bidi="en-US"/>
        </w:rPr>
        <w:t>adjacentes</w:t>
      </w:r>
      <w:r w:rsidR="00B24DF8">
        <w:rPr>
          <w:rFonts w:ascii="Calibri" w:eastAsia="Calibri" w:hAnsi="Calibri" w:cs="Calibri"/>
          <w:color w:val="auto"/>
          <w:sz w:val="22"/>
          <w:szCs w:val="22"/>
          <w:lang w:eastAsia="en-US" w:bidi="en-US"/>
        </w:rPr>
        <w:t>. Os manguezais e as restingas atuam como</w:t>
      </w:r>
      <w:r w:rsidR="00D762DF" w:rsidRPr="00675BB6">
        <w:rPr>
          <w:rFonts w:ascii="Calibri" w:eastAsia="Calibri" w:hAnsi="Calibri" w:cs="Calibri"/>
          <w:color w:val="auto"/>
          <w:sz w:val="22"/>
          <w:szCs w:val="22"/>
          <w:lang w:eastAsia="en-US" w:bidi="en-US"/>
        </w:rPr>
        <w:t xml:space="preserve"> áreas de abrigo,</w:t>
      </w:r>
      <w:r w:rsidR="00D762DF">
        <w:rPr>
          <w:rFonts w:ascii="Calibri" w:eastAsia="Calibri" w:hAnsi="Calibri" w:cs="Calibri"/>
          <w:color w:val="auto"/>
          <w:sz w:val="22"/>
          <w:szCs w:val="22"/>
          <w:lang w:eastAsia="en-US" w:bidi="en-US"/>
        </w:rPr>
        <w:t xml:space="preserve"> </w:t>
      </w:r>
      <w:r w:rsidR="00D762DF" w:rsidRPr="00675BB6">
        <w:rPr>
          <w:rFonts w:ascii="Calibri" w:eastAsia="Calibri" w:hAnsi="Calibri" w:cs="Calibri"/>
          <w:color w:val="auto"/>
          <w:sz w:val="22"/>
          <w:szCs w:val="22"/>
          <w:lang w:eastAsia="en-US" w:bidi="en-US"/>
        </w:rPr>
        <w:t>reprodução, desenvolvimento e alimentação de diversas espécies</w:t>
      </w:r>
      <w:r w:rsidR="005A28F9">
        <w:rPr>
          <w:rFonts w:ascii="Calibri" w:eastAsia="Calibri" w:hAnsi="Calibri" w:cs="Calibri"/>
          <w:color w:val="auto"/>
          <w:sz w:val="22"/>
          <w:szCs w:val="22"/>
          <w:lang w:eastAsia="en-US" w:bidi="en-US"/>
        </w:rPr>
        <w:t xml:space="preserve">, </w:t>
      </w:r>
      <w:r w:rsidR="00B24DF8">
        <w:rPr>
          <w:rFonts w:ascii="Calibri" w:eastAsia="Calibri" w:hAnsi="Calibri" w:cs="Calibri"/>
          <w:color w:val="auto"/>
          <w:sz w:val="22"/>
          <w:szCs w:val="22"/>
          <w:lang w:eastAsia="en-US" w:bidi="en-US"/>
        </w:rPr>
        <w:t xml:space="preserve">sendo </w:t>
      </w:r>
      <w:r w:rsidR="0028571D">
        <w:rPr>
          <w:rFonts w:ascii="Calibri" w:eastAsia="Calibri" w:hAnsi="Calibri" w:cs="Calibri"/>
          <w:color w:val="auto"/>
          <w:sz w:val="22"/>
          <w:szCs w:val="22"/>
          <w:lang w:eastAsia="en-US" w:bidi="en-US"/>
        </w:rPr>
        <w:t xml:space="preserve">ainda </w:t>
      </w:r>
      <w:r w:rsidR="00B24DF8">
        <w:rPr>
          <w:rFonts w:ascii="Calibri" w:eastAsia="Calibri" w:hAnsi="Calibri" w:cs="Calibri"/>
          <w:color w:val="auto"/>
          <w:sz w:val="22"/>
          <w:szCs w:val="22"/>
          <w:lang w:eastAsia="en-US" w:bidi="en-US"/>
        </w:rPr>
        <w:t xml:space="preserve">uma importante </w:t>
      </w:r>
      <w:r w:rsidR="00675BB6" w:rsidRPr="00675BB6">
        <w:rPr>
          <w:rFonts w:ascii="Calibri" w:eastAsia="Calibri" w:hAnsi="Calibri" w:cs="Calibri"/>
          <w:color w:val="auto"/>
          <w:sz w:val="22"/>
          <w:szCs w:val="22"/>
          <w:lang w:eastAsia="en-US" w:bidi="en-US"/>
        </w:rPr>
        <w:t>fonte de matéria orgânica</w:t>
      </w:r>
      <w:r w:rsidR="005A28F9">
        <w:rPr>
          <w:rFonts w:ascii="Calibri" w:eastAsia="Calibri" w:hAnsi="Calibri" w:cs="Calibri"/>
          <w:color w:val="auto"/>
          <w:sz w:val="22"/>
          <w:szCs w:val="22"/>
          <w:lang w:eastAsia="en-US" w:bidi="en-US"/>
        </w:rPr>
        <w:t xml:space="preserve"> e </w:t>
      </w:r>
      <w:r w:rsidR="00B24DF8">
        <w:rPr>
          <w:rFonts w:ascii="Calibri" w:eastAsia="Calibri" w:hAnsi="Calibri" w:cs="Calibri"/>
          <w:color w:val="auto"/>
          <w:sz w:val="22"/>
          <w:szCs w:val="22"/>
          <w:lang w:eastAsia="en-US" w:bidi="en-US"/>
        </w:rPr>
        <w:t xml:space="preserve">de </w:t>
      </w:r>
      <w:r w:rsidR="00D762DF" w:rsidRPr="00675BB6">
        <w:rPr>
          <w:rFonts w:ascii="Calibri" w:eastAsia="Calibri" w:hAnsi="Calibri" w:cs="Calibri"/>
          <w:color w:val="auto"/>
          <w:sz w:val="22"/>
          <w:szCs w:val="22"/>
          <w:lang w:eastAsia="en-US" w:bidi="en-US"/>
        </w:rPr>
        <w:t xml:space="preserve">conectividade </w:t>
      </w:r>
      <w:r w:rsidR="00D762DF">
        <w:rPr>
          <w:rFonts w:ascii="Calibri" w:eastAsia="Calibri" w:hAnsi="Calibri" w:cs="Calibri"/>
          <w:color w:val="auto"/>
          <w:sz w:val="22"/>
          <w:szCs w:val="22"/>
          <w:lang w:eastAsia="en-US" w:bidi="en-US"/>
        </w:rPr>
        <w:t>entre</w:t>
      </w:r>
      <w:r w:rsidR="00675BB6" w:rsidRPr="00675BB6">
        <w:rPr>
          <w:rFonts w:ascii="Calibri" w:eastAsia="Calibri" w:hAnsi="Calibri" w:cs="Calibri"/>
          <w:color w:val="auto"/>
          <w:sz w:val="22"/>
          <w:szCs w:val="22"/>
          <w:lang w:eastAsia="en-US" w:bidi="en-US"/>
        </w:rPr>
        <w:t xml:space="preserve"> </w:t>
      </w:r>
      <w:r w:rsidR="00D762DF">
        <w:rPr>
          <w:rFonts w:ascii="Calibri" w:eastAsia="Calibri" w:hAnsi="Calibri" w:cs="Calibri"/>
          <w:color w:val="auto"/>
          <w:sz w:val="22"/>
          <w:szCs w:val="22"/>
          <w:lang w:eastAsia="en-US" w:bidi="en-US"/>
        </w:rPr>
        <w:t>os</w:t>
      </w:r>
      <w:r w:rsidR="00675BB6" w:rsidRPr="00675BB6">
        <w:rPr>
          <w:rFonts w:ascii="Calibri" w:eastAsia="Calibri" w:hAnsi="Calibri" w:cs="Calibri"/>
          <w:color w:val="auto"/>
          <w:sz w:val="22"/>
          <w:szCs w:val="22"/>
          <w:lang w:eastAsia="en-US" w:bidi="en-US"/>
        </w:rPr>
        <w:t xml:space="preserve"> </w:t>
      </w:r>
      <w:r w:rsidR="0028571D">
        <w:rPr>
          <w:rFonts w:ascii="Calibri" w:eastAsia="Calibri" w:hAnsi="Calibri" w:cs="Calibri"/>
          <w:color w:val="auto"/>
          <w:sz w:val="22"/>
          <w:szCs w:val="22"/>
          <w:lang w:eastAsia="en-US" w:bidi="en-US"/>
        </w:rPr>
        <w:t xml:space="preserve">diferentes </w:t>
      </w:r>
      <w:r w:rsidR="00675BB6" w:rsidRPr="00675BB6">
        <w:rPr>
          <w:rFonts w:ascii="Calibri" w:eastAsia="Calibri" w:hAnsi="Calibri" w:cs="Calibri"/>
          <w:color w:val="auto"/>
          <w:sz w:val="22"/>
          <w:szCs w:val="22"/>
          <w:lang w:eastAsia="en-US" w:bidi="en-US"/>
        </w:rPr>
        <w:t>sistemas</w:t>
      </w:r>
      <w:r w:rsidR="00E30D03">
        <w:rPr>
          <w:rFonts w:ascii="Calibri" w:eastAsia="Calibri" w:hAnsi="Calibri" w:cs="Calibri"/>
          <w:color w:val="auto"/>
          <w:sz w:val="22"/>
          <w:szCs w:val="22"/>
          <w:lang w:eastAsia="en-US" w:bidi="en-US"/>
        </w:rPr>
        <w:t xml:space="preserve"> terrestres e oceânicos</w:t>
      </w:r>
      <w:r w:rsidR="00675BB6" w:rsidRPr="00675BB6">
        <w:rPr>
          <w:rFonts w:ascii="Calibri" w:eastAsia="Calibri" w:hAnsi="Calibri" w:cs="Calibri"/>
          <w:color w:val="auto"/>
          <w:sz w:val="22"/>
          <w:szCs w:val="22"/>
          <w:lang w:eastAsia="en-US" w:bidi="en-US"/>
        </w:rPr>
        <w:t xml:space="preserve">. </w:t>
      </w:r>
    </w:p>
    <w:p w14:paraId="0C97DC49" w14:textId="4DB84B21" w:rsidR="005A28F9" w:rsidRPr="00675BB6" w:rsidRDefault="00BC1AD7" w:rsidP="001604D1">
      <w:pPr>
        <w:spacing w:before="0" w:after="120" w:line="276" w:lineRule="auto"/>
        <w:ind w:firstLine="646"/>
        <w:jc w:val="both"/>
        <w:rPr>
          <w:rFonts w:ascii="Calibri" w:eastAsia="Calibri" w:hAnsi="Calibri" w:cs="Calibri"/>
          <w:color w:val="auto"/>
          <w:sz w:val="22"/>
          <w:szCs w:val="22"/>
          <w:lang w:eastAsia="en-US" w:bidi="en-US"/>
        </w:rPr>
      </w:pPr>
      <w:r>
        <w:rPr>
          <w:rFonts w:ascii="Calibri" w:eastAsia="Calibri" w:hAnsi="Calibri" w:cs="Calibri"/>
          <w:color w:val="auto"/>
          <w:sz w:val="22"/>
          <w:szCs w:val="22"/>
          <w:lang w:eastAsia="en-US" w:bidi="en-US"/>
        </w:rPr>
        <w:t>O</w:t>
      </w:r>
      <w:r w:rsidR="001604D1">
        <w:rPr>
          <w:rFonts w:ascii="Calibri" w:eastAsia="Calibri" w:hAnsi="Calibri" w:cs="Calibri"/>
          <w:color w:val="auto"/>
          <w:sz w:val="22"/>
          <w:szCs w:val="22"/>
          <w:lang w:eastAsia="en-US" w:bidi="en-US"/>
        </w:rPr>
        <w:t>s manguezais têm</w:t>
      </w:r>
      <w:r>
        <w:rPr>
          <w:rFonts w:ascii="Calibri" w:eastAsia="Calibri" w:hAnsi="Calibri" w:cs="Calibri"/>
          <w:color w:val="auto"/>
          <w:sz w:val="22"/>
          <w:szCs w:val="22"/>
          <w:lang w:eastAsia="en-US" w:bidi="en-US"/>
        </w:rPr>
        <w:t xml:space="preserve"> ainda</w:t>
      </w:r>
      <w:r w:rsidR="005A28F9">
        <w:rPr>
          <w:rFonts w:ascii="Calibri" w:eastAsia="Calibri" w:hAnsi="Calibri" w:cs="Calibri"/>
          <w:color w:val="auto"/>
          <w:sz w:val="22"/>
          <w:szCs w:val="22"/>
          <w:lang w:eastAsia="en-US" w:bidi="en-US"/>
        </w:rPr>
        <w:t xml:space="preserve"> um importante papel na filtragem e </w:t>
      </w:r>
      <w:r w:rsidR="00C213E4">
        <w:rPr>
          <w:rFonts w:ascii="Calibri" w:eastAsia="Calibri" w:hAnsi="Calibri" w:cs="Calibri"/>
          <w:color w:val="auto"/>
          <w:sz w:val="22"/>
          <w:szCs w:val="22"/>
          <w:lang w:eastAsia="en-US" w:bidi="en-US"/>
        </w:rPr>
        <w:t xml:space="preserve">na </w:t>
      </w:r>
      <w:r w:rsidR="005A28F9">
        <w:rPr>
          <w:rFonts w:ascii="Calibri" w:eastAsia="Calibri" w:hAnsi="Calibri" w:cs="Calibri"/>
          <w:color w:val="auto"/>
          <w:sz w:val="22"/>
          <w:szCs w:val="22"/>
          <w:lang w:eastAsia="en-US" w:bidi="en-US"/>
        </w:rPr>
        <w:t xml:space="preserve">retenção de </w:t>
      </w:r>
      <w:r w:rsidR="005A28F9" w:rsidRPr="00675BB6">
        <w:rPr>
          <w:rFonts w:ascii="Calibri" w:eastAsia="Calibri" w:hAnsi="Calibri" w:cs="Calibri"/>
          <w:color w:val="auto"/>
          <w:sz w:val="22"/>
          <w:szCs w:val="22"/>
          <w:lang w:eastAsia="en-US" w:bidi="en-US"/>
        </w:rPr>
        <w:t>sedimentos, poluentes químicos e metais pesados</w:t>
      </w:r>
      <w:r w:rsidR="001604D1">
        <w:rPr>
          <w:rFonts w:ascii="Calibri" w:eastAsia="Calibri" w:hAnsi="Calibri" w:cs="Calibri"/>
          <w:color w:val="auto"/>
          <w:sz w:val="22"/>
          <w:szCs w:val="22"/>
          <w:lang w:eastAsia="en-US" w:bidi="en-US"/>
        </w:rPr>
        <w:t xml:space="preserve">, </w:t>
      </w:r>
      <w:r w:rsidR="001604D1" w:rsidRPr="00675BB6">
        <w:rPr>
          <w:rFonts w:ascii="Calibri" w:eastAsia="Calibri" w:hAnsi="Calibri" w:cs="Calibri"/>
          <w:color w:val="auto"/>
          <w:sz w:val="22"/>
          <w:szCs w:val="22"/>
          <w:lang w:eastAsia="en-US" w:bidi="en-US"/>
        </w:rPr>
        <w:t>apresenta</w:t>
      </w:r>
      <w:r>
        <w:rPr>
          <w:rFonts w:ascii="Calibri" w:eastAsia="Calibri" w:hAnsi="Calibri" w:cs="Calibri"/>
          <w:color w:val="auto"/>
          <w:sz w:val="22"/>
          <w:szCs w:val="22"/>
          <w:lang w:eastAsia="en-US" w:bidi="en-US"/>
        </w:rPr>
        <w:t>ndo</w:t>
      </w:r>
      <w:r w:rsidR="001604D1">
        <w:rPr>
          <w:rFonts w:ascii="Calibri" w:eastAsia="Calibri" w:hAnsi="Calibri" w:cs="Calibri"/>
          <w:color w:val="auto"/>
          <w:sz w:val="22"/>
          <w:szCs w:val="22"/>
          <w:lang w:eastAsia="en-US" w:bidi="en-US"/>
        </w:rPr>
        <w:t xml:space="preserve"> uma</w:t>
      </w:r>
      <w:r w:rsidR="001604D1" w:rsidRPr="00675BB6">
        <w:rPr>
          <w:rFonts w:ascii="Calibri" w:eastAsia="Calibri" w:hAnsi="Calibri" w:cs="Calibri"/>
          <w:color w:val="auto"/>
          <w:sz w:val="22"/>
          <w:szCs w:val="22"/>
          <w:lang w:eastAsia="en-US" w:bidi="en-US"/>
        </w:rPr>
        <w:t xml:space="preserve"> alta capacidade de incorporação e aprisionamento de carbono</w:t>
      </w:r>
      <w:r w:rsidR="001604D1">
        <w:rPr>
          <w:rFonts w:ascii="Calibri" w:eastAsia="Calibri" w:hAnsi="Calibri" w:cs="Calibri"/>
          <w:color w:val="auto"/>
          <w:sz w:val="22"/>
          <w:szCs w:val="22"/>
          <w:lang w:eastAsia="en-US" w:bidi="en-US"/>
        </w:rPr>
        <w:t>.</w:t>
      </w:r>
      <w:r w:rsidR="001604D1" w:rsidRPr="001604D1">
        <w:rPr>
          <w:rFonts w:ascii="Calibri" w:eastAsia="Calibri" w:hAnsi="Calibri" w:cs="Calibri"/>
          <w:color w:val="auto"/>
          <w:sz w:val="22"/>
          <w:szCs w:val="22"/>
          <w:lang w:eastAsia="en-US" w:bidi="en-US"/>
        </w:rPr>
        <w:t xml:space="preserve"> </w:t>
      </w:r>
      <w:r>
        <w:rPr>
          <w:rFonts w:ascii="Calibri" w:eastAsia="Calibri" w:hAnsi="Calibri" w:cs="Calibri"/>
          <w:color w:val="auto"/>
          <w:sz w:val="22"/>
          <w:szCs w:val="22"/>
          <w:lang w:eastAsia="en-US" w:bidi="en-US"/>
        </w:rPr>
        <w:t xml:space="preserve">Essa </w:t>
      </w:r>
      <w:r w:rsidR="001604D1" w:rsidRPr="001604D1">
        <w:rPr>
          <w:rFonts w:ascii="Calibri" w:eastAsia="Calibri" w:hAnsi="Calibri" w:cs="Calibri"/>
          <w:color w:val="auto"/>
          <w:sz w:val="22"/>
          <w:szCs w:val="22"/>
          <w:lang w:eastAsia="en-US" w:bidi="en-US"/>
        </w:rPr>
        <w:t xml:space="preserve">retenção de matéria suspensa, </w:t>
      </w:r>
      <w:r w:rsidR="001604D1">
        <w:rPr>
          <w:rFonts w:ascii="Calibri" w:eastAsia="Calibri" w:hAnsi="Calibri" w:cs="Calibri"/>
          <w:color w:val="auto"/>
          <w:sz w:val="22"/>
          <w:szCs w:val="22"/>
          <w:lang w:eastAsia="en-US" w:bidi="en-US"/>
        </w:rPr>
        <w:t>associad</w:t>
      </w:r>
      <w:r>
        <w:rPr>
          <w:rFonts w:ascii="Calibri" w:eastAsia="Calibri" w:hAnsi="Calibri" w:cs="Calibri"/>
          <w:color w:val="auto"/>
          <w:sz w:val="22"/>
          <w:szCs w:val="22"/>
          <w:lang w:eastAsia="en-US" w:bidi="en-US"/>
        </w:rPr>
        <w:t>a</w:t>
      </w:r>
      <w:r w:rsidR="001604D1">
        <w:rPr>
          <w:rFonts w:ascii="Calibri" w:eastAsia="Calibri" w:hAnsi="Calibri" w:cs="Calibri"/>
          <w:color w:val="auto"/>
          <w:sz w:val="22"/>
          <w:szCs w:val="22"/>
          <w:lang w:eastAsia="en-US" w:bidi="en-US"/>
        </w:rPr>
        <w:t xml:space="preserve"> a um</w:t>
      </w:r>
      <w:r w:rsidR="001604D1" w:rsidRPr="001604D1">
        <w:rPr>
          <w:rFonts w:ascii="Calibri" w:eastAsia="Calibri" w:hAnsi="Calibri" w:cs="Calibri"/>
          <w:color w:val="auto"/>
          <w:sz w:val="22"/>
          <w:szCs w:val="22"/>
          <w:lang w:eastAsia="en-US" w:bidi="en-US"/>
        </w:rPr>
        <w:t xml:space="preserve"> ambiente </w:t>
      </w:r>
      <w:proofErr w:type="spellStart"/>
      <w:r w:rsidR="001604D1" w:rsidRPr="001604D1">
        <w:rPr>
          <w:rFonts w:ascii="Calibri" w:eastAsia="Calibri" w:hAnsi="Calibri" w:cs="Calibri"/>
          <w:color w:val="auto"/>
          <w:sz w:val="22"/>
          <w:szCs w:val="22"/>
          <w:lang w:eastAsia="en-US" w:bidi="en-US"/>
        </w:rPr>
        <w:t>anóxico</w:t>
      </w:r>
      <w:proofErr w:type="spellEnd"/>
      <w:r w:rsidR="001604D1" w:rsidRPr="001604D1">
        <w:rPr>
          <w:rFonts w:ascii="Calibri" w:eastAsia="Calibri" w:hAnsi="Calibri" w:cs="Calibri"/>
          <w:color w:val="auto"/>
          <w:sz w:val="22"/>
          <w:szCs w:val="22"/>
          <w:lang w:eastAsia="en-US" w:bidi="en-US"/>
        </w:rPr>
        <w:t xml:space="preserve"> que minimiza a degradação do carbono</w:t>
      </w:r>
      <w:r>
        <w:rPr>
          <w:rFonts w:ascii="Calibri" w:eastAsia="Calibri" w:hAnsi="Calibri" w:cs="Calibri"/>
          <w:color w:val="auto"/>
          <w:sz w:val="22"/>
          <w:szCs w:val="22"/>
          <w:lang w:eastAsia="en-US" w:bidi="en-US"/>
        </w:rPr>
        <w:t xml:space="preserve">, </w:t>
      </w:r>
      <w:r w:rsidR="001604D1">
        <w:rPr>
          <w:rFonts w:ascii="Calibri" w:eastAsia="Calibri" w:hAnsi="Calibri" w:cs="Calibri"/>
          <w:color w:val="auto"/>
          <w:sz w:val="22"/>
          <w:szCs w:val="22"/>
          <w:lang w:eastAsia="en-US" w:bidi="en-US"/>
        </w:rPr>
        <w:t>fazem com que</w:t>
      </w:r>
      <w:r w:rsidR="001604D1" w:rsidRPr="001604D1">
        <w:rPr>
          <w:rFonts w:ascii="Calibri" w:eastAsia="Calibri" w:hAnsi="Calibri" w:cs="Calibri"/>
          <w:color w:val="auto"/>
          <w:sz w:val="22"/>
          <w:szCs w:val="22"/>
          <w:lang w:eastAsia="en-US" w:bidi="en-US"/>
        </w:rPr>
        <w:t xml:space="preserve"> a contribuição por unidade de área dos ecossistemas costeiros para o sequestro de carbono a longo prazo </w:t>
      </w:r>
      <w:r w:rsidR="001604D1">
        <w:rPr>
          <w:rFonts w:ascii="Calibri" w:eastAsia="Calibri" w:hAnsi="Calibri" w:cs="Calibri"/>
          <w:color w:val="auto"/>
          <w:sz w:val="22"/>
          <w:szCs w:val="22"/>
          <w:lang w:eastAsia="en-US" w:bidi="en-US"/>
        </w:rPr>
        <w:t>seja</w:t>
      </w:r>
      <w:r w:rsidR="001604D1" w:rsidRPr="001604D1">
        <w:rPr>
          <w:rFonts w:ascii="Calibri" w:eastAsia="Calibri" w:hAnsi="Calibri" w:cs="Calibri"/>
          <w:color w:val="auto"/>
          <w:sz w:val="22"/>
          <w:szCs w:val="22"/>
          <w:lang w:eastAsia="en-US" w:bidi="en-US"/>
        </w:rPr>
        <w:t xml:space="preserve"> muito maior do que a</w:t>
      </w:r>
      <w:r w:rsidR="0028571D">
        <w:rPr>
          <w:rFonts w:ascii="Calibri" w:eastAsia="Calibri" w:hAnsi="Calibri" w:cs="Calibri"/>
          <w:color w:val="auto"/>
          <w:sz w:val="22"/>
          <w:szCs w:val="22"/>
          <w:lang w:eastAsia="en-US" w:bidi="en-US"/>
        </w:rPr>
        <w:t xml:space="preserve"> da</w:t>
      </w:r>
      <w:r w:rsidR="001604D1" w:rsidRPr="001604D1">
        <w:rPr>
          <w:rFonts w:ascii="Calibri" w:eastAsia="Calibri" w:hAnsi="Calibri" w:cs="Calibri"/>
          <w:color w:val="auto"/>
          <w:sz w:val="22"/>
          <w:szCs w:val="22"/>
          <w:lang w:eastAsia="en-US" w:bidi="en-US"/>
        </w:rPr>
        <w:t>s florestas terrestres,</w:t>
      </w:r>
      <w:r w:rsidR="001604D1">
        <w:rPr>
          <w:rFonts w:ascii="Calibri" w:eastAsia="Calibri" w:hAnsi="Calibri" w:cs="Calibri"/>
          <w:color w:val="auto"/>
          <w:sz w:val="22"/>
          <w:szCs w:val="22"/>
          <w:lang w:eastAsia="en-US" w:bidi="en-US"/>
        </w:rPr>
        <w:t xml:space="preserve"> </w:t>
      </w:r>
      <w:r w:rsidR="00B24DF8">
        <w:rPr>
          <w:rFonts w:ascii="Calibri" w:eastAsia="Calibri" w:hAnsi="Calibri" w:cs="Calibri"/>
          <w:color w:val="auto"/>
          <w:sz w:val="22"/>
          <w:szCs w:val="22"/>
          <w:lang w:eastAsia="en-US" w:bidi="en-US"/>
        </w:rPr>
        <w:t>resultando em</w:t>
      </w:r>
      <w:r w:rsidR="001604D1">
        <w:rPr>
          <w:rFonts w:ascii="Calibri" w:eastAsia="Calibri" w:hAnsi="Calibri" w:cs="Calibri"/>
          <w:color w:val="auto"/>
          <w:sz w:val="22"/>
          <w:szCs w:val="22"/>
          <w:lang w:eastAsia="en-US" w:bidi="en-US"/>
        </w:rPr>
        <w:t xml:space="preserve"> </w:t>
      </w:r>
      <w:r w:rsidR="0028571D">
        <w:rPr>
          <w:rFonts w:ascii="Calibri" w:eastAsia="Calibri" w:hAnsi="Calibri" w:cs="Calibri"/>
          <w:color w:val="auto"/>
          <w:sz w:val="22"/>
          <w:szCs w:val="22"/>
          <w:lang w:eastAsia="en-US" w:bidi="en-US"/>
        </w:rPr>
        <w:t>um papel significativo</w:t>
      </w:r>
      <w:r w:rsidR="001604D1" w:rsidRPr="001604D1">
        <w:rPr>
          <w:rFonts w:ascii="Calibri" w:eastAsia="Calibri" w:hAnsi="Calibri" w:cs="Calibri"/>
          <w:color w:val="auto"/>
          <w:sz w:val="22"/>
          <w:szCs w:val="22"/>
          <w:lang w:eastAsia="en-US" w:bidi="en-US"/>
        </w:rPr>
        <w:t xml:space="preserve"> </w:t>
      </w:r>
      <w:r w:rsidR="0028571D">
        <w:rPr>
          <w:rFonts w:ascii="Calibri" w:eastAsia="Calibri" w:hAnsi="Calibri" w:cs="Calibri"/>
          <w:color w:val="auto"/>
          <w:sz w:val="22"/>
          <w:szCs w:val="22"/>
          <w:lang w:eastAsia="en-US" w:bidi="en-US"/>
        </w:rPr>
        <w:t>n</w:t>
      </w:r>
      <w:r w:rsidR="001604D1" w:rsidRPr="001604D1">
        <w:rPr>
          <w:rFonts w:ascii="Calibri" w:eastAsia="Calibri" w:hAnsi="Calibri" w:cs="Calibri"/>
          <w:color w:val="auto"/>
          <w:sz w:val="22"/>
          <w:szCs w:val="22"/>
          <w:lang w:eastAsia="en-US" w:bidi="en-US"/>
        </w:rPr>
        <w:t>o balanço de carbono.</w:t>
      </w:r>
      <w:r>
        <w:rPr>
          <w:rFonts w:ascii="Calibri" w:eastAsia="Calibri" w:hAnsi="Calibri" w:cs="Calibri"/>
          <w:color w:val="auto"/>
          <w:sz w:val="22"/>
          <w:szCs w:val="22"/>
          <w:lang w:eastAsia="en-US" w:bidi="en-US"/>
        </w:rPr>
        <w:t xml:space="preserve"> </w:t>
      </w:r>
    </w:p>
    <w:p w14:paraId="56B4689C" w14:textId="4ECA13FA" w:rsidR="0097536D" w:rsidRPr="00CF75E7" w:rsidRDefault="00C4751E" w:rsidP="0097536D">
      <w:pPr>
        <w:spacing w:before="0" w:after="120" w:line="276" w:lineRule="auto"/>
        <w:ind w:firstLine="646"/>
        <w:jc w:val="both"/>
        <w:rPr>
          <w:rFonts w:ascii="Calibri" w:eastAsia="Calibri" w:hAnsi="Calibri" w:cs="Calibri"/>
          <w:color w:val="auto"/>
          <w:sz w:val="22"/>
          <w:szCs w:val="22"/>
          <w:lang w:eastAsia="en-US" w:bidi="en-US"/>
        </w:rPr>
      </w:pPr>
      <w:r w:rsidRPr="00C4751E">
        <w:rPr>
          <w:rFonts w:ascii="Calibri" w:eastAsia="Calibri" w:hAnsi="Calibri" w:cs="Calibri"/>
          <w:color w:val="auto"/>
          <w:sz w:val="22"/>
          <w:szCs w:val="22"/>
          <w:lang w:eastAsia="en-US" w:bidi="en-US"/>
        </w:rPr>
        <w:t xml:space="preserve">Neste contexto, </w:t>
      </w:r>
      <w:r>
        <w:rPr>
          <w:rFonts w:ascii="Calibri" w:eastAsia="Calibri" w:hAnsi="Calibri" w:cs="Calibri"/>
          <w:color w:val="auto"/>
          <w:sz w:val="22"/>
          <w:szCs w:val="22"/>
          <w:lang w:eastAsia="en-US" w:bidi="en-US"/>
        </w:rPr>
        <w:t>o presente Edital</w:t>
      </w:r>
      <w:r w:rsidRPr="00C4751E">
        <w:rPr>
          <w:rFonts w:ascii="Calibri" w:eastAsia="Calibri" w:hAnsi="Calibri" w:cs="Calibri"/>
          <w:color w:val="auto"/>
          <w:sz w:val="22"/>
          <w:szCs w:val="22"/>
          <w:lang w:eastAsia="en-US" w:bidi="en-US"/>
        </w:rPr>
        <w:t xml:space="preserve"> visa apoiar </w:t>
      </w:r>
      <w:r w:rsidR="001604D1" w:rsidRPr="006B3FE0">
        <w:rPr>
          <w:rFonts w:ascii="Calibri" w:eastAsia="Calibri" w:hAnsi="Calibri" w:cs="Calibri"/>
          <w:color w:val="auto"/>
          <w:sz w:val="22"/>
          <w:szCs w:val="22"/>
          <w:lang w:eastAsia="en-US" w:bidi="en-US"/>
        </w:rPr>
        <w:t>projetos</w:t>
      </w:r>
      <w:r w:rsidRPr="006B3FE0">
        <w:rPr>
          <w:rFonts w:ascii="Calibri" w:eastAsia="Calibri" w:hAnsi="Calibri" w:cs="Calibri"/>
          <w:color w:val="auto"/>
          <w:sz w:val="22"/>
          <w:szCs w:val="22"/>
          <w:lang w:eastAsia="en-US" w:bidi="en-US"/>
        </w:rPr>
        <w:t xml:space="preserve"> que promovam a </w:t>
      </w:r>
      <w:r w:rsidR="00D3602E">
        <w:rPr>
          <w:rFonts w:ascii="Calibri" w:eastAsia="Calibri" w:hAnsi="Calibri" w:cs="Calibri"/>
          <w:color w:val="auto"/>
          <w:sz w:val="22"/>
          <w:szCs w:val="22"/>
          <w:lang w:eastAsia="en-US" w:bidi="en-US"/>
        </w:rPr>
        <w:t xml:space="preserve">restauração ecológica </w:t>
      </w:r>
      <w:r w:rsidRPr="006B3FE0">
        <w:rPr>
          <w:rFonts w:ascii="Calibri" w:eastAsia="Calibri" w:hAnsi="Calibri" w:cs="Calibri"/>
          <w:color w:val="auto"/>
          <w:sz w:val="22"/>
          <w:szCs w:val="22"/>
          <w:lang w:eastAsia="en-US" w:bidi="en-US"/>
        </w:rPr>
        <w:t xml:space="preserve">em áreas de manguezal </w:t>
      </w:r>
      <w:r w:rsidR="00675BB6" w:rsidRPr="006B3FE0">
        <w:rPr>
          <w:rFonts w:ascii="Calibri" w:eastAsia="Calibri" w:hAnsi="Calibri" w:cs="Calibri"/>
          <w:color w:val="auto"/>
          <w:sz w:val="22"/>
          <w:szCs w:val="22"/>
          <w:lang w:eastAsia="en-US" w:bidi="en-US"/>
        </w:rPr>
        <w:t>e restinga no território brasileiro.</w:t>
      </w:r>
      <w:r w:rsidR="006B3FE0" w:rsidRPr="006B3FE0">
        <w:rPr>
          <w:rFonts w:ascii="Calibri" w:eastAsia="Calibri" w:hAnsi="Calibri" w:cs="Calibri"/>
          <w:color w:val="auto"/>
          <w:sz w:val="22"/>
          <w:szCs w:val="22"/>
          <w:lang w:eastAsia="en-US" w:bidi="en-US"/>
        </w:rPr>
        <w:t xml:space="preserve"> </w:t>
      </w:r>
      <w:r w:rsidR="00BC3B2A">
        <w:rPr>
          <w:rFonts w:ascii="Calibri" w:eastAsia="Calibri" w:hAnsi="Calibri" w:cs="Calibri"/>
          <w:color w:val="auto"/>
          <w:sz w:val="22"/>
          <w:szCs w:val="22"/>
          <w:lang w:eastAsia="en-US" w:bidi="en-US"/>
        </w:rPr>
        <w:t>E</w:t>
      </w:r>
      <w:r w:rsidR="006B3FE0">
        <w:rPr>
          <w:rFonts w:ascii="Calibri" w:eastAsia="Calibri" w:hAnsi="Calibri" w:cs="Calibri"/>
          <w:color w:val="auto"/>
          <w:sz w:val="22"/>
          <w:szCs w:val="22"/>
          <w:lang w:eastAsia="en-US" w:bidi="en-US"/>
        </w:rPr>
        <w:t xml:space="preserve">xperiências anteriores indicam a importância de considerar </w:t>
      </w:r>
      <w:r w:rsidR="006B3FE0" w:rsidRPr="006B3FE0">
        <w:rPr>
          <w:rFonts w:ascii="Calibri" w:eastAsia="Calibri" w:hAnsi="Calibri" w:cs="Calibri"/>
          <w:color w:val="auto"/>
          <w:sz w:val="22"/>
          <w:szCs w:val="22"/>
          <w:lang w:eastAsia="en-US" w:bidi="en-US"/>
        </w:rPr>
        <w:t>os princípios da restauração ecológica</w:t>
      </w:r>
      <w:r w:rsidR="006B3FE0">
        <w:rPr>
          <w:rFonts w:ascii="Calibri" w:eastAsia="Calibri" w:hAnsi="Calibri" w:cs="Calibri"/>
          <w:color w:val="auto"/>
          <w:sz w:val="22"/>
          <w:szCs w:val="22"/>
          <w:lang w:eastAsia="en-US" w:bidi="en-US"/>
        </w:rPr>
        <w:t xml:space="preserve"> e de promover</w:t>
      </w:r>
      <w:r w:rsidR="006B3FE0" w:rsidRPr="006B3FE0">
        <w:rPr>
          <w:rFonts w:ascii="Calibri" w:eastAsia="Calibri" w:hAnsi="Calibri" w:cs="Calibri"/>
          <w:color w:val="auto"/>
          <w:sz w:val="22"/>
          <w:szCs w:val="22"/>
          <w:lang w:eastAsia="en-US" w:bidi="en-US"/>
        </w:rPr>
        <w:t xml:space="preserve"> </w:t>
      </w:r>
      <w:r w:rsidR="006B3FE0">
        <w:rPr>
          <w:rFonts w:ascii="Calibri" w:eastAsia="Calibri" w:hAnsi="Calibri" w:cs="Calibri"/>
          <w:color w:val="auto"/>
          <w:sz w:val="22"/>
          <w:szCs w:val="22"/>
          <w:lang w:eastAsia="en-US" w:bidi="en-US"/>
        </w:rPr>
        <w:t xml:space="preserve">a </w:t>
      </w:r>
      <w:r w:rsidR="006B3FE0" w:rsidRPr="006B3FE0">
        <w:rPr>
          <w:rFonts w:ascii="Calibri" w:eastAsia="Calibri" w:hAnsi="Calibri" w:cs="Calibri"/>
          <w:color w:val="auto"/>
          <w:sz w:val="22"/>
          <w:szCs w:val="22"/>
          <w:lang w:eastAsia="en-US" w:bidi="en-US"/>
        </w:rPr>
        <w:t>participação social</w:t>
      </w:r>
      <w:r w:rsidR="006B3FE0">
        <w:rPr>
          <w:rFonts w:ascii="Calibri" w:eastAsia="Calibri" w:hAnsi="Calibri" w:cs="Calibri"/>
          <w:color w:val="auto"/>
          <w:sz w:val="22"/>
          <w:szCs w:val="22"/>
          <w:lang w:eastAsia="en-US" w:bidi="en-US"/>
        </w:rPr>
        <w:t xml:space="preserve"> n</w:t>
      </w:r>
      <w:r w:rsidR="00B24DF8">
        <w:rPr>
          <w:rFonts w:ascii="Calibri" w:eastAsia="Calibri" w:hAnsi="Calibri" w:cs="Calibri"/>
          <w:color w:val="auto"/>
          <w:sz w:val="22"/>
          <w:szCs w:val="22"/>
          <w:lang w:eastAsia="en-US" w:bidi="en-US"/>
        </w:rPr>
        <w:t xml:space="preserve">as iniciativas </w:t>
      </w:r>
      <w:r w:rsidR="006B3FE0">
        <w:rPr>
          <w:rFonts w:ascii="Calibri" w:eastAsia="Calibri" w:hAnsi="Calibri" w:cs="Calibri"/>
          <w:color w:val="auto"/>
          <w:sz w:val="22"/>
          <w:szCs w:val="22"/>
          <w:lang w:eastAsia="en-US" w:bidi="en-US"/>
        </w:rPr>
        <w:t>de recuperação</w:t>
      </w:r>
      <w:r w:rsidR="00B24DF8">
        <w:rPr>
          <w:rFonts w:ascii="Calibri" w:eastAsia="Calibri" w:hAnsi="Calibri" w:cs="Calibri"/>
          <w:color w:val="auto"/>
          <w:sz w:val="22"/>
          <w:szCs w:val="22"/>
          <w:lang w:eastAsia="en-US" w:bidi="en-US"/>
        </w:rPr>
        <w:t xml:space="preserve"> dessas áreas</w:t>
      </w:r>
      <w:r w:rsidR="006B3FE0">
        <w:rPr>
          <w:rFonts w:ascii="Calibri" w:eastAsia="Calibri" w:hAnsi="Calibri" w:cs="Calibri"/>
          <w:color w:val="auto"/>
          <w:sz w:val="22"/>
          <w:szCs w:val="22"/>
          <w:lang w:eastAsia="en-US" w:bidi="en-US"/>
        </w:rPr>
        <w:t xml:space="preserve">, levando em </w:t>
      </w:r>
      <w:r w:rsidR="006B3FE0" w:rsidRPr="00CF75E7">
        <w:rPr>
          <w:rFonts w:ascii="Calibri" w:eastAsia="Calibri" w:hAnsi="Calibri" w:cs="Calibri"/>
          <w:color w:val="auto"/>
          <w:sz w:val="22"/>
          <w:szCs w:val="22"/>
          <w:lang w:eastAsia="en-US" w:bidi="en-US"/>
        </w:rPr>
        <w:t>consideração os</w:t>
      </w:r>
      <w:r w:rsidR="006B3FE0">
        <w:rPr>
          <w:rFonts w:ascii="Calibri" w:eastAsia="Calibri" w:hAnsi="Calibri" w:cs="Calibri"/>
          <w:color w:val="auto"/>
          <w:sz w:val="22"/>
          <w:szCs w:val="22"/>
          <w:lang w:eastAsia="en-US" w:bidi="en-US"/>
        </w:rPr>
        <w:t xml:space="preserve"> </w:t>
      </w:r>
      <w:r w:rsidR="006B3FE0" w:rsidRPr="00CF75E7">
        <w:rPr>
          <w:rFonts w:ascii="Calibri" w:eastAsia="Calibri" w:hAnsi="Calibri" w:cs="Calibri"/>
          <w:color w:val="auto"/>
          <w:sz w:val="22"/>
          <w:szCs w:val="22"/>
          <w:lang w:eastAsia="en-US" w:bidi="en-US"/>
        </w:rPr>
        <w:t xml:space="preserve">conhecimentos e demandas </w:t>
      </w:r>
      <w:r w:rsidR="006B3FE0" w:rsidRPr="00CF75E7">
        <w:rPr>
          <w:rFonts w:ascii="Calibri" w:eastAsia="Calibri" w:hAnsi="Calibri" w:cs="Calibri"/>
          <w:color w:val="auto"/>
          <w:sz w:val="22"/>
          <w:szCs w:val="22"/>
          <w:lang w:eastAsia="en-US" w:bidi="en-US"/>
        </w:rPr>
        <w:lastRenderedPageBreak/>
        <w:t xml:space="preserve">das populações locais </w:t>
      </w:r>
      <w:r w:rsidR="006B3FE0">
        <w:rPr>
          <w:rFonts w:ascii="Calibri" w:eastAsia="Calibri" w:hAnsi="Calibri" w:cs="Calibri"/>
          <w:color w:val="auto"/>
          <w:sz w:val="22"/>
          <w:szCs w:val="22"/>
          <w:lang w:eastAsia="en-US" w:bidi="en-US"/>
        </w:rPr>
        <w:t>como forma de garantir</w:t>
      </w:r>
      <w:r w:rsidR="006B3FE0" w:rsidRPr="00CF75E7">
        <w:rPr>
          <w:rFonts w:ascii="Calibri" w:eastAsia="Calibri" w:hAnsi="Calibri" w:cs="Calibri"/>
          <w:color w:val="auto"/>
          <w:sz w:val="22"/>
          <w:szCs w:val="22"/>
          <w:lang w:eastAsia="en-US" w:bidi="en-US"/>
        </w:rPr>
        <w:t xml:space="preserve"> a eficiência da</w:t>
      </w:r>
      <w:r w:rsidR="006B3FE0">
        <w:rPr>
          <w:rFonts w:ascii="Calibri" w:eastAsia="Calibri" w:hAnsi="Calibri" w:cs="Calibri"/>
          <w:color w:val="auto"/>
          <w:sz w:val="22"/>
          <w:szCs w:val="22"/>
          <w:lang w:eastAsia="en-US" w:bidi="en-US"/>
        </w:rPr>
        <w:t xml:space="preserve"> </w:t>
      </w:r>
      <w:r w:rsidR="006B3FE0" w:rsidRPr="00CF75E7">
        <w:rPr>
          <w:rFonts w:ascii="Calibri" w:eastAsia="Calibri" w:hAnsi="Calibri" w:cs="Calibri"/>
          <w:color w:val="auto"/>
          <w:sz w:val="22"/>
          <w:szCs w:val="22"/>
          <w:lang w:eastAsia="en-US" w:bidi="en-US"/>
        </w:rPr>
        <w:t>estratégia adotada.</w:t>
      </w:r>
      <w:r w:rsidR="00BC3B2A">
        <w:rPr>
          <w:rFonts w:ascii="Calibri" w:eastAsia="Calibri" w:hAnsi="Calibri" w:cs="Calibri"/>
          <w:color w:val="auto"/>
          <w:sz w:val="22"/>
          <w:szCs w:val="22"/>
          <w:lang w:eastAsia="en-US" w:bidi="en-US"/>
        </w:rPr>
        <w:t xml:space="preserve"> </w:t>
      </w:r>
      <w:r w:rsidR="00CD78ED">
        <w:rPr>
          <w:rFonts w:ascii="Calibri" w:eastAsia="Calibri" w:hAnsi="Calibri" w:cs="Calibri"/>
          <w:color w:val="auto"/>
          <w:sz w:val="22"/>
          <w:szCs w:val="22"/>
          <w:lang w:eastAsia="en-US" w:bidi="en-US"/>
        </w:rPr>
        <w:t>Este Edital v</w:t>
      </w:r>
      <w:r w:rsidR="00F270B7">
        <w:rPr>
          <w:rFonts w:ascii="Calibri" w:eastAsia="Calibri" w:hAnsi="Calibri" w:cs="Calibri"/>
          <w:color w:val="auto"/>
          <w:sz w:val="22"/>
          <w:szCs w:val="22"/>
          <w:lang w:eastAsia="en-US" w:bidi="en-US"/>
        </w:rPr>
        <w:t>isa também d</w:t>
      </w:r>
      <w:r w:rsidR="0097536D" w:rsidRPr="0097536D">
        <w:rPr>
          <w:rFonts w:ascii="Calibri" w:eastAsia="Calibri" w:hAnsi="Calibri" w:cs="Calibri"/>
          <w:color w:val="auto"/>
          <w:sz w:val="22"/>
          <w:szCs w:val="22"/>
          <w:lang w:eastAsia="en-US" w:bidi="en-US"/>
        </w:rPr>
        <w:t>esenvolver processos de certificação de carbono</w:t>
      </w:r>
      <w:r w:rsidR="006C0F59">
        <w:rPr>
          <w:rFonts w:ascii="Calibri" w:eastAsia="Calibri" w:hAnsi="Calibri" w:cs="Calibri"/>
          <w:color w:val="auto"/>
          <w:sz w:val="22"/>
          <w:szCs w:val="22"/>
          <w:lang w:eastAsia="en-US" w:bidi="en-US"/>
        </w:rPr>
        <w:t xml:space="preserve"> em manguezais e ecossistemas associados</w:t>
      </w:r>
      <w:r w:rsidR="0097536D" w:rsidRPr="0097536D">
        <w:rPr>
          <w:rFonts w:ascii="Calibri" w:eastAsia="Calibri" w:hAnsi="Calibri" w:cs="Calibri"/>
          <w:color w:val="auto"/>
          <w:sz w:val="22"/>
          <w:szCs w:val="22"/>
          <w:lang w:eastAsia="en-US" w:bidi="en-US"/>
        </w:rPr>
        <w:t xml:space="preserve">, com aumento de escala e redução de custos, </w:t>
      </w:r>
      <w:r w:rsidR="00736554" w:rsidRPr="00736554">
        <w:rPr>
          <w:rFonts w:ascii="Calibri" w:eastAsia="Calibri" w:hAnsi="Calibri" w:cs="Calibri"/>
          <w:color w:val="auto"/>
          <w:sz w:val="22"/>
          <w:szCs w:val="22"/>
          <w:lang w:eastAsia="en-US" w:bidi="en-US"/>
        </w:rPr>
        <w:t>percorre</w:t>
      </w:r>
      <w:r w:rsidR="00736554">
        <w:rPr>
          <w:rFonts w:ascii="Calibri" w:eastAsia="Calibri" w:hAnsi="Calibri" w:cs="Calibri"/>
          <w:color w:val="auto"/>
          <w:sz w:val="22"/>
          <w:szCs w:val="22"/>
          <w:lang w:eastAsia="en-US" w:bidi="en-US"/>
        </w:rPr>
        <w:t>ndo</w:t>
      </w:r>
      <w:r w:rsidR="00736554" w:rsidRPr="00736554">
        <w:rPr>
          <w:rFonts w:ascii="Calibri" w:eastAsia="Calibri" w:hAnsi="Calibri" w:cs="Calibri"/>
          <w:color w:val="auto"/>
          <w:sz w:val="22"/>
          <w:szCs w:val="22"/>
          <w:lang w:eastAsia="en-US" w:bidi="en-US"/>
        </w:rPr>
        <w:t xml:space="preserve"> o caminho de geração de créditos de carbono.</w:t>
      </w:r>
    </w:p>
    <w:p w14:paraId="5C23FE84" w14:textId="59B1DD89" w:rsidR="00FD670B" w:rsidRDefault="00BC1AD7" w:rsidP="00F57006">
      <w:pPr>
        <w:spacing w:before="0" w:after="120" w:line="276" w:lineRule="auto"/>
        <w:ind w:firstLine="646"/>
        <w:jc w:val="both"/>
        <w:rPr>
          <w:rFonts w:ascii="Calibri" w:eastAsia="Calibri" w:hAnsi="Calibri" w:cs="Calibri"/>
          <w:color w:val="auto"/>
          <w:sz w:val="22"/>
          <w:szCs w:val="22"/>
          <w:lang w:eastAsia="en-US" w:bidi="en-US"/>
        </w:rPr>
      </w:pPr>
      <w:r>
        <w:rPr>
          <w:rFonts w:ascii="Calibri" w:eastAsia="Calibri" w:hAnsi="Calibri" w:cs="Calibri"/>
          <w:color w:val="auto"/>
          <w:sz w:val="22"/>
          <w:szCs w:val="22"/>
          <w:lang w:eastAsia="en-US" w:bidi="en-US"/>
        </w:rPr>
        <w:t>Adicionalmente</w:t>
      </w:r>
      <w:r w:rsidR="00BC3B2A">
        <w:rPr>
          <w:rFonts w:ascii="Calibri" w:eastAsia="Calibri" w:hAnsi="Calibri" w:cs="Calibri"/>
          <w:color w:val="auto"/>
          <w:sz w:val="22"/>
          <w:szCs w:val="22"/>
          <w:lang w:eastAsia="en-US" w:bidi="en-US"/>
        </w:rPr>
        <w:t>, c</w:t>
      </w:r>
      <w:r w:rsidR="006B3FE0">
        <w:rPr>
          <w:rFonts w:ascii="Calibri" w:eastAsia="Calibri" w:hAnsi="Calibri" w:cs="Calibri"/>
          <w:color w:val="auto"/>
          <w:sz w:val="22"/>
          <w:szCs w:val="22"/>
          <w:lang w:eastAsia="en-US" w:bidi="en-US"/>
        </w:rPr>
        <w:t xml:space="preserve">onsiderando </w:t>
      </w:r>
      <w:r w:rsidR="006B3FE0" w:rsidRPr="006B3FE0">
        <w:rPr>
          <w:rFonts w:ascii="Calibri" w:eastAsia="Calibri" w:hAnsi="Calibri" w:cs="Calibri"/>
          <w:color w:val="auto"/>
          <w:sz w:val="22"/>
          <w:szCs w:val="22"/>
          <w:lang w:eastAsia="en-US" w:bidi="en-US"/>
        </w:rPr>
        <w:t xml:space="preserve">o extenso gradiente latitudinal e os mais de 8.000 quilômetros de costa, os manguezais </w:t>
      </w:r>
      <w:r w:rsidR="00353A49">
        <w:rPr>
          <w:rFonts w:ascii="Calibri" w:eastAsia="Calibri" w:hAnsi="Calibri" w:cs="Calibri"/>
          <w:color w:val="auto"/>
          <w:sz w:val="22"/>
          <w:szCs w:val="22"/>
          <w:lang w:eastAsia="en-US" w:bidi="en-US"/>
        </w:rPr>
        <w:t xml:space="preserve">e restingas </w:t>
      </w:r>
      <w:r w:rsidR="006B3FE0" w:rsidRPr="006B3FE0">
        <w:rPr>
          <w:rFonts w:ascii="Calibri" w:eastAsia="Calibri" w:hAnsi="Calibri" w:cs="Calibri"/>
          <w:color w:val="auto"/>
          <w:sz w:val="22"/>
          <w:szCs w:val="22"/>
          <w:lang w:eastAsia="en-US" w:bidi="en-US"/>
        </w:rPr>
        <w:t>brasileiros apresentam peculiaridades que devem ser devidamente consideradas em cada projeto de restauração</w:t>
      </w:r>
      <w:r w:rsidR="006B3FE0">
        <w:rPr>
          <w:rFonts w:ascii="Calibri" w:eastAsia="Calibri" w:hAnsi="Calibri" w:cs="Calibri"/>
          <w:color w:val="auto"/>
          <w:sz w:val="22"/>
          <w:szCs w:val="22"/>
          <w:lang w:eastAsia="en-US" w:bidi="en-US"/>
        </w:rPr>
        <w:t xml:space="preserve">, sendo fundamental considerar os </w:t>
      </w:r>
      <w:r w:rsidR="006B3FE0" w:rsidRPr="006B3FE0">
        <w:rPr>
          <w:rFonts w:ascii="Calibri" w:eastAsia="Calibri" w:hAnsi="Calibri" w:cs="Calibri"/>
          <w:color w:val="auto"/>
          <w:sz w:val="22"/>
          <w:szCs w:val="22"/>
          <w:lang w:eastAsia="en-US" w:bidi="en-US"/>
        </w:rPr>
        <w:t>fatores locais e regionais</w:t>
      </w:r>
      <w:r>
        <w:rPr>
          <w:rFonts w:ascii="Calibri" w:eastAsia="Calibri" w:hAnsi="Calibri" w:cs="Calibri"/>
          <w:color w:val="auto"/>
          <w:sz w:val="22"/>
          <w:szCs w:val="22"/>
          <w:lang w:eastAsia="en-US" w:bidi="en-US"/>
        </w:rPr>
        <w:t xml:space="preserve"> </w:t>
      </w:r>
      <w:r w:rsidR="006B3FE0">
        <w:rPr>
          <w:rFonts w:ascii="Calibri" w:eastAsia="Calibri" w:hAnsi="Calibri" w:cs="Calibri"/>
          <w:color w:val="auto"/>
          <w:sz w:val="22"/>
          <w:szCs w:val="22"/>
          <w:lang w:eastAsia="en-US" w:bidi="en-US"/>
        </w:rPr>
        <w:t>n</w:t>
      </w:r>
      <w:r w:rsidR="00BC3B2A">
        <w:rPr>
          <w:rFonts w:ascii="Calibri" w:eastAsia="Calibri" w:hAnsi="Calibri" w:cs="Calibri"/>
          <w:color w:val="auto"/>
          <w:sz w:val="22"/>
          <w:szCs w:val="22"/>
          <w:lang w:eastAsia="en-US" w:bidi="en-US"/>
        </w:rPr>
        <w:t>o planejamento e</w:t>
      </w:r>
      <w:r w:rsidR="002C2F0E">
        <w:rPr>
          <w:rFonts w:ascii="Calibri" w:eastAsia="Calibri" w:hAnsi="Calibri" w:cs="Calibri"/>
          <w:color w:val="auto"/>
          <w:sz w:val="22"/>
          <w:szCs w:val="22"/>
          <w:lang w:eastAsia="en-US" w:bidi="en-US"/>
        </w:rPr>
        <w:t xml:space="preserve"> na</w:t>
      </w:r>
      <w:r w:rsidR="00BC3B2A">
        <w:rPr>
          <w:rFonts w:ascii="Calibri" w:eastAsia="Calibri" w:hAnsi="Calibri" w:cs="Calibri"/>
          <w:color w:val="auto"/>
          <w:sz w:val="22"/>
          <w:szCs w:val="22"/>
          <w:lang w:eastAsia="en-US" w:bidi="en-US"/>
        </w:rPr>
        <w:t xml:space="preserve"> definição </w:t>
      </w:r>
      <w:r w:rsidR="006B3FE0">
        <w:rPr>
          <w:rFonts w:ascii="Calibri" w:eastAsia="Calibri" w:hAnsi="Calibri" w:cs="Calibri"/>
          <w:color w:val="auto"/>
          <w:sz w:val="22"/>
          <w:szCs w:val="22"/>
          <w:lang w:eastAsia="en-US" w:bidi="en-US"/>
        </w:rPr>
        <w:t xml:space="preserve">das estratégias de </w:t>
      </w:r>
      <w:r w:rsidR="00D3602E">
        <w:rPr>
          <w:rFonts w:ascii="Calibri" w:eastAsia="Calibri" w:hAnsi="Calibri" w:cs="Calibri"/>
          <w:color w:val="auto"/>
          <w:sz w:val="22"/>
          <w:szCs w:val="22"/>
          <w:lang w:eastAsia="en-US" w:bidi="en-US"/>
        </w:rPr>
        <w:t>restauração</w:t>
      </w:r>
      <w:r w:rsidR="00BC3B2A">
        <w:rPr>
          <w:rFonts w:ascii="Calibri" w:eastAsia="Calibri" w:hAnsi="Calibri" w:cs="Calibri"/>
          <w:color w:val="auto"/>
          <w:sz w:val="22"/>
          <w:szCs w:val="22"/>
          <w:lang w:eastAsia="en-US" w:bidi="en-US"/>
        </w:rPr>
        <w:t xml:space="preserve"> a serem implementadas</w:t>
      </w:r>
      <w:r w:rsidR="006B3FE0" w:rsidRPr="006B3FE0">
        <w:rPr>
          <w:rFonts w:ascii="Calibri" w:eastAsia="Calibri" w:hAnsi="Calibri" w:cs="Calibri"/>
          <w:color w:val="auto"/>
          <w:sz w:val="22"/>
          <w:szCs w:val="22"/>
          <w:lang w:eastAsia="en-US" w:bidi="en-US"/>
        </w:rPr>
        <w:t>.</w:t>
      </w:r>
    </w:p>
    <w:p w14:paraId="79B1E671" w14:textId="2196BE6C" w:rsidR="00E3453B" w:rsidRDefault="00E3453B" w:rsidP="00DF1914">
      <w:pPr>
        <w:spacing w:before="0" w:after="120" w:line="276" w:lineRule="auto"/>
        <w:ind w:firstLine="646"/>
        <w:jc w:val="both"/>
        <w:rPr>
          <w:rFonts w:ascii="Calibri" w:eastAsia="Calibri" w:hAnsi="Calibri" w:cs="Calibri"/>
          <w:color w:val="auto"/>
          <w:sz w:val="22"/>
          <w:szCs w:val="22"/>
          <w:lang w:eastAsia="en-US" w:bidi="en-US"/>
        </w:rPr>
      </w:pPr>
    </w:p>
    <w:p w14:paraId="2F13EABC" w14:textId="77777777" w:rsidR="0025011A" w:rsidRPr="0015372E" w:rsidRDefault="0025011A" w:rsidP="00DF1914">
      <w:pPr>
        <w:spacing w:before="0" w:after="120" w:line="276" w:lineRule="auto"/>
        <w:ind w:firstLine="646"/>
        <w:jc w:val="both"/>
        <w:rPr>
          <w:rFonts w:ascii="Calibri" w:eastAsia="Calibri" w:hAnsi="Calibri" w:cs="Calibri"/>
          <w:color w:val="auto"/>
          <w:sz w:val="22"/>
          <w:szCs w:val="22"/>
          <w:lang w:eastAsia="en-US" w:bidi="en-US"/>
        </w:rPr>
      </w:pPr>
    </w:p>
    <w:p w14:paraId="6024CA25" w14:textId="037EBEDE" w:rsidR="004C7252" w:rsidRPr="0015372E" w:rsidRDefault="004C7252" w:rsidP="004C7252">
      <w:pPr>
        <w:pStyle w:val="Ttulo1"/>
        <w:spacing w:after="120" w:line="276" w:lineRule="auto"/>
        <w:rPr>
          <w:rFonts w:ascii="Calibri" w:hAnsi="Calibri" w:cs="Calibri"/>
          <w:bCs/>
          <w:color w:val="auto"/>
        </w:rPr>
      </w:pPr>
      <w:bookmarkStart w:id="12" w:name="_Toc119494209"/>
      <w:r w:rsidRPr="0015372E">
        <w:rPr>
          <w:rFonts w:ascii="Calibri" w:hAnsi="Calibri" w:cs="Calibri"/>
          <w:bCs/>
          <w:color w:val="auto"/>
        </w:rPr>
        <w:t>Objetivo</w:t>
      </w:r>
      <w:bookmarkEnd w:id="12"/>
    </w:p>
    <w:p w14:paraId="7B8FE305" w14:textId="728624E5" w:rsidR="00002566" w:rsidRDefault="00171D3A" w:rsidP="00002566">
      <w:pPr>
        <w:spacing w:before="0" w:after="120" w:line="276" w:lineRule="auto"/>
        <w:ind w:firstLine="646"/>
        <w:jc w:val="both"/>
        <w:rPr>
          <w:rFonts w:ascii="Calibri" w:eastAsia="Calibri" w:hAnsi="Calibri" w:cs="Calibri"/>
          <w:color w:val="auto"/>
          <w:sz w:val="22"/>
          <w:szCs w:val="22"/>
          <w:lang w:eastAsia="en-US" w:bidi="en-US"/>
        </w:rPr>
      </w:pPr>
      <w:r>
        <w:rPr>
          <w:rFonts w:ascii="Calibri" w:eastAsia="Calibri" w:hAnsi="Calibri" w:cs="Calibri"/>
          <w:color w:val="auto"/>
          <w:sz w:val="22"/>
          <w:szCs w:val="22"/>
          <w:lang w:eastAsia="en-US" w:bidi="en-US"/>
        </w:rPr>
        <w:t xml:space="preserve">O presente Edital </w:t>
      </w:r>
      <w:r w:rsidR="002D6EF2" w:rsidRPr="00581304">
        <w:rPr>
          <w:rFonts w:ascii="Calibri" w:eastAsia="Calibri" w:hAnsi="Calibri" w:cs="Calibri"/>
          <w:color w:val="auto"/>
          <w:sz w:val="22"/>
          <w:szCs w:val="22"/>
          <w:lang w:eastAsia="en-US" w:bidi="en-US"/>
        </w:rPr>
        <w:t xml:space="preserve">tem como objetivo </w:t>
      </w:r>
      <w:r w:rsidR="00DF1914" w:rsidRPr="00581304">
        <w:rPr>
          <w:rFonts w:ascii="Calibri" w:eastAsia="Calibri" w:hAnsi="Calibri" w:cs="Calibri"/>
          <w:color w:val="auto"/>
          <w:sz w:val="22"/>
          <w:szCs w:val="22"/>
          <w:lang w:eastAsia="en-US" w:bidi="en-US"/>
        </w:rPr>
        <w:t xml:space="preserve">selecionar projetos </w:t>
      </w:r>
      <w:r w:rsidR="00FD3CE2" w:rsidRPr="00581304">
        <w:rPr>
          <w:rFonts w:ascii="Calibri" w:eastAsia="Calibri" w:hAnsi="Calibri" w:cs="Calibri"/>
          <w:color w:val="auto"/>
          <w:sz w:val="22"/>
          <w:szCs w:val="22"/>
          <w:lang w:eastAsia="en-US" w:bidi="en-US"/>
        </w:rPr>
        <w:t xml:space="preserve">para a implementação de ações </w:t>
      </w:r>
      <w:r w:rsidR="00581304" w:rsidRPr="00581304">
        <w:rPr>
          <w:rFonts w:ascii="Calibri" w:eastAsia="Calibri" w:hAnsi="Calibri" w:cs="Calibri"/>
          <w:color w:val="auto"/>
          <w:sz w:val="22"/>
          <w:szCs w:val="22"/>
          <w:lang w:eastAsia="en-US" w:bidi="en-US"/>
        </w:rPr>
        <w:t>vis</w:t>
      </w:r>
      <w:r w:rsidR="00B24DF8">
        <w:rPr>
          <w:rFonts w:ascii="Calibri" w:eastAsia="Calibri" w:hAnsi="Calibri" w:cs="Calibri"/>
          <w:color w:val="auto"/>
          <w:sz w:val="22"/>
          <w:szCs w:val="22"/>
          <w:lang w:eastAsia="en-US" w:bidi="en-US"/>
        </w:rPr>
        <w:t>ando</w:t>
      </w:r>
      <w:r w:rsidR="00581304" w:rsidRPr="00581304">
        <w:rPr>
          <w:rFonts w:ascii="Calibri" w:eastAsia="Calibri" w:hAnsi="Calibri" w:cs="Calibri"/>
          <w:color w:val="auto"/>
          <w:sz w:val="22"/>
          <w:szCs w:val="22"/>
          <w:lang w:eastAsia="en-US" w:bidi="en-US"/>
        </w:rPr>
        <w:t xml:space="preserve"> à</w:t>
      </w:r>
      <w:r w:rsidR="00DF1914" w:rsidRPr="00581304">
        <w:rPr>
          <w:rFonts w:ascii="Calibri" w:eastAsia="Calibri" w:hAnsi="Calibri" w:cs="Calibri"/>
          <w:color w:val="auto"/>
          <w:sz w:val="22"/>
          <w:szCs w:val="22"/>
          <w:lang w:eastAsia="en-US" w:bidi="en-US"/>
        </w:rPr>
        <w:t xml:space="preserve"> </w:t>
      </w:r>
      <w:r w:rsidR="002A1E11">
        <w:rPr>
          <w:rFonts w:ascii="Calibri" w:eastAsia="Calibri" w:hAnsi="Calibri" w:cs="Calibri"/>
          <w:color w:val="auto"/>
          <w:sz w:val="22"/>
          <w:szCs w:val="22"/>
          <w:lang w:eastAsia="en-US" w:bidi="en-US"/>
        </w:rPr>
        <w:t>restauração ecológica</w:t>
      </w:r>
      <w:r w:rsidR="002A1E11" w:rsidRPr="00581304">
        <w:rPr>
          <w:rFonts w:ascii="Calibri" w:eastAsia="Calibri" w:hAnsi="Calibri" w:cs="Calibri"/>
          <w:color w:val="auto"/>
          <w:sz w:val="22"/>
          <w:szCs w:val="22"/>
          <w:lang w:eastAsia="en-US" w:bidi="en-US"/>
        </w:rPr>
        <w:t xml:space="preserve"> de manguezais</w:t>
      </w:r>
      <w:r w:rsidR="002A1E11">
        <w:rPr>
          <w:rFonts w:ascii="Calibri" w:eastAsia="Calibri" w:hAnsi="Calibri" w:cs="Calibri"/>
          <w:color w:val="auto"/>
          <w:sz w:val="22"/>
          <w:szCs w:val="22"/>
          <w:lang w:eastAsia="en-US" w:bidi="en-US"/>
        </w:rPr>
        <w:t xml:space="preserve"> </w:t>
      </w:r>
      <w:r w:rsidR="002A1E11" w:rsidRPr="00581304">
        <w:rPr>
          <w:rFonts w:ascii="Calibri" w:eastAsia="Calibri" w:hAnsi="Calibri" w:cs="Calibri"/>
          <w:color w:val="auto"/>
          <w:sz w:val="22"/>
          <w:szCs w:val="22"/>
          <w:lang w:eastAsia="en-US" w:bidi="en-US"/>
        </w:rPr>
        <w:t>e restingas</w:t>
      </w:r>
      <w:r w:rsidR="002A1E11" w:rsidRPr="00581304" w:rsidDel="002A1E11">
        <w:rPr>
          <w:rFonts w:ascii="Calibri" w:eastAsia="Calibri" w:hAnsi="Calibri" w:cs="Calibri"/>
          <w:color w:val="auto"/>
          <w:sz w:val="22"/>
          <w:szCs w:val="22"/>
          <w:lang w:eastAsia="en-US" w:bidi="en-US"/>
        </w:rPr>
        <w:t xml:space="preserve"> </w:t>
      </w:r>
      <w:r w:rsidR="008453D6" w:rsidRPr="0028571D">
        <w:rPr>
          <w:rFonts w:ascii="Calibri" w:eastAsia="Calibri" w:hAnsi="Calibri" w:cs="Calibri"/>
          <w:color w:val="auto"/>
          <w:sz w:val="22"/>
          <w:szCs w:val="22"/>
          <w:lang w:eastAsia="en-US" w:bidi="en-US"/>
        </w:rPr>
        <w:t>no território brasileiro</w:t>
      </w:r>
      <w:r w:rsidR="00BF2E45" w:rsidRPr="0028571D">
        <w:rPr>
          <w:rFonts w:ascii="Calibri" w:eastAsia="Calibri" w:hAnsi="Calibri" w:cs="Calibri"/>
          <w:color w:val="auto"/>
          <w:sz w:val="22"/>
          <w:szCs w:val="22"/>
          <w:lang w:eastAsia="en-US" w:bidi="en-US"/>
        </w:rPr>
        <w:t>.</w:t>
      </w:r>
      <w:r w:rsidR="00B24DF8" w:rsidRPr="0028571D">
        <w:rPr>
          <w:rFonts w:ascii="Calibri" w:eastAsia="Calibri" w:hAnsi="Calibri" w:cs="Calibri"/>
          <w:color w:val="auto"/>
          <w:sz w:val="22"/>
          <w:szCs w:val="22"/>
          <w:lang w:eastAsia="en-US" w:bidi="en-US"/>
        </w:rPr>
        <w:t xml:space="preserve"> </w:t>
      </w:r>
    </w:p>
    <w:p w14:paraId="6BE6D485" w14:textId="5DC80237" w:rsidR="002D6EF2" w:rsidRDefault="002D6EF2" w:rsidP="002D6EF2">
      <w:pPr>
        <w:spacing w:before="0" w:after="120" w:line="276" w:lineRule="auto"/>
        <w:ind w:firstLine="646"/>
        <w:jc w:val="both"/>
        <w:rPr>
          <w:rFonts w:ascii="Calibri" w:eastAsia="Calibri" w:hAnsi="Calibri" w:cs="Calibri"/>
          <w:color w:val="auto"/>
          <w:sz w:val="22"/>
          <w:szCs w:val="22"/>
          <w:lang w:eastAsia="en-US" w:bidi="en-US"/>
        </w:rPr>
      </w:pPr>
      <w:r>
        <w:rPr>
          <w:rFonts w:ascii="Calibri" w:eastAsia="Calibri" w:hAnsi="Calibri" w:cs="Calibri"/>
          <w:color w:val="auto"/>
          <w:sz w:val="22"/>
          <w:szCs w:val="22"/>
          <w:lang w:eastAsia="en-US" w:bidi="en-US"/>
        </w:rPr>
        <w:t xml:space="preserve">Para o alcance deste objetivo, o Edital conta com </w:t>
      </w:r>
      <w:r w:rsidR="008453D6">
        <w:rPr>
          <w:rFonts w:ascii="Calibri" w:eastAsia="Calibri" w:hAnsi="Calibri" w:cs="Calibri"/>
          <w:color w:val="auto"/>
          <w:sz w:val="22"/>
          <w:szCs w:val="22"/>
          <w:lang w:eastAsia="en-US" w:bidi="en-US"/>
        </w:rPr>
        <w:t>duas</w:t>
      </w:r>
      <w:r>
        <w:rPr>
          <w:rFonts w:ascii="Calibri" w:eastAsia="Calibri" w:hAnsi="Calibri" w:cs="Calibri"/>
          <w:color w:val="auto"/>
          <w:sz w:val="22"/>
          <w:szCs w:val="22"/>
          <w:lang w:eastAsia="en-US" w:bidi="en-US"/>
        </w:rPr>
        <w:t xml:space="preserve"> metas</w:t>
      </w:r>
      <w:r w:rsidR="00B24DF8">
        <w:rPr>
          <w:rFonts w:ascii="Calibri" w:eastAsia="Calibri" w:hAnsi="Calibri" w:cs="Calibri"/>
          <w:color w:val="auto"/>
          <w:sz w:val="22"/>
          <w:szCs w:val="22"/>
          <w:lang w:eastAsia="en-US" w:bidi="en-US"/>
        </w:rPr>
        <w:t xml:space="preserve"> específicas</w:t>
      </w:r>
      <w:r>
        <w:rPr>
          <w:rFonts w:ascii="Calibri" w:eastAsia="Calibri" w:hAnsi="Calibri" w:cs="Calibri"/>
          <w:color w:val="auto"/>
          <w:sz w:val="22"/>
          <w:szCs w:val="22"/>
          <w:lang w:eastAsia="en-US" w:bidi="en-US"/>
        </w:rPr>
        <w:t>:</w:t>
      </w:r>
    </w:p>
    <w:p w14:paraId="393D3F56" w14:textId="5CEFCF7B" w:rsidR="002D6EF2" w:rsidRDefault="002D6EF2" w:rsidP="006B74BE">
      <w:pPr>
        <w:pStyle w:val="PargrafodaLista"/>
        <w:numPr>
          <w:ilvl w:val="0"/>
          <w:numId w:val="18"/>
        </w:numPr>
        <w:spacing w:after="120"/>
        <w:ind w:left="567" w:hanging="284"/>
        <w:contextualSpacing w:val="0"/>
        <w:jc w:val="both"/>
        <w:rPr>
          <w:rFonts w:cs="Calibri"/>
          <w:lang w:bidi="en-US"/>
        </w:rPr>
      </w:pPr>
      <w:r w:rsidRPr="002D6EF2">
        <w:rPr>
          <w:rFonts w:cs="Calibri"/>
          <w:b/>
          <w:lang w:bidi="en-US"/>
        </w:rPr>
        <w:t>Meta 1.</w:t>
      </w:r>
      <w:r>
        <w:rPr>
          <w:rFonts w:cs="Calibri"/>
          <w:lang w:bidi="en-US"/>
        </w:rPr>
        <w:t xml:space="preserve"> </w:t>
      </w:r>
      <w:r w:rsidR="00B94C38">
        <w:rPr>
          <w:rFonts w:cs="Calibri"/>
          <w:lang w:bidi="en-US"/>
        </w:rPr>
        <w:t xml:space="preserve">Diagnóstico e </w:t>
      </w:r>
      <w:r>
        <w:rPr>
          <w:rFonts w:cs="Calibri"/>
          <w:lang w:bidi="en-US"/>
        </w:rPr>
        <w:t xml:space="preserve">Plano de </w:t>
      </w:r>
      <w:r w:rsidR="00D3602E">
        <w:rPr>
          <w:rFonts w:cs="Calibri"/>
          <w:lang w:bidi="en-US"/>
        </w:rPr>
        <w:t>Restauração</w:t>
      </w:r>
      <w:r>
        <w:rPr>
          <w:rFonts w:cs="Calibri"/>
          <w:lang w:bidi="en-US"/>
        </w:rPr>
        <w:t xml:space="preserve"> para a</w:t>
      </w:r>
      <w:r w:rsidR="008453D6">
        <w:rPr>
          <w:rFonts w:cs="Calibri"/>
          <w:lang w:bidi="en-US"/>
        </w:rPr>
        <w:t>(s)</w:t>
      </w:r>
      <w:r>
        <w:rPr>
          <w:rFonts w:cs="Calibri"/>
          <w:lang w:bidi="en-US"/>
        </w:rPr>
        <w:t xml:space="preserve"> área</w:t>
      </w:r>
      <w:r w:rsidR="008453D6">
        <w:rPr>
          <w:rFonts w:cs="Calibri"/>
          <w:lang w:bidi="en-US"/>
        </w:rPr>
        <w:t>(s)</w:t>
      </w:r>
      <w:r>
        <w:rPr>
          <w:rFonts w:cs="Calibri"/>
          <w:lang w:bidi="en-US"/>
        </w:rPr>
        <w:t xml:space="preserve"> selecionada</w:t>
      </w:r>
      <w:r w:rsidR="008453D6">
        <w:rPr>
          <w:rFonts w:cs="Calibri"/>
          <w:lang w:bidi="en-US"/>
        </w:rPr>
        <w:t>(s)</w:t>
      </w:r>
      <w:r w:rsidR="00DE2264">
        <w:rPr>
          <w:rFonts w:cs="Calibri"/>
          <w:lang w:bidi="en-US"/>
        </w:rPr>
        <w:t xml:space="preserve"> elaborado</w:t>
      </w:r>
      <w:r w:rsidR="00A874E3">
        <w:rPr>
          <w:rFonts w:cs="Calibri"/>
          <w:lang w:bidi="en-US"/>
        </w:rPr>
        <w:t>s</w:t>
      </w:r>
      <w:r w:rsidR="00DE2264">
        <w:rPr>
          <w:rFonts w:cs="Calibri"/>
          <w:lang w:bidi="en-US"/>
        </w:rPr>
        <w:t xml:space="preserve"> e aprovado</w:t>
      </w:r>
      <w:r w:rsidR="00A874E3">
        <w:rPr>
          <w:rFonts w:cs="Calibri"/>
          <w:lang w:bidi="en-US"/>
        </w:rPr>
        <w:t>s</w:t>
      </w:r>
      <w:r>
        <w:rPr>
          <w:rFonts w:cs="Calibri"/>
          <w:lang w:bidi="en-US"/>
        </w:rPr>
        <w:t>;</w:t>
      </w:r>
    </w:p>
    <w:p w14:paraId="175FB246" w14:textId="504B49DE" w:rsidR="002D6EF2" w:rsidRDefault="002D6EF2" w:rsidP="0788EA88">
      <w:pPr>
        <w:pStyle w:val="PargrafodaLista"/>
        <w:numPr>
          <w:ilvl w:val="0"/>
          <w:numId w:val="18"/>
        </w:numPr>
        <w:spacing w:after="120"/>
        <w:ind w:left="567" w:hanging="284"/>
        <w:jc w:val="both"/>
        <w:rPr>
          <w:rFonts w:cs="Calibri"/>
          <w:lang w:bidi="en-US"/>
        </w:rPr>
      </w:pPr>
      <w:r w:rsidRPr="002D6EF2">
        <w:rPr>
          <w:rFonts w:cs="Calibri"/>
          <w:b/>
          <w:lang w:bidi="en-US"/>
        </w:rPr>
        <w:t>Meta 2.</w:t>
      </w:r>
      <w:r>
        <w:rPr>
          <w:rFonts w:cs="Calibri"/>
          <w:lang w:bidi="en-US"/>
        </w:rPr>
        <w:t xml:space="preserve"> </w:t>
      </w:r>
      <w:r w:rsidRPr="002D6EF2">
        <w:rPr>
          <w:rFonts w:cs="Calibri"/>
          <w:lang w:bidi="en-US"/>
        </w:rPr>
        <w:t xml:space="preserve">Plano de </w:t>
      </w:r>
      <w:r w:rsidR="00D3602E">
        <w:rPr>
          <w:rFonts w:cs="Calibri"/>
          <w:lang w:bidi="en-US"/>
        </w:rPr>
        <w:t>Restauração</w:t>
      </w:r>
      <w:r w:rsidRPr="002D6EF2">
        <w:rPr>
          <w:rFonts w:cs="Calibri"/>
          <w:lang w:bidi="en-US"/>
        </w:rPr>
        <w:t xml:space="preserve"> </w:t>
      </w:r>
      <w:r w:rsidR="00DE2264">
        <w:rPr>
          <w:rFonts w:cs="Calibri"/>
          <w:lang w:bidi="en-US"/>
        </w:rPr>
        <w:t>implementado na(s) área(s) selecionada(s)</w:t>
      </w:r>
      <w:r w:rsidR="008453D6">
        <w:rPr>
          <w:rFonts w:cs="Calibri"/>
          <w:lang w:bidi="en-US"/>
        </w:rPr>
        <w:t>.</w:t>
      </w:r>
    </w:p>
    <w:p w14:paraId="3D912771" w14:textId="178CAB10" w:rsidR="00FD670B" w:rsidRPr="004E0DF7" w:rsidRDefault="0028571D" w:rsidP="004E0DF7">
      <w:pPr>
        <w:spacing w:after="120"/>
        <w:ind w:firstLine="567"/>
        <w:jc w:val="both"/>
        <w:rPr>
          <w:rFonts w:cs="Calibri"/>
          <w:b/>
          <w:lang w:bidi="en-US"/>
        </w:rPr>
      </w:pPr>
      <w:r>
        <w:rPr>
          <w:rFonts w:ascii="Calibri" w:eastAsia="Calibri" w:hAnsi="Calibri" w:cs="Calibri"/>
          <w:color w:val="auto"/>
          <w:sz w:val="22"/>
          <w:szCs w:val="22"/>
          <w:lang w:eastAsia="en-US" w:bidi="en-US"/>
        </w:rPr>
        <w:t xml:space="preserve">O </w:t>
      </w:r>
      <w:r w:rsidRPr="0028571D">
        <w:rPr>
          <w:rFonts w:ascii="Calibri" w:eastAsia="Calibri" w:hAnsi="Calibri" w:cs="Calibri"/>
          <w:color w:val="auto"/>
          <w:sz w:val="22"/>
          <w:szCs w:val="22"/>
          <w:lang w:eastAsia="en-US" w:bidi="en-US"/>
        </w:rPr>
        <w:t>item 9</w:t>
      </w:r>
      <w:r>
        <w:rPr>
          <w:rFonts w:ascii="Calibri" w:eastAsia="Calibri" w:hAnsi="Calibri" w:cs="Calibri"/>
          <w:color w:val="auto"/>
          <w:sz w:val="22"/>
          <w:szCs w:val="22"/>
          <w:lang w:eastAsia="en-US" w:bidi="en-US"/>
        </w:rPr>
        <w:t xml:space="preserve"> </w:t>
      </w:r>
      <w:r w:rsidRPr="0028571D">
        <w:rPr>
          <w:rFonts w:ascii="Calibri" w:eastAsia="Calibri" w:hAnsi="Calibri" w:cs="Calibri"/>
          <w:color w:val="auto"/>
          <w:sz w:val="22"/>
          <w:szCs w:val="22"/>
          <w:lang w:eastAsia="en-US" w:bidi="en-US"/>
        </w:rPr>
        <w:t>des</w:t>
      </w:r>
      <w:r>
        <w:rPr>
          <w:rFonts w:ascii="Calibri" w:eastAsia="Calibri" w:hAnsi="Calibri" w:cs="Calibri"/>
          <w:color w:val="auto"/>
          <w:sz w:val="22"/>
          <w:szCs w:val="22"/>
          <w:lang w:eastAsia="en-US" w:bidi="en-US"/>
        </w:rPr>
        <w:t>t</w:t>
      </w:r>
      <w:r w:rsidRPr="0028571D">
        <w:rPr>
          <w:rFonts w:ascii="Calibri" w:eastAsia="Calibri" w:hAnsi="Calibri" w:cs="Calibri"/>
          <w:color w:val="auto"/>
          <w:sz w:val="22"/>
          <w:szCs w:val="22"/>
          <w:lang w:eastAsia="en-US" w:bidi="en-US"/>
        </w:rPr>
        <w:t xml:space="preserve">e Edital apresenta as orientações e diretrizes específicas para </w:t>
      </w:r>
      <w:r>
        <w:rPr>
          <w:rFonts w:ascii="Calibri" w:eastAsia="Calibri" w:hAnsi="Calibri" w:cs="Calibri"/>
          <w:color w:val="auto"/>
          <w:sz w:val="22"/>
          <w:szCs w:val="22"/>
          <w:lang w:eastAsia="en-US" w:bidi="en-US"/>
        </w:rPr>
        <w:t>cada</w:t>
      </w:r>
      <w:r w:rsidRPr="0028571D">
        <w:rPr>
          <w:rFonts w:ascii="Calibri" w:eastAsia="Calibri" w:hAnsi="Calibri" w:cs="Calibri"/>
          <w:color w:val="auto"/>
          <w:sz w:val="22"/>
          <w:szCs w:val="22"/>
          <w:lang w:eastAsia="en-US" w:bidi="en-US"/>
        </w:rPr>
        <w:t xml:space="preserve"> meta.</w:t>
      </w:r>
    </w:p>
    <w:p w14:paraId="631741EE" w14:textId="2A20FC4D" w:rsidR="00E3453B" w:rsidRDefault="00E3453B" w:rsidP="00D5403C">
      <w:pPr>
        <w:pStyle w:val="PargrafodaLista"/>
        <w:spacing w:after="120"/>
        <w:ind w:left="567"/>
        <w:contextualSpacing w:val="0"/>
        <w:jc w:val="both"/>
        <w:rPr>
          <w:rFonts w:cs="Calibri"/>
          <w:b/>
          <w:lang w:bidi="en-US"/>
        </w:rPr>
      </w:pPr>
    </w:p>
    <w:p w14:paraId="4E7BCCD2" w14:textId="77777777" w:rsidR="0025011A" w:rsidRDefault="0025011A" w:rsidP="00D5403C">
      <w:pPr>
        <w:pStyle w:val="PargrafodaLista"/>
        <w:spacing w:after="120"/>
        <w:ind w:left="567"/>
        <w:contextualSpacing w:val="0"/>
        <w:jc w:val="both"/>
        <w:rPr>
          <w:rFonts w:cs="Calibri"/>
          <w:b/>
          <w:lang w:bidi="en-US"/>
        </w:rPr>
      </w:pPr>
    </w:p>
    <w:p w14:paraId="57A8D472" w14:textId="371EBDF1" w:rsidR="00FE6374" w:rsidRPr="0015372E" w:rsidRDefault="00FD3CE2" w:rsidP="00FE6374">
      <w:pPr>
        <w:pStyle w:val="Ttulo1"/>
        <w:spacing w:after="120" w:line="276" w:lineRule="auto"/>
        <w:rPr>
          <w:rFonts w:ascii="Calibri" w:hAnsi="Calibri" w:cs="Calibri"/>
          <w:color w:val="auto"/>
        </w:rPr>
      </w:pPr>
      <w:bookmarkStart w:id="13" w:name="_Toc119494210"/>
      <w:r>
        <w:rPr>
          <w:rFonts w:ascii="Calibri" w:hAnsi="Calibri" w:cs="Calibri"/>
          <w:color w:val="auto"/>
        </w:rPr>
        <w:t>Área de Abrangência do Edital</w:t>
      </w:r>
      <w:bookmarkEnd w:id="13"/>
    </w:p>
    <w:p w14:paraId="102CDAA9" w14:textId="3D7E5DBE" w:rsidR="00F95432" w:rsidRDefault="00AB2931" w:rsidP="00E3453B">
      <w:pPr>
        <w:spacing w:before="0" w:after="120" w:line="276" w:lineRule="auto"/>
        <w:ind w:firstLine="646"/>
        <w:jc w:val="both"/>
        <w:rPr>
          <w:rFonts w:ascii="Calibri" w:eastAsia="Calibri" w:hAnsi="Calibri" w:cs="Calibri"/>
          <w:color w:val="auto"/>
          <w:sz w:val="22"/>
          <w:szCs w:val="22"/>
          <w:lang w:eastAsia="en-US" w:bidi="en-US"/>
        </w:rPr>
      </w:pPr>
      <w:r>
        <w:rPr>
          <w:rFonts w:ascii="Calibri" w:eastAsia="Calibri" w:hAnsi="Calibri" w:cs="Calibri"/>
          <w:color w:val="auto"/>
          <w:sz w:val="22"/>
          <w:szCs w:val="22"/>
          <w:lang w:eastAsia="en-US" w:bidi="en-US"/>
        </w:rPr>
        <w:t xml:space="preserve">As propostas </w:t>
      </w:r>
      <w:r w:rsidRPr="00151B19">
        <w:rPr>
          <w:rFonts w:ascii="Calibri" w:eastAsia="Calibri" w:hAnsi="Calibri" w:cs="Calibri"/>
          <w:color w:val="auto"/>
          <w:sz w:val="22"/>
          <w:szCs w:val="22"/>
          <w:lang w:eastAsia="en-US" w:bidi="en-US"/>
        </w:rPr>
        <w:t xml:space="preserve">apresentadas deverão </w:t>
      </w:r>
      <w:r w:rsidR="00236C97" w:rsidRPr="00396D27">
        <w:rPr>
          <w:rFonts w:ascii="Calibri" w:eastAsia="Calibri" w:hAnsi="Calibri" w:cs="Calibri"/>
          <w:color w:val="auto"/>
          <w:sz w:val="22"/>
          <w:szCs w:val="22"/>
          <w:lang w:eastAsia="en-US" w:bidi="en-US"/>
        </w:rPr>
        <w:t xml:space="preserve">contemplar </w:t>
      </w:r>
      <w:r w:rsidR="00236C97">
        <w:rPr>
          <w:rFonts w:ascii="Calibri" w:eastAsia="Calibri" w:hAnsi="Calibri" w:cs="Calibri"/>
          <w:color w:val="auto"/>
          <w:sz w:val="22"/>
          <w:szCs w:val="22"/>
          <w:lang w:eastAsia="en-US" w:bidi="en-US"/>
        </w:rPr>
        <w:t xml:space="preserve">prioritariamente </w:t>
      </w:r>
      <w:r w:rsidR="00236C97" w:rsidRPr="00396D27">
        <w:rPr>
          <w:rFonts w:ascii="Calibri" w:eastAsia="Calibri" w:hAnsi="Calibri" w:cs="Calibri"/>
          <w:color w:val="auto"/>
          <w:sz w:val="22"/>
          <w:szCs w:val="22"/>
          <w:lang w:eastAsia="en-US" w:bidi="en-US"/>
        </w:rPr>
        <w:t xml:space="preserve">a </w:t>
      </w:r>
      <w:r w:rsidR="00421798">
        <w:rPr>
          <w:rFonts w:ascii="Calibri" w:eastAsia="Calibri" w:hAnsi="Calibri" w:cs="Calibri"/>
          <w:color w:val="auto"/>
          <w:sz w:val="22"/>
          <w:szCs w:val="22"/>
          <w:lang w:eastAsia="en-US" w:bidi="en-US"/>
        </w:rPr>
        <w:t xml:space="preserve">restauração </w:t>
      </w:r>
      <w:r w:rsidR="00BC2B18">
        <w:rPr>
          <w:rFonts w:ascii="Calibri" w:eastAsia="Calibri" w:hAnsi="Calibri" w:cs="Calibri"/>
          <w:color w:val="auto"/>
          <w:sz w:val="22"/>
          <w:szCs w:val="22"/>
          <w:lang w:eastAsia="en-US" w:bidi="en-US"/>
        </w:rPr>
        <w:t xml:space="preserve">ecológica </w:t>
      </w:r>
      <w:r w:rsidR="00236C97" w:rsidRPr="00396D27">
        <w:rPr>
          <w:rFonts w:ascii="Calibri" w:eastAsia="Calibri" w:hAnsi="Calibri" w:cs="Calibri"/>
          <w:color w:val="auto"/>
          <w:sz w:val="22"/>
          <w:szCs w:val="22"/>
          <w:lang w:eastAsia="en-US" w:bidi="en-US"/>
        </w:rPr>
        <w:t>de mangue</w:t>
      </w:r>
      <w:r w:rsidR="00236C97">
        <w:rPr>
          <w:rFonts w:ascii="Calibri" w:eastAsia="Calibri" w:hAnsi="Calibri" w:cs="Calibri"/>
          <w:color w:val="auto"/>
          <w:sz w:val="22"/>
          <w:szCs w:val="22"/>
          <w:lang w:eastAsia="en-US" w:bidi="en-US"/>
        </w:rPr>
        <w:t>zais</w:t>
      </w:r>
      <w:r w:rsidR="00421798">
        <w:rPr>
          <w:rFonts w:ascii="Calibri" w:eastAsia="Calibri" w:hAnsi="Calibri" w:cs="Calibri"/>
          <w:color w:val="auto"/>
          <w:sz w:val="22"/>
          <w:szCs w:val="22"/>
          <w:lang w:eastAsia="en-US" w:bidi="en-US"/>
        </w:rPr>
        <w:t xml:space="preserve"> (incluindo </w:t>
      </w:r>
      <w:r w:rsidR="00BC2B18">
        <w:rPr>
          <w:rFonts w:ascii="Calibri" w:eastAsia="Calibri" w:hAnsi="Calibri" w:cs="Calibri"/>
          <w:color w:val="auto"/>
          <w:sz w:val="22"/>
          <w:szCs w:val="22"/>
          <w:lang w:eastAsia="en-US" w:bidi="en-US"/>
        </w:rPr>
        <w:t xml:space="preserve">as feições </w:t>
      </w:r>
      <w:r w:rsidR="00236C97" w:rsidRPr="00396D27">
        <w:rPr>
          <w:rFonts w:ascii="Calibri" w:eastAsia="Calibri" w:hAnsi="Calibri" w:cs="Calibri"/>
          <w:color w:val="auto"/>
          <w:sz w:val="22"/>
          <w:szCs w:val="22"/>
          <w:lang w:eastAsia="en-US" w:bidi="en-US"/>
        </w:rPr>
        <w:t>apicu</w:t>
      </w:r>
      <w:r w:rsidR="00236C97">
        <w:rPr>
          <w:rFonts w:ascii="Calibri" w:eastAsia="Calibri" w:hAnsi="Calibri" w:cs="Calibri"/>
          <w:color w:val="auto"/>
          <w:sz w:val="22"/>
          <w:szCs w:val="22"/>
          <w:lang w:eastAsia="en-US" w:bidi="en-US"/>
        </w:rPr>
        <w:t>ns</w:t>
      </w:r>
      <w:r w:rsidR="00421798">
        <w:rPr>
          <w:rFonts w:ascii="Calibri" w:eastAsia="Calibri" w:hAnsi="Calibri" w:cs="Calibri"/>
          <w:color w:val="auto"/>
          <w:sz w:val="22"/>
          <w:szCs w:val="22"/>
          <w:lang w:eastAsia="en-US" w:bidi="en-US"/>
        </w:rPr>
        <w:t xml:space="preserve"> e salgados)</w:t>
      </w:r>
      <w:r w:rsidR="00236C97">
        <w:rPr>
          <w:rFonts w:ascii="Calibri" w:eastAsia="Calibri" w:hAnsi="Calibri" w:cs="Calibri"/>
          <w:color w:val="auto"/>
          <w:sz w:val="22"/>
          <w:szCs w:val="22"/>
          <w:lang w:eastAsia="en-US" w:bidi="en-US"/>
        </w:rPr>
        <w:t xml:space="preserve"> e restingas</w:t>
      </w:r>
      <w:r w:rsidR="00241CD9">
        <w:rPr>
          <w:rFonts w:ascii="Calibri" w:eastAsia="Calibri" w:hAnsi="Calibri" w:cs="Calibri"/>
          <w:color w:val="auto"/>
          <w:sz w:val="22"/>
          <w:szCs w:val="22"/>
          <w:lang w:eastAsia="en-US" w:bidi="en-US"/>
        </w:rPr>
        <w:t>. A</w:t>
      </w:r>
      <w:r w:rsidR="00241CD9" w:rsidRPr="00396D27">
        <w:rPr>
          <w:rFonts w:ascii="Calibri" w:eastAsia="Calibri" w:hAnsi="Calibri" w:cs="Calibri"/>
          <w:color w:val="auto"/>
          <w:sz w:val="22"/>
          <w:szCs w:val="22"/>
          <w:lang w:eastAsia="en-US" w:bidi="en-US"/>
        </w:rPr>
        <w:t xml:space="preserve">ções de </w:t>
      </w:r>
      <w:r w:rsidR="00421798">
        <w:rPr>
          <w:rFonts w:ascii="Calibri" w:eastAsia="Calibri" w:hAnsi="Calibri" w:cs="Calibri"/>
          <w:color w:val="auto"/>
          <w:sz w:val="22"/>
          <w:szCs w:val="22"/>
          <w:lang w:eastAsia="en-US" w:bidi="en-US"/>
        </w:rPr>
        <w:t>restauração</w:t>
      </w:r>
      <w:r w:rsidR="00241CD9" w:rsidRPr="00396D27">
        <w:rPr>
          <w:rFonts w:ascii="Calibri" w:eastAsia="Calibri" w:hAnsi="Calibri" w:cs="Calibri"/>
          <w:color w:val="auto"/>
          <w:sz w:val="22"/>
          <w:szCs w:val="22"/>
          <w:lang w:eastAsia="en-US" w:bidi="en-US"/>
        </w:rPr>
        <w:t xml:space="preserve"> nas </w:t>
      </w:r>
      <w:r w:rsidR="00241CD9">
        <w:rPr>
          <w:rFonts w:ascii="Calibri" w:eastAsia="Calibri" w:hAnsi="Calibri" w:cs="Calibri"/>
          <w:color w:val="auto"/>
          <w:sz w:val="22"/>
          <w:szCs w:val="22"/>
          <w:lang w:eastAsia="en-US" w:bidi="en-US"/>
        </w:rPr>
        <w:t xml:space="preserve">respectivas </w:t>
      </w:r>
      <w:r w:rsidR="00241CD9" w:rsidRPr="00396D27">
        <w:rPr>
          <w:rFonts w:ascii="Calibri" w:eastAsia="Calibri" w:hAnsi="Calibri" w:cs="Calibri"/>
          <w:color w:val="auto"/>
          <w:sz w:val="22"/>
          <w:szCs w:val="22"/>
          <w:lang w:eastAsia="en-US" w:bidi="en-US"/>
        </w:rPr>
        <w:t xml:space="preserve">bacias </w:t>
      </w:r>
      <w:r w:rsidR="00241CD9">
        <w:rPr>
          <w:rFonts w:ascii="Calibri" w:eastAsia="Calibri" w:hAnsi="Calibri" w:cs="Calibri"/>
          <w:color w:val="auto"/>
          <w:sz w:val="22"/>
          <w:szCs w:val="22"/>
          <w:lang w:eastAsia="en-US" w:bidi="en-US"/>
        </w:rPr>
        <w:t xml:space="preserve">hidrográficas </w:t>
      </w:r>
      <w:r w:rsidR="00241CD9" w:rsidRPr="00396D27">
        <w:rPr>
          <w:rFonts w:ascii="Calibri" w:eastAsia="Calibri" w:hAnsi="Calibri" w:cs="Calibri"/>
          <w:color w:val="auto"/>
          <w:sz w:val="22"/>
          <w:szCs w:val="22"/>
          <w:lang w:eastAsia="en-US" w:bidi="en-US"/>
        </w:rPr>
        <w:t>contribuintes</w:t>
      </w:r>
      <w:r w:rsidR="00241CD9">
        <w:rPr>
          <w:rFonts w:ascii="Calibri" w:eastAsia="Calibri" w:hAnsi="Calibri" w:cs="Calibri"/>
          <w:color w:val="auto"/>
          <w:sz w:val="22"/>
          <w:szCs w:val="22"/>
          <w:lang w:eastAsia="en-US" w:bidi="en-US"/>
        </w:rPr>
        <w:t xml:space="preserve"> </w:t>
      </w:r>
      <w:r w:rsidR="00236C97">
        <w:rPr>
          <w:rFonts w:ascii="Calibri" w:eastAsia="Calibri" w:hAnsi="Calibri" w:cs="Calibri"/>
          <w:color w:val="auto"/>
          <w:sz w:val="22"/>
          <w:szCs w:val="22"/>
          <w:lang w:eastAsia="en-US" w:bidi="en-US"/>
        </w:rPr>
        <w:t>pode</w:t>
      </w:r>
      <w:r w:rsidR="00241CD9">
        <w:rPr>
          <w:rFonts w:ascii="Calibri" w:eastAsia="Calibri" w:hAnsi="Calibri" w:cs="Calibri"/>
          <w:color w:val="auto"/>
          <w:sz w:val="22"/>
          <w:szCs w:val="22"/>
          <w:lang w:eastAsia="en-US" w:bidi="en-US"/>
        </w:rPr>
        <w:t>rão</w:t>
      </w:r>
      <w:r w:rsidR="00236C97">
        <w:rPr>
          <w:rFonts w:ascii="Calibri" w:eastAsia="Calibri" w:hAnsi="Calibri" w:cs="Calibri"/>
          <w:color w:val="auto"/>
          <w:sz w:val="22"/>
          <w:szCs w:val="22"/>
          <w:lang w:eastAsia="en-US" w:bidi="en-US"/>
        </w:rPr>
        <w:t xml:space="preserve"> t</w:t>
      </w:r>
      <w:r w:rsidR="00236C97" w:rsidRPr="00396D27">
        <w:rPr>
          <w:rFonts w:ascii="Calibri" w:eastAsia="Calibri" w:hAnsi="Calibri" w:cs="Calibri"/>
          <w:color w:val="auto"/>
          <w:sz w:val="22"/>
          <w:szCs w:val="22"/>
          <w:lang w:eastAsia="en-US" w:bidi="en-US"/>
        </w:rPr>
        <w:t xml:space="preserve">ambém </w:t>
      </w:r>
      <w:r w:rsidR="00241CD9">
        <w:rPr>
          <w:rFonts w:ascii="Calibri" w:eastAsia="Calibri" w:hAnsi="Calibri" w:cs="Calibri"/>
          <w:color w:val="auto"/>
          <w:sz w:val="22"/>
          <w:szCs w:val="22"/>
          <w:lang w:eastAsia="en-US" w:bidi="en-US"/>
        </w:rPr>
        <w:t xml:space="preserve">ser </w:t>
      </w:r>
      <w:r w:rsidR="00236C97">
        <w:rPr>
          <w:rFonts w:ascii="Calibri" w:eastAsia="Calibri" w:hAnsi="Calibri" w:cs="Calibri"/>
          <w:color w:val="auto"/>
          <w:sz w:val="22"/>
          <w:szCs w:val="22"/>
          <w:lang w:eastAsia="en-US" w:bidi="en-US"/>
        </w:rPr>
        <w:t>inclu</w:t>
      </w:r>
      <w:r w:rsidR="00241CD9">
        <w:rPr>
          <w:rFonts w:ascii="Calibri" w:eastAsia="Calibri" w:hAnsi="Calibri" w:cs="Calibri"/>
          <w:color w:val="auto"/>
          <w:sz w:val="22"/>
          <w:szCs w:val="22"/>
          <w:lang w:eastAsia="en-US" w:bidi="en-US"/>
        </w:rPr>
        <w:t>ídas</w:t>
      </w:r>
      <w:r w:rsidR="00236C97">
        <w:rPr>
          <w:rFonts w:ascii="Calibri" w:eastAsia="Calibri" w:hAnsi="Calibri" w:cs="Calibri"/>
          <w:color w:val="auto"/>
          <w:sz w:val="22"/>
          <w:szCs w:val="22"/>
          <w:lang w:eastAsia="en-US" w:bidi="en-US"/>
        </w:rPr>
        <w:t xml:space="preserve"> de forma complementar, desde que </w:t>
      </w:r>
      <w:r w:rsidR="00241CD9">
        <w:rPr>
          <w:rFonts w:ascii="Calibri" w:eastAsia="Calibri" w:hAnsi="Calibri" w:cs="Calibri"/>
          <w:color w:val="auto"/>
          <w:sz w:val="22"/>
          <w:szCs w:val="22"/>
          <w:lang w:eastAsia="en-US" w:bidi="en-US"/>
        </w:rPr>
        <w:t>sua relevância para a conservação e</w:t>
      </w:r>
      <w:r w:rsidR="00596BEA">
        <w:rPr>
          <w:rFonts w:ascii="Calibri" w:eastAsia="Calibri" w:hAnsi="Calibri" w:cs="Calibri"/>
          <w:color w:val="auto"/>
          <w:sz w:val="22"/>
          <w:szCs w:val="22"/>
          <w:lang w:eastAsia="en-US" w:bidi="en-US"/>
        </w:rPr>
        <w:t xml:space="preserve"> a</w:t>
      </w:r>
      <w:r w:rsidR="00241CD9">
        <w:rPr>
          <w:rFonts w:ascii="Calibri" w:eastAsia="Calibri" w:hAnsi="Calibri" w:cs="Calibri"/>
          <w:color w:val="auto"/>
          <w:sz w:val="22"/>
          <w:szCs w:val="22"/>
          <w:lang w:eastAsia="en-US" w:bidi="en-US"/>
        </w:rPr>
        <w:t xml:space="preserve"> </w:t>
      </w:r>
      <w:r w:rsidR="006F6821">
        <w:rPr>
          <w:rFonts w:ascii="Calibri" w:eastAsia="Calibri" w:hAnsi="Calibri" w:cs="Calibri"/>
          <w:color w:val="auto"/>
          <w:sz w:val="22"/>
          <w:szCs w:val="22"/>
          <w:lang w:eastAsia="en-US" w:bidi="en-US"/>
        </w:rPr>
        <w:t>restauração</w:t>
      </w:r>
      <w:r w:rsidR="00241CD9">
        <w:rPr>
          <w:rFonts w:ascii="Calibri" w:eastAsia="Calibri" w:hAnsi="Calibri" w:cs="Calibri"/>
          <w:color w:val="auto"/>
          <w:sz w:val="22"/>
          <w:szCs w:val="22"/>
          <w:lang w:eastAsia="en-US" w:bidi="en-US"/>
        </w:rPr>
        <w:t xml:space="preserve"> dos manguezais</w:t>
      </w:r>
      <w:r w:rsidR="0025084A">
        <w:rPr>
          <w:rFonts w:ascii="Calibri" w:eastAsia="Calibri" w:hAnsi="Calibri" w:cs="Calibri"/>
          <w:color w:val="auto"/>
          <w:sz w:val="22"/>
          <w:szCs w:val="22"/>
          <w:lang w:eastAsia="en-US" w:bidi="en-US"/>
        </w:rPr>
        <w:t xml:space="preserve"> (inclui</w:t>
      </w:r>
      <w:r w:rsidR="00CE3D7D">
        <w:rPr>
          <w:rFonts w:ascii="Calibri" w:eastAsia="Calibri" w:hAnsi="Calibri" w:cs="Calibri"/>
          <w:color w:val="auto"/>
          <w:sz w:val="22"/>
          <w:szCs w:val="22"/>
          <w:lang w:eastAsia="en-US" w:bidi="en-US"/>
        </w:rPr>
        <w:t>ndo</w:t>
      </w:r>
      <w:r w:rsidR="00241CD9">
        <w:rPr>
          <w:rFonts w:ascii="Calibri" w:eastAsia="Calibri" w:hAnsi="Calibri" w:cs="Calibri"/>
          <w:color w:val="auto"/>
          <w:sz w:val="22"/>
          <w:szCs w:val="22"/>
          <w:lang w:eastAsia="en-US" w:bidi="en-US"/>
        </w:rPr>
        <w:t xml:space="preserve"> apicuns</w:t>
      </w:r>
      <w:r w:rsidR="00CE3D7D">
        <w:rPr>
          <w:rFonts w:ascii="Calibri" w:eastAsia="Calibri" w:hAnsi="Calibri" w:cs="Calibri"/>
          <w:color w:val="auto"/>
          <w:sz w:val="22"/>
          <w:szCs w:val="22"/>
          <w:lang w:eastAsia="en-US" w:bidi="en-US"/>
        </w:rPr>
        <w:t xml:space="preserve"> e </w:t>
      </w:r>
      <w:r w:rsidR="00BC2B18">
        <w:rPr>
          <w:rFonts w:ascii="Calibri" w:eastAsia="Calibri" w:hAnsi="Calibri" w:cs="Calibri"/>
          <w:color w:val="auto"/>
          <w:sz w:val="22"/>
          <w:szCs w:val="22"/>
          <w:lang w:eastAsia="en-US" w:bidi="en-US"/>
        </w:rPr>
        <w:t>salgados</w:t>
      </w:r>
      <w:r w:rsidR="00CE3D7D">
        <w:rPr>
          <w:rFonts w:ascii="Calibri" w:eastAsia="Calibri" w:hAnsi="Calibri" w:cs="Calibri"/>
          <w:color w:val="auto"/>
          <w:sz w:val="22"/>
          <w:szCs w:val="22"/>
          <w:lang w:eastAsia="en-US" w:bidi="en-US"/>
        </w:rPr>
        <w:t>)</w:t>
      </w:r>
      <w:r w:rsidR="00241CD9">
        <w:rPr>
          <w:rFonts w:ascii="Calibri" w:eastAsia="Calibri" w:hAnsi="Calibri" w:cs="Calibri"/>
          <w:color w:val="auto"/>
          <w:sz w:val="22"/>
          <w:szCs w:val="22"/>
          <w:lang w:eastAsia="en-US" w:bidi="en-US"/>
        </w:rPr>
        <w:t xml:space="preserve"> e restingas associados seja </w:t>
      </w:r>
      <w:r w:rsidR="00236C97">
        <w:rPr>
          <w:rFonts w:ascii="Calibri" w:eastAsia="Calibri" w:hAnsi="Calibri" w:cs="Calibri"/>
          <w:color w:val="auto"/>
          <w:sz w:val="22"/>
          <w:szCs w:val="22"/>
          <w:lang w:eastAsia="en-US" w:bidi="en-US"/>
        </w:rPr>
        <w:t>demonstrada e justificada</w:t>
      </w:r>
      <w:r w:rsidR="00241CD9">
        <w:rPr>
          <w:rFonts w:ascii="Calibri" w:eastAsia="Calibri" w:hAnsi="Calibri" w:cs="Calibri"/>
          <w:color w:val="auto"/>
          <w:sz w:val="22"/>
          <w:szCs w:val="22"/>
          <w:lang w:eastAsia="en-US" w:bidi="en-US"/>
        </w:rPr>
        <w:t xml:space="preserve"> na proposta</w:t>
      </w:r>
      <w:r w:rsidR="00236C97" w:rsidRPr="00396D27">
        <w:rPr>
          <w:rFonts w:ascii="Calibri" w:eastAsia="Calibri" w:hAnsi="Calibri" w:cs="Calibri"/>
          <w:color w:val="auto"/>
          <w:sz w:val="22"/>
          <w:szCs w:val="22"/>
          <w:lang w:eastAsia="en-US" w:bidi="en-US"/>
        </w:rPr>
        <w:t>.</w:t>
      </w:r>
      <w:r w:rsidR="00236C97">
        <w:rPr>
          <w:rFonts w:ascii="Calibri" w:eastAsia="Calibri" w:hAnsi="Calibri" w:cs="Calibri"/>
          <w:color w:val="auto"/>
          <w:sz w:val="22"/>
          <w:szCs w:val="22"/>
          <w:lang w:eastAsia="en-US" w:bidi="en-US"/>
        </w:rPr>
        <w:t xml:space="preserve"> O presente Edital utiliza o conceito de </w:t>
      </w:r>
      <w:proofErr w:type="spellStart"/>
      <w:r w:rsidR="00236C97">
        <w:rPr>
          <w:rFonts w:ascii="Calibri" w:eastAsia="Calibri" w:hAnsi="Calibri" w:cs="Calibri"/>
          <w:color w:val="auto"/>
          <w:sz w:val="22"/>
          <w:szCs w:val="22"/>
          <w:lang w:eastAsia="en-US" w:bidi="en-US"/>
        </w:rPr>
        <w:t>ottobacia</w:t>
      </w:r>
      <w:proofErr w:type="spellEnd"/>
      <w:r w:rsidR="00CD1548">
        <w:rPr>
          <w:rStyle w:val="Refdenotaderodap"/>
          <w:rFonts w:ascii="Calibri" w:eastAsia="Calibri" w:hAnsi="Calibri" w:cs="Calibri"/>
          <w:color w:val="auto"/>
          <w:sz w:val="22"/>
          <w:szCs w:val="22"/>
          <w:lang w:eastAsia="en-US" w:bidi="en-US"/>
        </w:rPr>
        <w:footnoteReference w:id="4"/>
      </w:r>
      <w:r w:rsidR="00236C97">
        <w:rPr>
          <w:rFonts w:ascii="Calibri" w:eastAsia="Calibri" w:hAnsi="Calibri" w:cs="Calibri"/>
          <w:color w:val="auto"/>
          <w:sz w:val="22"/>
          <w:szCs w:val="22"/>
          <w:lang w:eastAsia="en-US" w:bidi="en-US"/>
        </w:rPr>
        <w:t xml:space="preserve"> para definição das bacias contribuintes.</w:t>
      </w:r>
    </w:p>
    <w:p w14:paraId="0B8183E9" w14:textId="4C22A31B" w:rsidR="00D5403C" w:rsidRDefault="00161C0E" w:rsidP="00161C0E">
      <w:pPr>
        <w:spacing w:before="0" w:after="120" w:line="276" w:lineRule="auto"/>
        <w:ind w:firstLine="646"/>
        <w:jc w:val="both"/>
        <w:rPr>
          <w:rFonts w:ascii="Calibri" w:eastAsia="Calibri" w:hAnsi="Calibri" w:cs="Calibri"/>
          <w:color w:val="auto"/>
          <w:sz w:val="22"/>
          <w:szCs w:val="22"/>
          <w:lang w:eastAsia="en-US" w:bidi="en-US"/>
        </w:rPr>
      </w:pPr>
      <w:r>
        <w:rPr>
          <w:rFonts w:ascii="Calibri" w:eastAsia="Calibri" w:hAnsi="Calibri" w:cs="Calibri"/>
          <w:color w:val="auto"/>
          <w:sz w:val="22"/>
          <w:szCs w:val="22"/>
          <w:lang w:eastAsia="en-US" w:bidi="en-US"/>
        </w:rPr>
        <w:t xml:space="preserve">A </w:t>
      </w:r>
      <w:r w:rsidR="00580EE3">
        <w:rPr>
          <w:rFonts w:ascii="Calibri" w:eastAsia="Calibri" w:hAnsi="Calibri" w:cs="Calibri"/>
          <w:color w:val="auto"/>
          <w:sz w:val="22"/>
          <w:szCs w:val="22"/>
          <w:lang w:eastAsia="en-US" w:bidi="en-US"/>
        </w:rPr>
        <w:t>Figura 1</w:t>
      </w:r>
      <w:r>
        <w:rPr>
          <w:rFonts w:ascii="Calibri" w:eastAsia="Calibri" w:hAnsi="Calibri" w:cs="Calibri"/>
          <w:color w:val="auto"/>
          <w:sz w:val="22"/>
          <w:szCs w:val="22"/>
          <w:lang w:eastAsia="en-US" w:bidi="en-US"/>
        </w:rPr>
        <w:t xml:space="preserve"> indica as áreas de manguezais</w:t>
      </w:r>
      <w:r w:rsidR="00BC2B18">
        <w:rPr>
          <w:rFonts w:ascii="Calibri" w:eastAsia="Calibri" w:hAnsi="Calibri" w:cs="Calibri"/>
          <w:color w:val="auto"/>
          <w:sz w:val="22"/>
          <w:szCs w:val="22"/>
          <w:lang w:eastAsia="en-US" w:bidi="en-US"/>
        </w:rPr>
        <w:t>,</w:t>
      </w:r>
      <w:r w:rsidR="002A1E11">
        <w:rPr>
          <w:rFonts w:ascii="Calibri" w:eastAsia="Calibri" w:hAnsi="Calibri" w:cs="Calibri"/>
          <w:color w:val="auto"/>
          <w:sz w:val="22"/>
          <w:szCs w:val="22"/>
          <w:lang w:eastAsia="en-US" w:bidi="en-US"/>
        </w:rPr>
        <w:t xml:space="preserve"> </w:t>
      </w:r>
      <w:r w:rsidR="00AC27FD">
        <w:rPr>
          <w:rFonts w:ascii="Calibri" w:eastAsia="Calibri" w:hAnsi="Calibri" w:cs="Calibri"/>
          <w:color w:val="auto"/>
          <w:sz w:val="22"/>
          <w:szCs w:val="22"/>
          <w:lang w:eastAsia="en-US" w:bidi="en-US"/>
        </w:rPr>
        <w:t xml:space="preserve">apicuns/salgados, </w:t>
      </w:r>
      <w:r>
        <w:rPr>
          <w:rFonts w:ascii="Calibri" w:eastAsia="Calibri" w:hAnsi="Calibri" w:cs="Calibri"/>
          <w:color w:val="auto"/>
          <w:sz w:val="22"/>
          <w:szCs w:val="22"/>
          <w:lang w:eastAsia="en-US" w:bidi="en-US"/>
        </w:rPr>
        <w:t xml:space="preserve">restingas e respectivas bacias contribuintes </w:t>
      </w:r>
      <w:r w:rsidR="00BC1421">
        <w:rPr>
          <w:rFonts w:ascii="Calibri" w:eastAsia="Calibri" w:hAnsi="Calibri" w:cs="Calibri"/>
          <w:color w:val="auto"/>
          <w:sz w:val="22"/>
          <w:szCs w:val="22"/>
          <w:lang w:eastAsia="en-US" w:bidi="en-US"/>
        </w:rPr>
        <w:t xml:space="preserve">no litoral brasileiro, </w:t>
      </w:r>
      <w:r w:rsidR="00241CD9">
        <w:rPr>
          <w:rFonts w:ascii="Calibri" w:eastAsia="Calibri" w:hAnsi="Calibri" w:cs="Calibri"/>
          <w:color w:val="auto"/>
          <w:sz w:val="22"/>
          <w:szCs w:val="22"/>
          <w:lang w:eastAsia="en-US" w:bidi="en-US"/>
        </w:rPr>
        <w:t>que juntas compõem a área de abrangência des</w:t>
      </w:r>
      <w:r w:rsidR="00BC1421">
        <w:rPr>
          <w:rFonts w:ascii="Calibri" w:eastAsia="Calibri" w:hAnsi="Calibri" w:cs="Calibri"/>
          <w:color w:val="auto"/>
          <w:sz w:val="22"/>
          <w:szCs w:val="22"/>
          <w:lang w:eastAsia="en-US" w:bidi="en-US"/>
        </w:rPr>
        <w:t>t</w:t>
      </w:r>
      <w:r w:rsidR="00241CD9">
        <w:rPr>
          <w:rFonts w:ascii="Calibri" w:eastAsia="Calibri" w:hAnsi="Calibri" w:cs="Calibri"/>
          <w:color w:val="auto"/>
          <w:sz w:val="22"/>
          <w:szCs w:val="22"/>
          <w:lang w:eastAsia="en-US" w:bidi="en-US"/>
        </w:rPr>
        <w:t>e Edital</w:t>
      </w:r>
      <w:r>
        <w:rPr>
          <w:rFonts w:ascii="Calibri" w:eastAsia="Calibri" w:hAnsi="Calibri" w:cs="Calibri"/>
          <w:color w:val="auto"/>
          <w:sz w:val="22"/>
          <w:szCs w:val="22"/>
          <w:lang w:eastAsia="en-US" w:bidi="en-US"/>
        </w:rPr>
        <w:t xml:space="preserve">. </w:t>
      </w:r>
      <w:r w:rsidR="00BC1421">
        <w:rPr>
          <w:rFonts w:ascii="Calibri" w:eastAsia="Calibri" w:hAnsi="Calibri" w:cs="Calibri"/>
          <w:color w:val="auto"/>
          <w:sz w:val="22"/>
          <w:szCs w:val="22"/>
          <w:lang w:eastAsia="en-US" w:bidi="en-US"/>
        </w:rPr>
        <w:t>O mapa apresenta também a delimitação das</w:t>
      </w:r>
      <w:r>
        <w:rPr>
          <w:rFonts w:ascii="Calibri" w:eastAsia="Calibri" w:hAnsi="Calibri" w:cs="Calibri"/>
          <w:color w:val="auto"/>
          <w:sz w:val="22"/>
          <w:szCs w:val="22"/>
          <w:lang w:eastAsia="en-US" w:bidi="en-US"/>
        </w:rPr>
        <w:t xml:space="preserve"> três Macrorregiões</w:t>
      </w:r>
      <w:r w:rsidR="00BC1421">
        <w:rPr>
          <w:rFonts w:ascii="Calibri" w:eastAsia="Calibri" w:hAnsi="Calibri" w:cs="Calibri"/>
          <w:color w:val="auto"/>
          <w:sz w:val="22"/>
          <w:szCs w:val="22"/>
          <w:lang w:eastAsia="en-US" w:bidi="en-US"/>
        </w:rPr>
        <w:t xml:space="preserve"> </w:t>
      </w:r>
      <w:r>
        <w:rPr>
          <w:rFonts w:ascii="Calibri" w:eastAsia="Calibri" w:hAnsi="Calibri" w:cs="Calibri"/>
          <w:color w:val="auto"/>
          <w:sz w:val="22"/>
          <w:szCs w:val="22"/>
          <w:lang w:eastAsia="en-US" w:bidi="en-US"/>
        </w:rPr>
        <w:t>definid</w:t>
      </w:r>
      <w:r w:rsidR="00BC1421">
        <w:rPr>
          <w:rFonts w:ascii="Calibri" w:eastAsia="Calibri" w:hAnsi="Calibri" w:cs="Calibri"/>
          <w:color w:val="auto"/>
          <w:sz w:val="22"/>
          <w:szCs w:val="22"/>
          <w:lang w:eastAsia="en-US" w:bidi="en-US"/>
        </w:rPr>
        <w:t>as</w:t>
      </w:r>
      <w:r>
        <w:rPr>
          <w:rFonts w:ascii="Calibri" w:eastAsia="Calibri" w:hAnsi="Calibri" w:cs="Calibri"/>
          <w:color w:val="auto"/>
          <w:sz w:val="22"/>
          <w:szCs w:val="22"/>
          <w:lang w:eastAsia="en-US" w:bidi="en-US"/>
        </w:rPr>
        <w:t xml:space="preserve"> no </w:t>
      </w:r>
      <w:r w:rsidRPr="00581304">
        <w:rPr>
          <w:rFonts w:ascii="Calibri" w:eastAsia="Calibri" w:hAnsi="Calibri" w:cs="Calibri"/>
          <w:color w:val="auto"/>
          <w:sz w:val="22"/>
          <w:szCs w:val="22"/>
          <w:lang w:eastAsia="en-US" w:bidi="en-US"/>
        </w:rPr>
        <w:t>Plano de Aç</w:t>
      </w:r>
      <w:r>
        <w:rPr>
          <w:rFonts w:ascii="Calibri" w:eastAsia="Calibri" w:hAnsi="Calibri" w:cs="Calibri"/>
          <w:color w:val="auto"/>
          <w:sz w:val="22"/>
          <w:szCs w:val="22"/>
          <w:lang w:eastAsia="en-US" w:bidi="en-US"/>
        </w:rPr>
        <w:t>ã</w:t>
      </w:r>
      <w:r w:rsidRPr="00581304">
        <w:rPr>
          <w:rFonts w:ascii="Calibri" w:eastAsia="Calibri" w:hAnsi="Calibri" w:cs="Calibri"/>
          <w:color w:val="auto"/>
          <w:sz w:val="22"/>
          <w:szCs w:val="22"/>
          <w:lang w:eastAsia="en-US" w:bidi="en-US"/>
        </w:rPr>
        <w:t>o Nacional para a Conservação das Espécies Ameaçadas e de Importância Socioeconômica do Ecossistema Manguezal</w:t>
      </w:r>
      <w:r>
        <w:rPr>
          <w:rFonts w:ascii="Calibri" w:eastAsia="Calibri" w:hAnsi="Calibri" w:cs="Calibri"/>
          <w:color w:val="auto"/>
          <w:sz w:val="22"/>
          <w:szCs w:val="22"/>
          <w:lang w:eastAsia="en-US" w:bidi="en-US"/>
        </w:rPr>
        <w:t xml:space="preserve"> - </w:t>
      </w:r>
      <w:hyperlink r:id="rId13" w:history="1">
        <w:r w:rsidRPr="0025011A">
          <w:rPr>
            <w:rStyle w:val="Hyperlink"/>
            <w:rFonts w:ascii="Calibri" w:eastAsia="Calibri" w:hAnsi="Calibri" w:cs="Calibri"/>
            <w:sz w:val="22"/>
            <w:szCs w:val="22"/>
            <w:lang w:eastAsia="en-US" w:bidi="en-US"/>
          </w:rPr>
          <w:t>PAN Manguezal</w:t>
        </w:r>
      </w:hyperlink>
      <w:r>
        <w:rPr>
          <w:rStyle w:val="Refdenotaderodap"/>
          <w:rFonts w:ascii="Calibri" w:eastAsia="Calibri" w:hAnsi="Calibri" w:cs="Calibri"/>
          <w:color w:val="auto"/>
          <w:sz w:val="22"/>
          <w:szCs w:val="22"/>
          <w:lang w:eastAsia="en-US" w:bidi="en-US"/>
        </w:rPr>
        <w:footnoteReference w:id="5"/>
      </w:r>
      <w:r>
        <w:rPr>
          <w:rFonts w:ascii="Calibri" w:eastAsia="Calibri" w:hAnsi="Calibri" w:cs="Calibri"/>
          <w:color w:val="auto"/>
          <w:sz w:val="22"/>
          <w:szCs w:val="22"/>
          <w:lang w:eastAsia="en-US" w:bidi="en-US"/>
        </w:rPr>
        <w:t xml:space="preserve">, elaborado pelo </w:t>
      </w:r>
      <w:proofErr w:type="spellStart"/>
      <w:r w:rsidR="0025011A" w:rsidRPr="00F95432">
        <w:rPr>
          <w:rFonts w:ascii="Calibri" w:eastAsia="Calibri" w:hAnsi="Calibri" w:cs="Calibri"/>
          <w:color w:val="auto"/>
          <w:sz w:val="22"/>
          <w:szCs w:val="22"/>
          <w:lang w:eastAsia="en-US" w:bidi="en-US"/>
        </w:rPr>
        <w:t>I</w:t>
      </w:r>
      <w:r w:rsidR="0025011A">
        <w:rPr>
          <w:rFonts w:ascii="Calibri" w:eastAsia="Calibri" w:hAnsi="Calibri" w:cs="Calibri"/>
          <w:color w:val="auto"/>
          <w:sz w:val="22"/>
          <w:szCs w:val="22"/>
          <w:lang w:eastAsia="en-US" w:bidi="en-US"/>
        </w:rPr>
        <w:t>CMBio</w:t>
      </w:r>
      <w:proofErr w:type="spellEnd"/>
      <w:r w:rsidR="0025011A">
        <w:rPr>
          <w:rFonts w:ascii="Calibri" w:eastAsia="Calibri" w:hAnsi="Calibri" w:cs="Calibri"/>
          <w:color w:val="auto"/>
          <w:sz w:val="22"/>
          <w:szCs w:val="22"/>
          <w:lang w:eastAsia="en-US" w:bidi="en-US"/>
        </w:rPr>
        <w:t xml:space="preserve"> </w:t>
      </w:r>
      <w:r>
        <w:rPr>
          <w:rFonts w:ascii="Calibri" w:eastAsia="Calibri" w:hAnsi="Calibri" w:cs="Calibri"/>
          <w:color w:val="auto"/>
          <w:sz w:val="22"/>
          <w:szCs w:val="22"/>
          <w:lang w:eastAsia="en-US" w:bidi="en-US"/>
        </w:rPr>
        <w:t>- I</w:t>
      </w:r>
      <w:r w:rsidRPr="00F95432">
        <w:rPr>
          <w:rFonts w:ascii="Calibri" w:eastAsia="Calibri" w:hAnsi="Calibri" w:cs="Calibri"/>
          <w:color w:val="auto"/>
          <w:sz w:val="22"/>
          <w:szCs w:val="22"/>
          <w:lang w:eastAsia="en-US" w:bidi="en-US"/>
        </w:rPr>
        <w:t>nstituto Chico Mendes de Conservação da Biodiversidade</w:t>
      </w:r>
      <w:r>
        <w:rPr>
          <w:rFonts w:ascii="Calibri" w:eastAsia="Calibri" w:hAnsi="Calibri" w:cs="Calibri"/>
          <w:color w:val="auto"/>
          <w:sz w:val="22"/>
          <w:szCs w:val="22"/>
          <w:lang w:eastAsia="en-US" w:bidi="en-US"/>
        </w:rPr>
        <w:t xml:space="preserve">: </w:t>
      </w:r>
      <w:r w:rsidR="00E82087">
        <w:rPr>
          <w:rFonts w:ascii="Calibri" w:eastAsia="Calibri" w:hAnsi="Calibri" w:cs="Calibri"/>
          <w:color w:val="auto"/>
          <w:sz w:val="22"/>
          <w:szCs w:val="22"/>
          <w:lang w:eastAsia="en-US" w:bidi="en-US"/>
        </w:rPr>
        <w:t xml:space="preserve">a) </w:t>
      </w:r>
      <w:r w:rsidRPr="00F95432">
        <w:rPr>
          <w:rFonts w:ascii="Calibri" w:eastAsia="Calibri" w:hAnsi="Calibri" w:cs="Calibri"/>
          <w:color w:val="auto"/>
          <w:sz w:val="22"/>
          <w:szCs w:val="22"/>
          <w:lang w:eastAsia="en-US" w:bidi="en-US"/>
        </w:rPr>
        <w:t>Costa Norte,</w:t>
      </w:r>
      <w:r>
        <w:rPr>
          <w:rFonts w:ascii="Calibri" w:eastAsia="Calibri" w:hAnsi="Calibri" w:cs="Calibri"/>
          <w:color w:val="auto"/>
          <w:sz w:val="22"/>
          <w:szCs w:val="22"/>
          <w:lang w:eastAsia="en-US" w:bidi="en-US"/>
        </w:rPr>
        <w:t xml:space="preserve"> </w:t>
      </w:r>
      <w:r w:rsidR="00E82087">
        <w:rPr>
          <w:rFonts w:ascii="Calibri" w:eastAsia="Calibri" w:hAnsi="Calibri" w:cs="Calibri"/>
          <w:color w:val="auto"/>
          <w:sz w:val="22"/>
          <w:szCs w:val="22"/>
          <w:lang w:eastAsia="en-US" w:bidi="en-US"/>
        </w:rPr>
        <w:t xml:space="preserve">b) </w:t>
      </w:r>
      <w:r w:rsidRPr="00F95432">
        <w:rPr>
          <w:rFonts w:ascii="Calibri" w:eastAsia="Calibri" w:hAnsi="Calibri" w:cs="Calibri"/>
          <w:color w:val="auto"/>
          <w:sz w:val="22"/>
          <w:szCs w:val="22"/>
          <w:lang w:eastAsia="en-US" w:bidi="en-US"/>
        </w:rPr>
        <w:t xml:space="preserve">Nordeste/Espírito Santo e </w:t>
      </w:r>
      <w:r w:rsidR="00E82087">
        <w:rPr>
          <w:rFonts w:ascii="Calibri" w:eastAsia="Calibri" w:hAnsi="Calibri" w:cs="Calibri"/>
          <w:color w:val="auto"/>
          <w:sz w:val="22"/>
          <w:szCs w:val="22"/>
          <w:lang w:eastAsia="en-US" w:bidi="en-US"/>
        </w:rPr>
        <w:t xml:space="preserve">c) </w:t>
      </w:r>
      <w:r w:rsidRPr="00F95432">
        <w:rPr>
          <w:rFonts w:ascii="Calibri" w:eastAsia="Calibri" w:hAnsi="Calibri" w:cs="Calibri"/>
          <w:color w:val="auto"/>
          <w:sz w:val="22"/>
          <w:szCs w:val="22"/>
          <w:lang w:eastAsia="en-US" w:bidi="en-US"/>
        </w:rPr>
        <w:t>Sul/Sudeste</w:t>
      </w:r>
      <w:r>
        <w:rPr>
          <w:rFonts w:ascii="Calibri" w:eastAsia="Calibri" w:hAnsi="Calibri" w:cs="Calibri"/>
          <w:color w:val="auto"/>
          <w:sz w:val="22"/>
          <w:szCs w:val="22"/>
          <w:lang w:eastAsia="en-US" w:bidi="en-US"/>
        </w:rPr>
        <w:t xml:space="preserve">.  </w:t>
      </w:r>
    </w:p>
    <w:p w14:paraId="7AF48B8A" w14:textId="3299F218" w:rsidR="00E3453B" w:rsidRDefault="00E3453B" w:rsidP="00161C0E">
      <w:pPr>
        <w:spacing w:before="0" w:after="120" w:line="276" w:lineRule="auto"/>
        <w:ind w:firstLine="646"/>
        <w:jc w:val="both"/>
        <w:rPr>
          <w:rFonts w:ascii="Calibri" w:eastAsia="Calibri" w:hAnsi="Calibri" w:cs="Calibri"/>
          <w:color w:val="auto"/>
          <w:sz w:val="22"/>
          <w:szCs w:val="22"/>
          <w:lang w:eastAsia="en-US" w:bidi="en-US"/>
        </w:rPr>
      </w:pPr>
    </w:p>
    <w:p w14:paraId="52331747" w14:textId="366DF45C" w:rsidR="00F4031F" w:rsidRPr="005E37A5" w:rsidRDefault="00F4031F" w:rsidP="005E37A5">
      <w:pPr>
        <w:spacing w:before="120" w:after="120"/>
        <w:ind w:right="-2"/>
        <w:jc w:val="both"/>
        <w:rPr>
          <w:rFonts w:asciiTheme="minorHAnsi" w:eastAsia="Calibri" w:hAnsiTheme="minorHAnsi" w:cstheme="minorHAnsi"/>
          <w:color w:val="auto"/>
          <w:sz w:val="21"/>
          <w:szCs w:val="21"/>
          <w:lang w:eastAsia="en-US" w:bidi="en-US"/>
        </w:rPr>
      </w:pPr>
      <w:r w:rsidRPr="005E37A5">
        <w:rPr>
          <w:rFonts w:asciiTheme="minorHAnsi" w:eastAsia="Calibri" w:hAnsiTheme="minorHAnsi" w:cstheme="minorHAnsi"/>
          <w:b/>
          <w:color w:val="auto"/>
          <w:sz w:val="21"/>
          <w:szCs w:val="21"/>
          <w:lang w:eastAsia="en-US" w:bidi="en-US"/>
        </w:rPr>
        <w:t>Figura 1</w:t>
      </w:r>
      <w:r w:rsidRPr="005E37A5">
        <w:rPr>
          <w:rFonts w:asciiTheme="minorHAnsi" w:eastAsia="Calibri" w:hAnsiTheme="minorHAnsi" w:cstheme="minorHAnsi"/>
          <w:color w:val="auto"/>
          <w:sz w:val="21"/>
          <w:szCs w:val="21"/>
          <w:lang w:eastAsia="en-US" w:bidi="en-US"/>
        </w:rPr>
        <w:t xml:space="preserve">. </w:t>
      </w:r>
      <w:r w:rsidR="00580EE3">
        <w:rPr>
          <w:rFonts w:asciiTheme="minorHAnsi" w:eastAsia="Calibri" w:hAnsiTheme="minorHAnsi" w:cstheme="minorHAnsi"/>
          <w:color w:val="auto"/>
          <w:sz w:val="21"/>
          <w:szCs w:val="21"/>
          <w:lang w:eastAsia="en-US" w:bidi="en-US"/>
        </w:rPr>
        <w:t>Á</w:t>
      </w:r>
      <w:r w:rsidR="005E37A5" w:rsidRPr="005E37A5">
        <w:rPr>
          <w:rFonts w:asciiTheme="minorHAnsi" w:hAnsiTheme="minorHAnsi" w:cstheme="minorHAnsi"/>
          <w:color w:val="auto"/>
          <w:sz w:val="21"/>
          <w:szCs w:val="21"/>
        </w:rPr>
        <w:t xml:space="preserve">reas de manguezais, </w:t>
      </w:r>
      <w:r w:rsidR="005E37A5">
        <w:rPr>
          <w:rFonts w:asciiTheme="minorHAnsi" w:hAnsiTheme="minorHAnsi" w:cstheme="minorHAnsi"/>
          <w:color w:val="auto"/>
          <w:sz w:val="21"/>
          <w:szCs w:val="21"/>
        </w:rPr>
        <w:t xml:space="preserve">apicuns, </w:t>
      </w:r>
      <w:r w:rsidR="002A1E11">
        <w:rPr>
          <w:rFonts w:asciiTheme="minorHAnsi" w:hAnsiTheme="minorHAnsi" w:cstheme="minorHAnsi"/>
          <w:color w:val="auto"/>
          <w:sz w:val="21"/>
          <w:szCs w:val="21"/>
        </w:rPr>
        <w:t xml:space="preserve">salgados e </w:t>
      </w:r>
      <w:r w:rsidR="005E37A5" w:rsidRPr="005E37A5">
        <w:rPr>
          <w:rFonts w:asciiTheme="minorHAnsi" w:hAnsiTheme="minorHAnsi" w:cstheme="minorHAnsi"/>
          <w:color w:val="auto"/>
          <w:sz w:val="21"/>
          <w:szCs w:val="21"/>
        </w:rPr>
        <w:t xml:space="preserve">restingas e as respectivas bacias </w:t>
      </w:r>
      <w:r w:rsidR="005E37A5">
        <w:rPr>
          <w:rFonts w:asciiTheme="minorHAnsi" w:hAnsiTheme="minorHAnsi" w:cstheme="minorHAnsi"/>
          <w:color w:val="auto"/>
          <w:sz w:val="21"/>
          <w:szCs w:val="21"/>
        </w:rPr>
        <w:t xml:space="preserve">hidrográficas </w:t>
      </w:r>
      <w:r w:rsidR="005E37A5" w:rsidRPr="005E37A5">
        <w:rPr>
          <w:rFonts w:asciiTheme="minorHAnsi" w:hAnsiTheme="minorHAnsi" w:cstheme="minorHAnsi"/>
          <w:color w:val="auto"/>
          <w:sz w:val="21"/>
          <w:szCs w:val="21"/>
        </w:rPr>
        <w:t>contribuintes na costa brasileira</w:t>
      </w:r>
      <w:r w:rsidR="0035345A" w:rsidRPr="005E37A5">
        <w:rPr>
          <w:rFonts w:asciiTheme="minorHAnsi" w:eastAsia="Calibri" w:hAnsiTheme="minorHAnsi" w:cstheme="minorHAnsi"/>
          <w:color w:val="auto"/>
          <w:sz w:val="21"/>
          <w:szCs w:val="21"/>
          <w:lang w:eastAsia="en-US" w:bidi="en-US"/>
        </w:rPr>
        <w:t xml:space="preserve">, </w:t>
      </w:r>
      <w:r w:rsidR="00161C0E">
        <w:rPr>
          <w:rFonts w:asciiTheme="minorHAnsi" w:eastAsia="Calibri" w:hAnsiTheme="minorHAnsi" w:cstheme="minorHAnsi"/>
          <w:color w:val="auto"/>
          <w:sz w:val="21"/>
          <w:szCs w:val="21"/>
          <w:lang w:eastAsia="en-US" w:bidi="en-US"/>
        </w:rPr>
        <w:t>inseridas n</w:t>
      </w:r>
      <w:r w:rsidR="0035345A" w:rsidRPr="005E37A5">
        <w:rPr>
          <w:rFonts w:asciiTheme="minorHAnsi" w:eastAsia="Calibri" w:hAnsiTheme="minorHAnsi" w:cstheme="minorHAnsi"/>
          <w:color w:val="auto"/>
          <w:sz w:val="21"/>
          <w:szCs w:val="21"/>
          <w:lang w:eastAsia="en-US" w:bidi="en-US"/>
        </w:rPr>
        <w:t xml:space="preserve">as três Macrorregiões </w:t>
      </w:r>
      <w:r w:rsidR="005E37A5" w:rsidRPr="005E37A5">
        <w:rPr>
          <w:rFonts w:asciiTheme="minorHAnsi" w:eastAsia="Calibri" w:hAnsiTheme="minorHAnsi" w:cstheme="minorHAnsi"/>
          <w:color w:val="auto"/>
          <w:sz w:val="21"/>
          <w:szCs w:val="21"/>
          <w:lang w:eastAsia="en-US" w:bidi="en-US"/>
        </w:rPr>
        <w:t>definidas</w:t>
      </w:r>
      <w:r w:rsidR="0035345A" w:rsidRPr="005E37A5">
        <w:rPr>
          <w:rFonts w:asciiTheme="minorHAnsi" w:eastAsia="Calibri" w:hAnsiTheme="minorHAnsi" w:cstheme="minorHAnsi"/>
          <w:color w:val="auto"/>
          <w:sz w:val="21"/>
          <w:szCs w:val="21"/>
          <w:lang w:eastAsia="en-US" w:bidi="en-US"/>
        </w:rPr>
        <w:t xml:space="preserve"> no PAN Manguezal.</w:t>
      </w:r>
    </w:p>
    <w:p w14:paraId="7784E1EB" w14:textId="46E891C6" w:rsidR="00FD670B" w:rsidRDefault="00910098" w:rsidP="00084CD6">
      <w:pPr>
        <w:tabs>
          <w:tab w:val="left" w:pos="3196"/>
        </w:tabs>
        <w:spacing w:before="0" w:after="120" w:line="276" w:lineRule="auto"/>
      </w:pPr>
      <w:r w:rsidRPr="00910098">
        <w:rPr>
          <w:noProof/>
          <w:lang w:eastAsia="pt-BR"/>
        </w:rPr>
        <w:drawing>
          <wp:anchor distT="0" distB="0" distL="114300" distR="114300" simplePos="0" relativeHeight="251658241" behindDoc="0" locked="0" layoutInCell="1" allowOverlap="1" wp14:anchorId="3CE2729E" wp14:editId="0DAFD7E3">
            <wp:simplePos x="0" y="0"/>
            <wp:positionH relativeFrom="column">
              <wp:posOffset>1905</wp:posOffset>
            </wp:positionH>
            <wp:positionV relativeFrom="paragraph">
              <wp:posOffset>-635</wp:posOffset>
            </wp:positionV>
            <wp:extent cx="2727960" cy="4577137"/>
            <wp:effectExtent l="0" t="0" r="0" b="0"/>
            <wp:wrapSquare wrapText="bothSides"/>
            <wp:docPr id="5" name="Imagem 4">
              <a:extLst xmlns:a="http://schemas.openxmlformats.org/drawingml/2006/main">
                <a:ext uri="{FF2B5EF4-FFF2-40B4-BE49-F238E27FC236}">
                  <a16:creationId xmlns:a16="http://schemas.microsoft.com/office/drawing/2014/main" id="{BF0AFE57-37F9-421A-A51D-689D2635FF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a16="http://schemas.microsoft.com/office/drawing/2014/main" id="{BF0AFE57-37F9-421A-A51D-689D2635FF40}"/>
                        </a:ext>
                      </a:extLst>
                    </pic:cNvPr>
                    <pic:cNvPicPr>
                      <a:picLocks noChangeAspect="1"/>
                    </pic:cNvPicPr>
                  </pic:nvPicPr>
                  <pic:blipFill rotWithShape="1">
                    <a:blip r:embed="rId14" cstate="email">
                      <a:extLst>
                        <a:ext uri="{28A0092B-C50C-407E-A947-70E740481C1C}">
                          <a14:useLocalDpi xmlns:a14="http://schemas.microsoft.com/office/drawing/2010/main"/>
                        </a:ext>
                      </a:extLst>
                    </a:blip>
                    <a:srcRect/>
                    <a:stretch/>
                  </pic:blipFill>
                  <pic:spPr>
                    <a:xfrm>
                      <a:off x="0" y="0"/>
                      <a:ext cx="2727960" cy="4577137"/>
                    </a:xfrm>
                    <a:prstGeom prst="rect">
                      <a:avLst/>
                    </a:prstGeom>
                  </pic:spPr>
                </pic:pic>
              </a:graphicData>
            </a:graphic>
          </wp:anchor>
        </w:drawing>
      </w:r>
      <w:r w:rsidR="0035345A" w:rsidRPr="0035345A">
        <w:t xml:space="preserve"> </w:t>
      </w:r>
      <w:r w:rsidR="00084CD6">
        <w:tab/>
      </w:r>
    </w:p>
    <w:p w14:paraId="0FBE9CD1" w14:textId="71BE2385" w:rsidR="00412693" w:rsidRDefault="00412693" w:rsidP="0035345A">
      <w:pPr>
        <w:spacing w:before="0" w:after="120" w:line="276" w:lineRule="auto"/>
        <w:rPr>
          <w:rFonts w:ascii="Calibri" w:eastAsia="Calibri" w:hAnsi="Calibri" w:cs="Calibri"/>
          <w:color w:val="auto"/>
          <w:sz w:val="10"/>
          <w:szCs w:val="10"/>
          <w:lang w:eastAsia="en-US" w:bidi="en-US"/>
        </w:rPr>
      </w:pPr>
    </w:p>
    <w:p w14:paraId="16539B56" w14:textId="54EC9BC2" w:rsidR="00412693" w:rsidRDefault="00412693" w:rsidP="0035345A">
      <w:pPr>
        <w:spacing w:before="0" w:after="120" w:line="276" w:lineRule="auto"/>
        <w:rPr>
          <w:rFonts w:ascii="Calibri" w:eastAsia="Calibri" w:hAnsi="Calibri" w:cs="Calibri"/>
          <w:color w:val="auto"/>
          <w:sz w:val="10"/>
          <w:szCs w:val="10"/>
          <w:lang w:eastAsia="en-US" w:bidi="en-US"/>
        </w:rPr>
      </w:pPr>
    </w:p>
    <w:p w14:paraId="271626A5" w14:textId="6FF75AC2" w:rsidR="00412693" w:rsidRDefault="00412693" w:rsidP="0035345A">
      <w:pPr>
        <w:spacing w:before="0" w:after="120" w:line="276" w:lineRule="auto"/>
        <w:rPr>
          <w:rFonts w:ascii="Calibri" w:eastAsia="Calibri" w:hAnsi="Calibri" w:cs="Calibri"/>
          <w:color w:val="auto"/>
          <w:sz w:val="10"/>
          <w:szCs w:val="10"/>
          <w:lang w:eastAsia="en-US" w:bidi="en-US"/>
        </w:rPr>
      </w:pPr>
    </w:p>
    <w:p w14:paraId="6DFB7F82" w14:textId="5650B052" w:rsidR="00412693" w:rsidRDefault="00412693" w:rsidP="0035345A">
      <w:pPr>
        <w:spacing w:before="0" w:after="120" w:line="276" w:lineRule="auto"/>
        <w:rPr>
          <w:rFonts w:ascii="Calibri" w:eastAsia="Calibri" w:hAnsi="Calibri" w:cs="Calibri"/>
          <w:color w:val="auto"/>
          <w:sz w:val="10"/>
          <w:szCs w:val="10"/>
          <w:lang w:eastAsia="en-US" w:bidi="en-US"/>
        </w:rPr>
      </w:pPr>
    </w:p>
    <w:p w14:paraId="10D5CEBE" w14:textId="26691CB5" w:rsidR="00412693" w:rsidRDefault="00412693" w:rsidP="0035345A">
      <w:pPr>
        <w:spacing w:before="0" w:after="120" w:line="276" w:lineRule="auto"/>
        <w:rPr>
          <w:rFonts w:ascii="Calibri" w:eastAsia="Calibri" w:hAnsi="Calibri" w:cs="Calibri"/>
          <w:color w:val="auto"/>
          <w:sz w:val="10"/>
          <w:szCs w:val="10"/>
          <w:lang w:eastAsia="en-US" w:bidi="en-US"/>
        </w:rPr>
      </w:pPr>
    </w:p>
    <w:p w14:paraId="59804F70" w14:textId="4267DE22" w:rsidR="00412693" w:rsidRDefault="00412693" w:rsidP="0035345A">
      <w:pPr>
        <w:spacing w:before="0" w:after="120" w:line="276" w:lineRule="auto"/>
        <w:rPr>
          <w:rFonts w:ascii="Calibri" w:eastAsia="Calibri" w:hAnsi="Calibri" w:cs="Calibri"/>
          <w:color w:val="auto"/>
          <w:sz w:val="10"/>
          <w:szCs w:val="10"/>
          <w:lang w:eastAsia="en-US" w:bidi="en-US"/>
        </w:rPr>
      </w:pPr>
    </w:p>
    <w:p w14:paraId="4C6F28CD" w14:textId="482702C3" w:rsidR="00412693" w:rsidRDefault="00412693" w:rsidP="0035345A">
      <w:pPr>
        <w:spacing w:before="0" w:after="120" w:line="276" w:lineRule="auto"/>
        <w:rPr>
          <w:rFonts w:ascii="Calibri" w:eastAsia="Calibri" w:hAnsi="Calibri" w:cs="Calibri"/>
          <w:color w:val="auto"/>
          <w:sz w:val="10"/>
          <w:szCs w:val="10"/>
          <w:lang w:eastAsia="en-US" w:bidi="en-US"/>
        </w:rPr>
      </w:pPr>
    </w:p>
    <w:p w14:paraId="5CDD46F1" w14:textId="7CB5CDC4" w:rsidR="00412693" w:rsidRDefault="00412693" w:rsidP="0035345A">
      <w:pPr>
        <w:spacing w:before="0" w:after="120" w:line="276" w:lineRule="auto"/>
        <w:rPr>
          <w:rFonts w:ascii="Calibri" w:eastAsia="Calibri" w:hAnsi="Calibri" w:cs="Calibri"/>
          <w:color w:val="auto"/>
          <w:sz w:val="10"/>
          <w:szCs w:val="10"/>
          <w:lang w:eastAsia="en-US" w:bidi="en-US"/>
        </w:rPr>
      </w:pPr>
    </w:p>
    <w:p w14:paraId="41CE356E" w14:textId="4D6A007F" w:rsidR="00412693" w:rsidRPr="00373CB5" w:rsidRDefault="00412693" w:rsidP="0035345A">
      <w:pPr>
        <w:spacing w:before="0" w:after="120" w:line="276" w:lineRule="auto"/>
        <w:rPr>
          <w:rFonts w:ascii="Calibri" w:eastAsia="Calibri" w:hAnsi="Calibri" w:cs="Calibri"/>
          <w:color w:val="auto"/>
          <w:sz w:val="10"/>
          <w:szCs w:val="10"/>
          <w:lang w:eastAsia="en-US" w:bidi="en-US"/>
        </w:rPr>
      </w:pPr>
    </w:p>
    <w:p w14:paraId="13B702AF" w14:textId="014A48DB" w:rsidR="00084CD6" w:rsidRDefault="00084CD6" w:rsidP="00A95464">
      <w:pPr>
        <w:spacing w:before="0" w:after="120" w:line="276" w:lineRule="auto"/>
        <w:jc w:val="both"/>
        <w:rPr>
          <w:rFonts w:asciiTheme="minorHAnsi" w:hAnsiTheme="minorHAnsi" w:cstheme="minorHAnsi"/>
          <w:b/>
          <w:color w:val="auto"/>
          <w:sz w:val="18"/>
          <w:szCs w:val="18"/>
        </w:rPr>
      </w:pPr>
    </w:p>
    <w:p w14:paraId="53213FB0" w14:textId="05837282" w:rsidR="00084CD6" w:rsidRDefault="00084CD6" w:rsidP="00A95464">
      <w:pPr>
        <w:spacing w:before="0" w:after="120" w:line="276" w:lineRule="auto"/>
        <w:jc w:val="both"/>
        <w:rPr>
          <w:rFonts w:asciiTheme="minorHAnsi" w:hAnsiTheme="minorHAnsi" w:cstheme="minorHAnsi"/>
          <w:b/>
          <w:color w:val="auto"/>
          <w:sz w:val="18"/>
          <w:szCs w:val="18"/>
        </w:rPr>
      </w:pPr>
    </w:p>
    <w:p w14:paraId="1F802D4F" w14:textId="72EEE0D2" w:rsidR="00084CD6" w:rsidRDefault="00084CD6" w:rsidP="00A95464">
      <w:pPr>
        <w:spacing w:before="0" w:after="120" w:line="276" w:lineRule="auto"/>
        <w:jc w:val="both"/>
        <w:rPr>
          <w:rFonts w:asciiTheme="minorHAnsi" w:hAnsiTheme="minorHAnsi" w:cstheme="minorHAnsi"/>
          <w:b/>
          <w:color w:val="auto"/>
          <w:sz w:val="18"/>
          <w:szCs w:val="18"/>
        </w:rPr>
      </w:pPr>
    </w:p>
    <w:p w14:paraId="087B39D5" w14:textId="25C193B2" w:rsidR="00084CD6" w:rsidRDefault="00FA056F" w:rsidP="00A95464">
      <w:pPr>
        <w:spacing w:before="0" w:after="120" w:line="276" w:lineRule="auto"/>
        <w:jc w:val="both"/>
        <w:rPr>
          <w:rFonts w:asciiTheme="minorHAnsi" w:hAnsiTheme="minorHAnsi" w:cstheme="minorHAnsi"/>
          <w:b/>
          <w:color w:val="auto"/>
          <w:sz w:val="18"/>
          <w:szCs w:val="18"/>
        </w:rPr>
      </w:pPr>
      <w:r w:rsidRPr="00E82087">
        <w:rPr>
          <w:rFonts w:asciiTheme="minorHAnsi" w:hAnsiTheme="minorHAnsi" w:cstheme="minorHAnsi"/>
          <w:b/>
          <w:noProof/>
          <w:color w:val="auto"/>
          <w:sz w:val="18"/>
          <w:szCs w:val="18"/>
          <w:lang w:eastAsia="pt-BR"/>
        </w:rPr>
        <mc:AlternateContent>
          <mc:Choice Requires="wpg">
            <w:drawing>
              <wp:anchor distT="0" distB="0" distL="114300" distR="114300" simplePos="0" relativeHeight="251658243" behindDoc="0" locked="0" layoutInCell="1" allowOverlap="1" wp14:anchorId="4E66C2E1" wp14:editId="46CF5E0E">
                <wp:simplePos x="0" y="0"/>
                <wp:positionH relativeFrom="column">
                  <wp:posOffset>3103938</wp:posOffset>
                </wp:positionH>
                <wp:positionV relativeFrom="paragraph">
                  <wp:posOffset>52303</wp:posOffset>
                </wp:positionV>
                <wp:extent cx="2774950" cy="2082107"/>
                <wp:effectExtent l="0" t="0" r="6350" b="0"/>
                <wp:wrapNone/>
                <wp:docPr id="12" name="Agrupar 3"/>
                <wp:cNvGraphicFramePr/>
                <a:graphic xmlns:a="http://schemas.openxmlformats.org/drawingml/2006/main">
                  <a:graphicData uri="http://schemas.microsoft.com/office/word/2010/wordprocessingGroup">
                    <wpg:wgp>
                      <wpg:cNvGrpSpPr/>
                      <wpg:grpSpPr>
                        <a:xfrm>
                          <a:off x="0" y="0"/>
                          <a:ext cx="2774950" cy="2082107"/>
                          <a:chOff x="3829677" y="9021319"/>
                          <a:chExt cx="2776194" cy="2238211"/>
                        </a:xfrm>
                      </wpg:grpSpPr>
                      <wps:wsp>
                        <wps:cNvPr id="15" name="CaixaDeTexto 1"/>
                        <wps:cNvSpPr txBox="1"/>
                        <wps:spPr>
                          <a:xfrm>
                            <a:off x="4354368" y="9520214"/>
                            <a:ext cx="2251503" cy="1739316"/>
                          </a:xfrm>
                          <a:prstGeom prst="rect">
                            <a:avLst/>
                          </a:prstGeom>
                          <a:solidFill>
                            <a:schemeClr val="bg1"/>
                          </a:solidFill>
                        </wps:spPr>
                        <wps:txbx>
                          <w:txbxContent>
                            <w:p w14:paraId="7E3DF2A9" w14:textId="77777777" w:rsidR="00D50002" w:rsidRPr="00E82087" w:rsidRDefault="00D50002" w:rsidP="00FA056F">
                              <w:pPr>
                                <w:pStyle w:val="NormalWeb"/>
                                <w:spacing w:before="0" w:after="120"/>
                                <w:rPr>
                                  <w:sz w:val="23"/>
                                  <w:szCs w:val="23"/>
                                </w:rPr>
                              </w:pPr>
                              <w:r w:rsidRPr="00E82087">
                                <w:rPr>
                                  <w:rFonts w:asciiTheme="minorHAnsi" w:hAnsi="Calibri" w:cstheme="minorBidi"/>
                                  <w:color w:val="000000" w:themeColor="text1"/>
                                  <w:kern w:val="24"/>
                                  <w:sz w:val="23"/>
                                  <w:szCs w:val="23"/>
                                </w:rPr>
                                <w:t>Áreas Estratégicas PAN Manguezal</w:t>
                              </w:r>
                            </w:p>
                            <w:p w14:paraId="29933C06" w14:textId="77777777" w:rsidR="00D50002" w:rsidRPr="00E82087" w:rsidRDefault="00D50002" w:rsidP="00FA056F">
                              <w:pPr>
                                <w:pStyle w:val="NormalWeb"/>
                                <w:spacing w:before="0" w:after="120"/>
                                <w:rPr>
                                  <w:sz w:val="23"/>
                                  <w:szCs w:val="23"/>
                                </w:rPr>
                              </w:pPr>
                              <w:r w:rsidRPr="00E82087">
                                <w:rPr>
                                  <w:rFonts w:asciiTheme="minorHAnsi" w:hAnsi="Calibri" w:cstheme="minorBidi"/>
                                  <w:color w:val="000000" w:themeColor="text1"/>
                                  <w:kern w:val="24"/>
                                  <w:sz w:val="23"/>
                                  <w:szCs w:val="23"/>
                                </w:rPr>
                                <w:t>Manguezais</w:t>
                              </w:r>
                            </w:p>
                            <w:p w14:paraId="10728B1F" w14:textId="77777777" w:rsidR="00D50002" w:rsidRPr="00E82087" w:rsidRDefault="00D50002" w:rsidP="00FA056F">
                              <w:pPr>
                                <w:pStyle w:val="NormalWeb"/>
                                <w:spacing w:before="0" w:after="120"/>
                                <w:rPr>
                                  <w:sz w:val="23"/>
                                  <w:szCs w:val="23"/>
                                </w:rPr>
                              </w:pPr>
                              <w:r w:rsidRPr="00E82087">
                                <w:rPr>
                                  <w:rFonts w:asciiTheme="minorHAnsi" w:hAnsi="Calibri" w:cstheme="minorBidi"/>
                                  <w:color w:val="000000" w:themeColor="text1"/>
                                  <w:kern w:val="24"/>
                                  <w:sz w:val="23"/>
                                  <w:szCs w:val="23"/>
                                </w:rPr>
                                <w:t>Apicu</w:t>
                              </w:r>
                              <w:r>
                                <w:rPr>
                                  <w:rFonts w:asciiTheme="minorHAnsi" w:hAnsi="Calibri" w:cstheme="minorBidi"/>
                                  <w:color w:val="000000" w:themeColor="text1"/>
                                  <w:kern w:val="24"/>
                                  <w:sz w:val="23"/>
                                  <w:szCs w:val="23"/>
                                </w:rPr>
                                <w:t>ns/Salgados</w:t>
                              </w:r>
                            </w:p>
                            <w:p w14:paraId="154FEF0B" w14:textId="77777777" w:rsidR="00D50002" w:rsidRPr="00E82087" w:rsidRDefault="00D50002" w:rsidP="00FA056F">
                              <w:pPr>
                                <w:pStyle w:val="NormalWeb"/>
                                <w:spacing w:before="0" w:after="120"/>
                                <w:rPr>
                                  <w:sz w:val="23"/>
                                  <w:szCs w:val="23"/>
                                </w:rPr>
                              </w:pPr>
                              <w:r w:rsidRPr="00E82087">
                                <w:rPr>
                                  <w:rFonts w:asciiTheme="minorHAnsi" w:hAnsi="Calibri" w:cstheme="minorBidi"/>
                                  <w:color w:val="000000" w:themeColor="text1"/>
                                  <w:kern w:val="24"/>
                                  <w:sz w:val="23"/>
                                  <w:szCs w:val="23"/>
                                </w:rPr>
                                <w:t>Restinga Arbórea</w:t>
                              </w:r>
                            </w:p>
                            <w:p w14:paraId="3692371D" w14:textId="77777777" w:rsidR="00D50002" w:rsidRPr="00E82087" w:rsidRDefault="00D50002" w:rsidP="00FA056F">
                              <w:pPr>
                                <w:pStyle w:val="NormalWeb"/>
                                <w:spacing w:before="0" w:after="120"/>
                                <w:rPr>
                                  <w:sz w:val="23"/>
                                  <w:szCs w:val="23"/>
                                </w:rPr>
                              </w:pPr>
                              <w:r w:rsidRPr="00E82087">
                                <w:rPr>
                                  <w:rFonts w:asciiTheme="minorHAnsi" w:hAnsi="Calibri" w:cstheme="minorBidi"/>
                                  <w:color w:val="000000" w:themeColor="text1"/>
                                  <w:kern w:val="24"/>
                                  <w:sz w:val="23"/>
                                  <w:szCs w:val="23"/>
                                </w:rPr>
                                <w:t>Restinga Herbácea</w:t>
                              </w:r>
                            </w:p>
                            <w:p w14:paraId="22591D44" w14:textId="77777777" w:rsidR="00D50002" w:rsidRPr="00E82087" w:rsidRDefault="00D50002" w:rsidP="00FA056F">
                              <w:pPr>
                                <w:pStyle w:val="NormalWeb"/>
                                <w:spacing w:before="0" w:after="120"/>
                                <w:rPr>
                                  <w:sz w:val="23"/>
                                  <w:szCs w:val="23"/>
                                </w:rPr>
                              </w:pPr>
                              <w:r w:rsidRPr="00E82087">
                                <w:rPr>
                                  <w:rFonts w:asciiTheme="minorHAnsi" w:hAnsi="Calibri" w:cstheme="minorBidi"/>
                                  <w:color w:val="000000" w:themeColor="text1"/>
                                  <w:kern w:val="24"/>
                                  <w:sz w:val="23"/>
                                  <w:szCs w:val="23"/>
                                </w:rPr>
                                <w:t>Bacia Hidrográfica contribuinte</w:t>
                              </w:r>
                            </w:p>
                          </w:txbxContent>
                        </wps:txbx>
                        <wps:bodyPr wrap="square" rtlCol="0">
                          <a:spAutoFit/>
                        </wps:bodyPr>
                      </wps:wsp>
                      <wps:wsp>
                        <wps:cNvPr id="17" name="Caixa de Texto 2"/>
                        <wps:cNvSpPr txBox="1">
                          <a:spLocks noChangeArrowheads="1"/>
                        </wps:cNvSpPr>
                        <wps:spPr bwMode="auto">
                          <a:xfrm>
                            <a:off x="3829677" y="9021319"/>
                            <a:ext cx="2750571" cy="2181866"/>
                          </a:xfrm>
                          <a:prstGeom prst="rect">
                            <a:avLst/>
                          </a:prstGeom>
                          <a:noFill/>
                          <a:ln w="9525">
                            <a:solidFill>
                              <a:srgbClr val="000000"/>
                            </a:solidFill>
                            <a:miter lim="800000"/>
                            <a:headEnd/>
                            <a:tailEnd/>
                          </a:ln>
                        </wps:spPr>
                        <wps:txbx>
                          <w:txbxContent>
                            <w:p w14:paraId="4FC4895A" w14:textId="77777777" w:rsidR="00D50002" w:rsidRPr="00E82087" w:rsidRDefault="00D50002" w:rsidP="00FA056F">
                              <w:pPr>
                                <w:pStyle w:val="NormalWeb"/>
                                <w:spacing w:before="0" w:after="0"/>
                                <w:rPr>
                                  <w:b/>
                                  <w:sz w:val="30"/>
                                  <w:szCs w:val="30"/>
                                </w:rPr>
                              </w:pPr>
                              <w:r w:rsidRPr="00E82087">
                                <w:rPr>
                                  <w:rFonts w:ascii="Calibri" w:hAnsi="Calibri" w:cstheme="minorBidi"/>
                                  <w:b/>
                                  <w:bCs/>
                                  <w:color w:val="000000" w:themeColor="text1"/>
                                  <w:kern w:val="24"/>
                                  <w:sz w:val="30"/>
                                  <w:szCs w:val="30"/>
                                </w:rPr>
                                <w:t>LEGENDA: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66C2E1" id="Agrupar 3" o:spid="_x0000_s1026" style="position:absolute;left:0;text-align:left;margin-left:244.4pt;margin-top:4.1pt;width:218.5pt;height:163.95pt;z-index:251658243;mso-width-relative:margin;mso-height-relative:margin" coordorigin="38296,90213" coordsize="27761,2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">
                <v:shapetype id="_x0000_t202" coordsize="21600,21600" o:spt="202" path="m,l,21600r21600,l21600,xe">
                  <v:stroke joinstyle="miter"/>
                  <v:path gradientshapeok="t" o:connecttype="rect"/>
                </v:shapetype>
                <v:shape id="CaixaDeTexto 1" o:spid="_x0000_s1027" type="#_x0000_t202" style="position:absolute;left:43543;top:95202;width:22515;height:17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" fillcolor="white [3212]" stroked="f">
                  <v:textbox style="mso-fit-shape-to-text:t">
                    <w:txbxContent>
                      <w:p w14:paraId="7E3DF2A9" w14:textId="77777777" w:rsidR="00D50002" w:rsidRPr="00E82087" w:rsidRDefault="00D50002" w:rsidP="00FA056F">
                        <w:pPr>
                          <w:pStyle w:val="NormalWeb"/>
                          <w:spacing w:before="0" w:after="120"/>
                          <w:rPr>
                            <w:sz w:val="23"/>
                            <w:szCs w:val="23"/>
                          </w:rPr>
                        </w:pPr>
                        <w:r w:rsidRPr="00E82087">
                          <w:rPr>
                            <w:rFonts w:asciiTheme="minorHAnsi" w:hAnsi="Calibri" w:cstheme="minorBidi"/>
                            <w:color w:val="000000" w:themeColor="text1"/>
                            <w:kern w:val="24"/>
                            <w:sz w:val="23"/>
                            <w:szCs w:val="23"/>
                          </w:rPr>
                          <w:t>Áreas Estratégicas PAN Manguezal</w:t>
                        </w:r>
                      </w:p>
                      <w:p w14:paraId="29933C06" w14:textId="77777777" w:rsidR="00D50002" w:rsidRPr="00E82087" w:rsidRDefault="00D50002" w:rsidP="00FA056F">
                        <w:pPr>
                          <w:pStyle w:val="NormalWeb"/>
                          <w:spacing w:before="0" w:after="120"/>
                          <w:rPr>
                            <w:sz w:val="23"/>
                            <w:szCs w:val="23"/>
                          </w:rPr>
                        </w:pPr>
                        <w:r w:rsidRPr="00E82087">
                          <w:rPr>
                            <w:rFonts w:asciiTheme="minorHAnsi" w:hAnsi="Calibri" w:cstheme="minorBidi"/>
                            <w:color w:val="000000" w:themeColor="text1"/>
                            <w:kern w:val="24"/>
                            <w:sz w:val="23"/>
                            <w:szCs w:val="23"/>
                          </w:rPr>
                          <w:t>Manguezais</w:t>
                        </w:r>
                      </w:p>
                      <w:p w14:paraId="10728B1F" w14:textId="77777777" w:rsidR="00D50002" w:rsidRPr="00E82087" w:rsidRDefault="00D50002" w:rsidP="00FA056F">
                        <w:pPr>
                          <w:pStyle w:val="NormalWeb"/>
                          <w:spacing w:before="0" w:after="120"/>
                          <w:rPr>
                            <w:sz w:val="23"/>
                            <w:szCs w:val="23"/>
                          </w:rPr>
                        </w:pPr>
                        <w:r w:rsidRPr="00E82087">
                          <w:rPr>
                            <w:rFonts w:asciiTheme="minorHAnsi" w:hAnsi="Calibri" w:cstheme="minorBidi"/>
                            <w:color w:val="000000" w:themeColor="text1"/>
                            <w:kern w:val="24"/>
                            <w:sz w:val="23"/>
                            <w:szCs w:val="23"/>
                          </w:rPr>
                          <w:t>Apicu</w:t>
                        </w:r>
                        <w:r>
                          <w:rPr>
                            <w:rFonts w:asciiTheme="minorHAnsi" w:hAnsi="Calibri" w:cstheme="minorBidi"/>
                            <w:color w:val="000000" w:themeColor="text1"/>
                            <w:kern w:val="24"/>
                            <w:sz w:val="23"/>
                            <w:szCs w:val="23"/>
                          </w:rPr>
                          <w:t>ns/Salgados</w:t>
                        </w:r>
                      </w:p>
                      <w:p w14:paraId="154FEF0B" w14:textId="77777777" w:rsidR="00D50002" w:rsidRPr="00E82087" w:rsidRDefault="00D50002" w:rsidP="00FA056F">
                        <w:pPr>
                          <w:pStyle w:val="NormalWeb"/>
                          <w:spacing w:before="0" w:after="120"/>
                          <w:rPr>
                            <w:sz w:val="23"/>
                            <w:szCs w:val="23"/>
                          </w:rPr>
                        </w:pPr>
                        <w:r w:rsidRPr="00E82087">
                          <w:rPr>
                            <w:rFonts w:asciiTheme="minorHAnsi" w:hAnsi="Calibri" w:cstheme="minorBidi"/>
                            <w:color w:val="000000" w:themeColor="text1"/>
                            <w:kern w:val="24"/>
                            <w:sz w:val="23"/>
                            <w:szCs w:val="23"/>
                          </w:rPr>
                          <w:t>Restinga Arbórea</w:t>
                        </w:r>
                      </w:p>
                      <w:p w14:paraId="3692371D" w14:textId="77777777" w:rsidR="00D50002" w:rsidRPr="00E82087" w:rsidRDefault="00D50002" w:rsidP="00FA056F">
                        <w:pPr>
                          <w:pStyle w:val="NormalWeb"/>
                          <w:spacing w:before="0" w:after="120"/>
                          <w:rPr>
                            <w:sz w:val="23"/>
                            <w:szCs w:val="23"/>
                          </w:rPr>
                        </w:pPr>
                        <w:r w:rsidRPr="00E82087">
                          <w:rPr>
                            <w:rFonts w:asciiTheme="minorHAnsi" w:hAnsi="Calibri" w:cstheme="minorBidi"/>
                            <w:color w:val="000000" w:themeColor="text1"/>
                            <w:kern w:val="24"/>
                            <w:sz w:val="23"/>
                            <w:szCs w:val="23"/>
                          </w:rPr>
                          <w:t>Restinga Herbácea</w:t>
                        </w:r>
                      </w:p>
                      <w:p w14:paraId="22591D44" w14:textId="77777777" w:rsidR="00D50002" w:rsidRPr="00E82087" w:rsidRDefault="00D50002" w:rsidP="00FA056F">
                        <w:pPr>
                          <w:pStyle w:val="NormalWeb"/>
                          <w:spacing w:before="0" w:after="120"/>
                          <w:rPr>
                            <w:sz w:val="23"/>
                            <w:szCs w:val="23"/>
                          </w:rPr>
                        </w:pPr>
                        <w:r w:rsidRPr="00E82087">
                          <w:rPr>
                            <w:rFonts w:asciiTheme="minorHAnsi" w:hAnsi="Calibri" w:cstheme="minorBidi"/>
                            <w:color w:val="000000" w:themeColor="text1"/>
                            <w:kern w:val="24"/>
                            <w:sz w:val="23"/>
                            <w:szCs w:val="23"/>
                          </w:rPr>
                          <w:t>Bacia Hidrográfica contribuinte</w:t>
                        </w:r>
                      </w:p>
                    </w:txbxContent>
                  </v:textbox>
                </v:shape>
                <v:shape id="Caixa de Texto 2" o:spid="_x0000_s1028" type="#_x0000_t202" style="position:absolute;left:38296;top:90213;width:27506;height:2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" filled="f">
                  <v:textbox>
                    <w:txbxContent>
                      <w:p w14:paraId="4FC4895A" w14:textId="77777777" w:rsidR="00D50002" w:rsidRPr="00E82087" w:rsidRDefault="00D50002" w:rsidP="00FA056F">
                        <w:pPr>
                          <w:pStyle w:val="NormalWeb"/>
                          <w:spacing w:before="0" w:after="0"/>
                          <w:rPr>
                            <w:b/>
                            <w:sz w:val="30"/>
                            <w:szCs w:val="30"/>
                          </w:rPr>
                        </w:pPr>
                        <w:r w:rsidRPr="00E82087">
                          <w:rPr>
                            <w:rFonts w:ascii="Calibri" w:hAnsi="Calibri" w:cstheme="minorBidi"/>
                            <w:b/>
                            <w:bCs/>
                            <w:color w:val="000000" w:themeColor="text1"/>
                            <w:kern w:val="24"/>
                            <w:sz w:val="30"/>
                            <w:szCs w:val="30"/>
                          </w:rPr>
                          <w:t>LEGENDA:</w:t>
                        </w:r>
                      </w:p>
                    </w:txbxContent>
                  </v:textbox>
                </v:shape>
              </v:group>
            </w:pict>
          </mc:Fallback>
        </mc:AlternateContent>
      </w:r>
    </w:p>
    <w:p w14:paraId="42D9C829" w14:textId="241F98E1" w:rsidR="00084CD6" w:rsidRDefault="00084CD6" w:rsidP="00A95464">
      <w:pPr>
        <w:spacing w:before="0" w:after="120" w:line="276" w:lineRule="auto"/>
        <w:jc w:val="both"/>
        <w:rPr>
          <w:rFonts w:asciiTheme="minorHAnsi" w:hAnsiTheme="minorHAnsi" w:cstheme="minorHAnsi"/>
          <w:b/>
          <w:color w:val="auto"/>
          <w:sz w:val="18"/>
          <w:szCs w:val="18"/>
        </w:rPr>
      </w:pPr>
    </w:p>
    <w:p w14:paraId="41FBB9DD" w14:textId="2ABA2BC6" w:rsidR="00084CD6" w:rsidRDefault="00E82087" w:rsidP="00A95464">
      <w:pPr>
        <w:spacing w:before="0" w:after="120" w:line="276" w:lineRule="auto"/>
        <w:jc w:val="both"/>
        <w:rPr>
          <w:rFonts w:asciiTheme="minorHAnsi" w:hAnsiTheme="minorHAnsi" w:cstheme="minorHAnsi"/>
          <w:b/>
          <w:color w:val="auto"/>
          <w:sz w:val="18"/>
          <w:szCs w:val="18"/>
        </w:rPr>
      </w:pPr>
      <w:r>
        <w:rPr>
          <w:noProof/>
          <w:lang w:eastAsia="pt-BR"/>
        </w:rPr>
        <w:drawing>
          <wp:anchor distT="0" distB="0" distL="114300" distR="114300" simplePos="0" relativeHeight="251658242" behindDoc="0" locked="0" layoutInCell="1" allowOverlap="1" wp14:anchorId="5E47CDB5" wp14:editId="16F716B7">
            <wp:simplePos x="0" y="0"/>
            <wp:positionH relativeFrom="column">
              <wp:posOffset>3187065</wp:posOffset>
            </wp:positionH>
            <wp:positionV relativeFrom="paragraph">
              <wp:posOffset>45720</wp:posOffset>
            </wp:positionV>
            <wp:extent cx="467263" cy="1532177"/>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pic:cNvPicPr>
                      <a:picLocks noChangeAspect="1"/>
                    </pic:cNvPicPr>
                  </pic:nvPicPr>
                  <pic:blipFill rotWithShape="1">
                    <a:blip r:embed="rId15" cstate="email">
                      <a:extLst>
                        <a:ext uri="{28A0092B-C50C-407E-A947-70E740481C1C}">
                          <a14:useLocalDpi xmlns:a14="http://schemas.microsoft.com/office/drawing/2010/main"/>
                        </a:ext>
                      </a:extLst>
                    </a:blip>
                    <a:srcRect t="10503" r="81207" b="22061"/>
                    <a:stretch/>
                  </pic:blipFill>
                  <pic:spPr>
                    <a:xfrm>
                      <a:off x="0" y="0"/>
                      <a:ext cx="467263" cy="1532177"/>
                    </a:xfrm>
                    <a:prstGeom prst="rect">
                      <a:avLst/>
                    </a:prstGeom>
                  </pic:spPr>
                </pic:pic>
              </a:graphicData>
            </a:graphic>
          </wp:anchor>
        </w:drawing>
      </w:r>
    </w:p>
    <w:p w14:paraId="7A8339A8" w14:textId="05D07F8E" w:rsidR="00084CD6" w:rsidRDefault="00084CD6" w:rsidP="00A95464">
      <w:pPr>
        <w:spacing w:before="0" w:after="120" w:line="276" w:lineRule="auto"/>
        <w:jc w:val="both"/>
        <w:rPr>
          <w:rFonts w:asciiTheme="minorHAnsi" w:hAnsiTheme="minorHAnsi" w:cstheme="minorHAnsi"/>
          <w:b/>
          <w:color w:val="auto"/>
          <w:sz w:val="18"/>
          <w:szCs w:val="18"/>
        </w:rPr>
      </w:pPr>
    </w:p>
    <w:p w14:paraId="43282326" w14:textId="0A2D8087" w:rsidR="00E82087" w:rsidRDefault="00E82087" w:rsidP="00A95464">
      <w:pPr>
        <w:spacing w:before="0" w:after="120" w:line="276" w:lineRule="auto"/>
        <w:jc w:val="both"/>
        <w:rPr>
          <w:rFonts w:asciiTheme="minorHAnsi" w:hAnsiTheme="minorHAnsi" w:cstheme="minorHAnsi"/>
          <w:b/>
          <w:color w:val="auto"/>
          <w:sz w:val="18"/>
          <w:szCs w:val="18"/>
        </w:rPr>
      </w:pPr>
    </w:p>
    <w:p w14:paraId="0EA868C1" w14:textId="2EBC4CCD" w:rsidR="00E82087" w:rsidRDefault="00E82087" w:rsidP="00A95464">
      <w:pPr>
        <w:spacing w:before="0" w:after="120" w:line="276" w:lineRule="auto"/>
        <w:jc w:val="both"/>
        <w:rPr>
          <w:rFonts w:asciiTheme="minorHAnsi" w:hAnsiTheme="minorHAnsi" w:cstheme="minorHAnsi"/>
          <w:b/>
          <w:color w:val="auto"/>
          <w:sz w:val="18"/>
          <w:szCs w:val="18"/>
        </w:rPr>
      </w:pPr>
    </w:p>
    <w:p w14:paraId="3A7CF807" w14:textId="77777777" w:rsidR="00084CD6" w:rsidRDefault="00084CD6" w:rsidP="00A95464">
      <w:pPr>
        <w:spacing w:before="0" w:after="120" w:line="276" w:lineRule="auto"/>
        <w:jc w:val="both"/>
        <w:rPr>
          <w:rFonts w:asciiTheme="minorHAnsi" w:hAnsiTheme="minorHAnsi" w:cstheme="minorHAnsi"/>
          <w:b/>
          <w:color w:val="auto"/>
          <w:sz w:val="18"/>
          <w:szCs w:val="18"/>
        </w:rPr>
      </w:pPr>
    </w:p>
    <w:p w14:paraId="20DBB493" w14:textId="77777777" w:rsidR="00161C0E" w:rsidRDefault="00161C0E" w:rsidP="00FD670B">
      <w:pPr>
        <w:spacing w:before="0" w:after="120" w:line="276" w:lineRule="auto"/>
        <w:ind w:firstLine="646"/>
        <w:jc w:val="both"/>
        <w:rPr>
          <w:rFonts w:ascii="Calibri" w:eastAsia="Calibri" w:hAnsi="Calibri" w:cs="Calibri"/>
          <w:color w:val="auto"/>
          <w:sz w:val="22"/>
          <w:szCs w:val="22"/>
          <w:lang w:eastAsia="en-US" w:bidi="en-US"/>
        </w:rPr>
      </w:pPr>
    </w:p>
    <w:p w14:paraId="63BD55D5" w14:textId="77777777" w:rsidR="00241CD9" w:rsidRDefault="00241CD9" w:rsidP="00241CD9">
      <w:pPr>
        <w:spacing w:before="0" w:after="120" w:line="276" w:lineRule="auto"/>
        <w:ind w:firstLine="646"/>
        <w:jc w:val="both"/>
        <w:rPr>
          <w:rFonts w:ascii="Calibri" w:eastAsia="Calibri" w:hAnsi="Calibri" w:cs="Calibri"/>
          <w:color w:val="auto"/>
          <w:sz w:val="22"/>
          <w:szCs w:val="22"/>
          <w:lang w:eastAsia="en-US" w:bidi="en-US"/>
        </w:rPr>
      </w:pPr>
    </w:p>
    <w:p w14:paraId="2BAF304C" w14:textId="77777777" w:rsidR="007774AA" w:rsidRDefault="007774AA" w:rsidP="00E82087">
      <w:pPr>
        <w:spacing w:before="0" w:after="120" w:line="276" w:lineRule="auto"/>
        <w:ind w:firstLine="646"/>
        <w:jc w:val="both"/>
        <w:rPr>
          <w:rFonts w:ascii="Calibri" w:eastAsia="Calibri" w:hAnsi="Calibri" w:cs="Calibri"/>
          <w:b/>
          <w:color w:val="auto"/>
          <w:sz w:val="22"/>
          <w:szCs w:val="22"/>
          <w:lang w:eastAsia="en-US" w:bidi="en-US"/>
        </w:rPr>
      </w:pPr>
    </w:p>
    <w:p w14:paraId="66C302AA" w14:textId="6C30110E" w:rsidR="00F95432" w:rsidRDefault="00241CD9" w:rsidP="00E82087">
      <w:pPr>
        <w:spacing w:before="0" w:after="120" w:line="276" w:lineRule="auto"/>
        <w:ind w:firstLine="646"/>
        <w:jc w:val="both"/>
        <w:rPr>
          <w:rFonts w:ascii="Calibri" w:eastAsia="Calibri" w:hAnsi="Calibri" w:cs="Calibri"/>
          <w:color w:val="auto"/>
          <w:sz w:val="22"/>
          <w:szCs w:val="22"/>
          <w:lang w:eastAsia="en-US" w:bidi="en-US"/>
        </w:rPr>
      </w:pPr>
      <w:r w:rsidRPr="00E82087">
        <w:rPr>
          <w:rFonts w:ascii="Calibri" w:eastAsia="Calibri" w:hAnsi="Calibri" w:cs="Calibri"/>
          <w:b/>
          <w:color w:val="auto"/>
          <w:sz w:val="22"/>
          <w:szCs w:val="22"/>
          <w:lang w:eastAsia="en-US" w:bidi="en-US"/>
        </w:rPr>
        <w:t xml:space="preserve">As propostas </w:t>
      </w:r>
      <w:r w:rsidR="00BC1421" w:rsidRPr="00E82087">
        <w:rPr>
          <w:rFonts w:ascii="Calibri" w:eastAsia="Calibri" w:hAnsi="Calibri" w:cs="Calibri"/>
          <w:b/>
          <w:color w:val="auto"/>
          <w:sz w:val="22"/>
          <w:szCs w:val="22"/>
          <w:lang w:eastAsia="en-US" w:bidi="en-US"/>
        </w:rPr>
        <w:t xml:space="preserve">submetidas ao Edital </w:t>
      </w:r>
      <w:r w:rsidRPr="00E82087">
        <w:rPr>
          <w:rFonts w:ascii="Calibri" w:eastAsia="Calibri" w:hAnsi="Calibri" w:cs="Calibri"/>
          <w:b/>
          <w:color w:val="auto"/>
          <w:sz w:val="22"/>
          <w:szCs w:val="22"/>
          <w:lang w:eastAsia="en-US" w:bidi="en-US"/>
        </w:rPr>
        <w:t>deverão indicar se atuarão em uma ou mais de uma dessas três Macrorregiões.</w:t>
      </w:r>
      <w:r>
        <w:rPr>
          <w:rFonts w:ascii="Calibri" w:eastAsia="Calibri" w:hAnsi="Calibri" w:cs="Calibri"/>
          <w:color w:val="auto"/>
          <w:sz w:val="22"/>
          <w:szCs w:val="22"/>
          <w:lang w:eastAsia="en-US" w:bidi="en-US"/>
        </w:rPr>
        <w:t xml:space="preserve"> </w:t>
      </w:r>
      <w:r w:rsidRPr="00E82087">
        <w:rPr>
          <w:rFonts w:ascii="Calibri" w:eastAsia="Calibri" w:hAnsi="Calibri" w:cs="Calibri"/>
          <w:color w:val="auto"/>
          <w:sz w:val="22"/>
          <w:szCs w:val="22"/>
          <w:lang w:eastAsia="en-US" w:bidi="en-US"/>
        </w:rPr>
        <w:t xml:space="preserve">As proponentes deverão informar também se as áreas propostas para </w:t>
      </w:r>
      <w:r w:rsidR="00D3602E">
        <w:rPr>
          <w:rFonts w:ascii="Calibri" w:eastAsia="Calibri" w:hAnsi="Calibri" w:cs="Calibri"/>
          <w:color w:val="auto"/>
          <w:sz w:val="22"/>
          <w:szCs w:val="22"/>
          <w:lang w:eastAsia="en-US" w:bidi="en-US"/>
        </w:rPr>
        <w:t>restauração</w:t>
      </w:r>
      <w:r w:rsidRPr="00E82087">
        <w:rPr>
          <w:rFonts w:ascii="Calibri" w:eastAsia="Calibri" w:hAnsi="Calibri" w:cs="Calibri"/>
          <w:color w:val="auto"/>
          <w:sz w:val="22"/>
          <w:szCs w:val="22"/>
          <w:lang w:eastAsia="en-US" w:bidi="en-US"/>
        </w:rPr>
        <w:t xml:space="preserve"> abrangem uma ou mais de uma das 30 áreas estratégicas para conservação e manejo definidas no PAN Manguezal</w:t>
      </w:r>
      <w:r w:rsidR="00F95432" w:rsidRPr="00E82087">
        <w:rPr>
          <w:rFonts w:ascii="Calibri" w:eastAsia="Calibri" w:hAnsi="Calibri" w:cs="Calibri"/>
          <w:color w:val="auto"/>
          <w:sz w:val="22"/>
          <w:szCs w:val="22"/>
          <w:lang w:eastAsia="en-US" w:bidi="en-US"/>
        </w:rPr>
        <w:t>,</w:t>
      </w:r>
      <w:r w:rsidR="00F95432">
        <w:rPr>
          <w:rFonts w:ascii="Calibri" w:eastAsia="Calibri" w:hAnsi="Calibri" w:cs="Calibri"/>
          <w:color w:val="auto"/>
          <w:sz w:val="22"/>
          <w:szCs w:val="22"/>
          <w:lang w:eastAsia="en-US" w:bidi="en-US"/>
        </w:rPr>
        <w:t xml:space="preserve"> de</w:t>
      </w:r>
      <w:r w:rsidR="00F95432" w:rsidRPr="00F95432">
        <w:rPr>
          <w:rFonts w:ascii="Calibri" w:eastAsia="Calibri" w:hAnsi="Calibri" w:cs="Calibri"/>
          <w:color w:val="auto"/>
          <w:sz w:val="22"/>
          <w:szCs w:val="22"/>
          <w:lang w:eastAsia="en-US" w:bidi="en-US"/>
        </w:rPr>
        <w:t>limitadas a partir dos critérios de</w:t>
      </w:r>
      <w:r w:rsidR="00F95432">
        <w:rPr>
          <w:rFonts w:ascii="Calibri" w:eastAsia="Calibri" w:hAnsi="Calibri" w:cs="Calibri"/>
          <w:color w:val="auto"/>
          <w:sz w:val="22"/>
          <w:szCs w:val="22"/>
          <w:lang w:eastAsia="en-US" w:bidi="en-US"/>
        </w:rPr>
        <w:t xml:space="preserve"> </w:t>
      </w:r>
      <w:r w:rsidR="00F95432" w:rsidRPr="00F95432">
        <w:rPr>
          <w:rFonts w:ascii="Calibri" w:eastAsia="Calibri" w:hAnsi="Calibri" w:cs="Calibri"/>
          <w:color w:val="auto"/>
          <w:sz w:val="22"/>
          <w:szCs w:val="22"/>
          <w:lang w:eastAsia="en-US" w:bidi="en-US"/>
        </w:rPr>
        <w:t>importância social, importância biológica,</w:t>
      </w:r>
      <w:r w:rsidR="00F95432">
        <w:rPr>
          <w:rFonts w:ascii="Calibri" w:eastAsia="Calibri" w:hAnsi="Calibri" w:cs="Calibri"/>
          <w:color w:val="auto"/>
          <w:sz w:val="22"/>
          <w:szCs w:val="22"/>
          <w:lang w:eastAsia="en-US" w:bidi="en-US"/>
        </w:rPr>
        <w:t xml:space="preserve"> </w:t>
      </w:r>
      <w:r w:rsidR="00F95432" w:rsidRPr="00F95432">
        <w:rPr>
          <w:rFonts w:ascii="Calibri" w:eastAsia="Calibri" w:hAnsi="Calibri" w:cs="Calibri"/>
          <w:color w:val="auto"/>
          <w:sz w:val="22"/>
          <w:szCs w:val="22"/>
          <w:lang w:eastAsia="en-US" w:bidi="en-US"/>
        </w:rPr>
        <w:t>oportunidade, efetividade de conservação,</w:t>
      </w:r>
      <w:r w:rsidR="00F95432">
        <w:rPr>
          <w:rFonts w:ascii="Calibri" w:eastAsia="Calibri" w:hAnsi="Calibri" w:cs="Calibri"/>
          <w:color w:val="auto"/>
          <w:sz w:val="22"/>
          <w:szCs w:val="22"/>
          <w:lang w:eastAsia="en-US" w:bidi="en-US"/>
        </w:rPr>
        <w:t xml:space="preserve"> </w:t>
      </w:r>
      <w:r w:rsidR="00F95432" w:rsidRPr="00F95432">
        <w:rPr>
          <w:rFonts w:ascii="Calibri" w:eastAsia="Calibri" w:hAnsi="Calibri" w:cs="Calibri"/>
          <w:color w:val="auto"/>
          <w:sz w:val="22"/>
          <w:szCs w:val="22"/>
          <w:lang w:eastAsia="en-US" w:bidi="en-US"/>
        </w:rPr>
        <w:t>ameaça e representatividade regional</w:t>
      </w:r>
      <w:r>
        <w:rPr>
          <w:rFonts w:ascii="Calibri" w:eastAsia="Calibri" w:hAnsi="Calibri" w:cs="Calibri"/>
          <w:color w:val="auto"/>
          <w:sz w:val="22"/>
          <w:szCs w:val="22"/>
          <w:lang w:eastAsia="en-US" w:bidi="en-US"/>
        </w:rPr>
        <w:t xml:space="preserve"> e apresentadas na </w:t>
      </w:r>
      <w:r w:rsidRPr="00241CD9">
        <w:rPr>
          <w:rFonts w:ascii="Calibri" w:eastAsia="Calibri" w:hAnsi="Calibri" w:cs="Calibri"/>
          <w:b/>
          <w:color w:val="auto"/>
          <w:sz w:val="22"/>
          <w:szCs w:val="22"/>
          <w:lang w:eastAsia="en-US" w:bidi="en-US"/>
        </w:rPr>
        <w:t>Figura 2</w:t>
      </w:r>
      <w:r w:rsidR="005840F0">
        <w:rPr>
          <w:rFonts w:ascii="Calibri" w:eastAsia="Calibri" w:hAnsi="Calibri" w:cs="Calibri"/>
          <w:color w:val="auto"/>
          <w:sz w:val="22"/>
          <w:szCs w:val="22"/>
          <w:lang w:eastAsia="en-US" w:bidi="en-US"/>
        </w:rPr>
        <w:t>.</w:t>
      </w:r>
    </w:p>
    <w:p w14:paraId="2FAB4136" w14:textId="77777777" w:rsidR="00E82087" w:rsidRPr="00E82087" w:rsidRDefault="00E82087" w:rsidP="00E82087">
      <w:pPr>
        <w:spacing w:before="0" w:after="120" w:line="276" w:lineRule="auto"/>
        <w:ind w:firstLine="646"/>
        <w:jc w:val="both"/>
        <w:rPr>
          <w:rFonts w:ascii="Calibri" w:eastAsia="Calibri" w:hAnsi="Calibri" w:cs="Calibri"/>
          <w:color w:val="auto"/>
          <w:sz w:val="10"/>
          <w:szCs w:val="10"/>
          <w:lang w:eastAsia="en-US" w:bidi="en-US"/>
        </w:rPr>
      </w:pPr>
    </w:p>
    <w:p w14:paraId="511579D7" w14:textId="0B0B4146" w:rsidR="005E37A5" w:rsidRPr="00910098" w:rsidRDefault="00FA056F" w:rsidP="00E82087">
      <w:pPr>
        <w:spacing w:before="0" w:after="0" w:line="276" w:lineRule="auto"/>
        <w:jc w:val="both"/>
        <w:rPr>
          <w:rFonts w:asciiTheme="minorHAnsi" w:eastAsia="Calibri" w:hAnsiTheme="minorHAnsi" w:cstheme="minorHAnsi"/>
          <w:color w:val="auto"/>
          <w:sz w:val="20"/>
          <w:szCs w:val="20"/>
          <w:lang w:eastAsia="en-US" w:bidi="en-US"/>
        </w:rPr>
      </w:pPr>
      <w:r w:rsidRPr="00FA056F">
        <w:rPr>
          <w:rFonts w:ascii="Calibri" w:eastAsia="Calibri" w:hAnsi="Calibri" w:cs="Calibri"/>
          <w:noProof/>
          <w:color w:val="auto"/>
          <w:sz w:val="22"/>
          <w:szCs w:val="22"/>
          <w:lang w:eastAsia="en-US" w:bidi="en-US"/>
        </w:rPr>
        <w:lastRenderedPageBreak/>
        <w:drawing>
          <wp:anchor distT="0" distB="0" distL="114300" distR="114300" simplePos="0" relativeHeight="251658245" behindDoc="0" locked="0" layoutInCell="1" allowOverlap="1" wp14:anchorId="077A9ECE" wp14:editId="635E6D6D">
            <wp:simplePos x="0" y="0"/>
            <wp:positionH relativeFrom="margin">
              <wp:align>left</wp:align>
            </wp:positionH>
            <wp:positionV relativeFrom="paragraph">
              <wp:posOffset>2706255</wp:posOffset>
            </wp:positionV>
            <wp:extent cx="2715895" cy="2589530"/>
            <wp:effectExtent l="38100" t="38100" r="46355" b="39370"/>
            <wp:wrapSquare wrapText="bothSides"/>
            <wp:docPr id="8" name="Imagem 7">
              <a:extLst xmlns:a="http://schemas.openxmlformats.org/drawingml/2006/main">
                <a:ext uri="{FF2B5EF4-FFF2-40B4-BE49-F238E27FC236}">
                  <a16:creationId xmlns:a16="http://schemas.microsoft.com/office/drawing/2014/main" id="{6EB7BEB7-AD4E-4B2D-9C37-07C9FED50E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7">
                      <a:extLst>
                        <a:ext uri="{FF2B5EF4-FFF2-40B4-BE49-F238E27FC236}">
                          <a16:creationId xmlns:a16="http://schemas.microsoft.com/office/drawing/2014/main" id="{6EB7BEB7-AD4E-4B2D-9C37-07C9FED50EBB}"/>
                        </a:ext>
                      </a:extLst>
                    </pic:cNvPr>
                    <pic:cNvPicPr>
                      <a:picLocks noChangeAspect="1"/>
                    </pic:cNvPicPr>
                  </pic:nvPicPr>
                  <pic:blipFill rotWithShape="1">
                    <a:blip r:embed="rId16">
                      <a:extLst>
                        <a:ext uri="{28A0092B-C50C-407E-A947-70E740481C1C}">
                          <a14:useLocalDpi xmlns:a14="http://schemas.microsoft.com/office/drawing/2010/main" val="0"/>
                        </a:ext>
                      </a:extLst>
                    </a:blip>
                    <a:srcRect l="32120" t="51595" r="39918" b="1013"/>
                    <a:stretch/>
                  </pic:blipFill>
                  <pic:spPr>
                    <a:xfrm>
                      <a:off x="0" y="0"/>
                      <a:ext cx="2722354" cy="2595279"/>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sidRPr="007323C6">
        <w:rPr>
          <w:rFonts w:asciiTheme="minorHAnsi" w:eastAsia="Calibri" w:hAnsiTheme="minorHAnsi" w:cstheme="minorHAnsi"/>
          <w:noProof/>
          <w:color w:val="auto"/>
          <w:sz w:val="20"/>
          <w:szCs w:val="20"/>
          <w:lang w:eastAsia="en-US" w:bidi="en-US"/>
        </w:rPr>
        <w:drawing>
          <wp:anchor distT="0" distB="0" distL="114300" distR="114300" simplePos="0" relativeHeight="251658244" behindDoc="0" locked="0" layoutInCell="1" allowOverlap="1" wp14:anchorId="274789E0" wp14:editId="25C4E21B">
            <wp:simplePos x="0" y="0"/>
            <wp:positionH relativeFrom="column">
              <wp:posOffset>2992755</wp:posOffset>
            </wp:positionH>
            <wp:positionV relativeFrom="paragraph">
              <wp:posOffset>433705</wp:posOffset>
            </wp:positionV>
            <wp:extent cx="2701925" cy="4863465"/>
            <wp:effectExtent l="38100" t="38100" r="41275" b="32385"/>
            <wp:wrapSquare wrapText="bothSides"/>
            <wp:docPr id="95" name="Imagem 5">
              <a:extLst xmlns:a="http://schemas.openxmlformats.org/drawingml/2006/main">
                <a:ext uri="{FF2B5EF4-FFF2-40B4-BE49-F238E27FC236}">
                  <a16:creationId xmlns:a16="http://schemas.microsoft.com/office/drawing/2014/main" id="{F5EF4A2B-17F4-41D1-9ABE-8D840D8355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a:extLst>
                        <a:ext uri="{FF2B5EF4-FFF2-40B4-BE49-F238E27FC236}">
                          <a16:creationId xmlns:a16="http://schemas.microsoft.com/office/drawing/2014/main" id="{F5EF4A2B-17F4-41D1-9ABE-8D840D8355E1}"/>
                        </a:ext>
                      </a:extLst>
                    </pic:cNvPr>
                    <pic:cNvPicPr>
                      <a:picLocks noChangeAspect="1"/>
                    </pic:cNvPicPr>
                  </pic:nvPicPr>
                  <pic:blipFill rotWithShape="1">
                    <a:blip r:embed="rId17">
                      <a:extLst>
                        <a:ext uri="{28A0092B-C50C-407E-A947-70E740481C1C}">
                          <a14:useLocalDpi xmlns:a14="http://schemas.microsoft.com/office/drawing/2010/main" val="0"/>
                        </a:ext>
                      </a:extLst>
                    </a:blip>
                    <a:srcRect l="32699" t="1628" r="37147" b="1884"/>
                    <a:stretch/>
                  </pic:blipFill>
                  <pic:spPr bwMode="auto">
                    <a:xfrm>
                      <a:off x="0" y="0"/>
                      <a:ext cx="2701925" cy="486346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37A5" w:rsidRPr="00910098">
        <w:rPr>
          <w:rFonts w:asciiTheme="minorHAnsi" w:eastAsia="Calibri" w:hAnsiTheme="minorHAnsi" w:cstheme="minorHAnsi"/>
          <w:b/>
          <w:color w:val="auto"/>
          <w:sz w:val="20"/>
          <w:szCs w:val="20"/>
          <w:lang w:eastAsia="en-US" w:bidi="en-US"/>
        </w:rPr>
        <w:t>Figura 2.</w:t>
      </w:r>
      <w:r w:rsidR="005E37A5" w:rsidRPr="00910098">
        <w:rPr>
          <w:rFonts w:asciiTheme="minorHAnsi" w:eastAsia="Calibri" w:hAnsiTheme="minorHAnsi" w:cstheme="minorHAnsi"/>
          <w:color w:val="auto"/>
          <w:sz w:val="20"/>
          <w:szCs w:val="20"/>
          <w:lang w:eastAsia="en-US" w:bidi="en-US"/>
        </w:rPr>
        <w:t xml:space="preserve"> Áreas estratégicas para ações de conservação e manejo em cada Macrorregi</w:t>
      </w:r>
      <w:r w:rsidR="004B577A">
        <w:rPr>
          <w:rFonts w:asciiTheme="minorHAnsi" w:eastAsia="Calibri" w:hAnsiTheme="minorHAnsi" w:cstheme="minorHAnsi"/>
          <w:color w:val="auto"/>
          <w:sz w:val="20"/>
          <w:szCs w:val="20"/>
          <w:lang w:eastAsia="en-US" w:bidi="en-US"/>
        </w:rPr>
        <w:t>ão</w:t>
      </w:r>
      <w:r w:rsidR="005E37A5" w:rsidRPr="00910098">
        <w:rPr>
          <w:rFonts w:asciiTheme="minorHAnsi" w:eastAsia="Calibri" w:hAnsiTheme="minorHAnsi" w:cstheme="minorHAnsi"/>
          <w:color w:val="auto"/>
          <w:sz w:val="20"/>
          <w:szCs w:val="20"/>
          <w:lang w:eastAsia="en-US" w:bidi="en-US"/>
        </w:rPr>
        <w:t>, conforme definido no PAN Manguezal</w:t>
      </w:r>
      <w:r w:rsidR="005840F0">
        <w:rPr>
          <w:rFonts w:asciiTheme="minorHAnsi" w:eastAsia="Calibri" w:hAnsiTheme="minorHAnsi" w:cstheme="minorHAnsi"/>
          <w:color w:val="auto"/>
          <w:sz w:val="20"/>
          <w:szCs w:val="20"/>
          <w:lang w:eastAsia="en-US" w:bidi="en-US"/>
        </w:rPr>
        <w:t>.</w:t>
      </w:r>
    </w:p>
    <w:p w14:paraId="19100D4F" w14:textId="5C67AE70" w:rsidR="00FA056F" w:rsidRDefault="00236C97" w:rsidP="00FD670B">
      <w:pPr>
        <w:spacing w:before="0" w:after="120" w:line="276" w:lineRule="auto"/>
        <w:ind w:firstLine="646"/>
        <w:jc w:val="both"/>
        <w:rPr>
          <w:rFonts w:asciiTheme="minorHAnsi" w:eastAsia="Calibri" w:hAnsiTheme="minorHAnsi" w:cstheme="minorHAnsi"/>
          <w:color w:val="auto"/>
          <w:sz w:val="20"/>
          <w:szCs w:val="20"/>
          <w:lang w:eastAsia="en-US" w:bidi="en-US"/>
        </w:rPr>
      </w:pPr>
      <w:r w:rsidRPr="00412693">
        <w:rPr>
          <w:noProof/>
          <w:lang w:eastAsia="pt-BR"/>
        </w:rPr>
        <mc:AlternateContent>
          <mc:Choice Requires="wpg">
            <w:drawing>
              <wp:anchor distT="0" distB="0" distL="114300" distR="114300" simplePos="0" relativeHeight="251658240" behindDoc="0" locked="0" layoutInCell="1" allowOverlap="1" wp14:anchorId="2DA4AB76" wp14:editId="6D826C53">
                <wp:simplePos x="0" y="0"/>
                <wp:positionH relativeFrom="margin">
                  <wp:posOffset>53340</wp:posOffset>
                </wp:positionH>
                <wp:positionV relativeFrom="paragraph">
                  <wp:posOffset>87630</wp:posOffset>
                </wp:positionV>
                <wp:extent cx="2907030" cy="2133600"/>
                <wp:effectExtent l="38100" t="38100" r="0" b="0"/>
                <wp:wrapSquare wrapText="bothSides"/>
                <wp:docPr id="21" name="Agrupar 2"/>
                <wp:cNvGraphicFramePr/>
                <a:graphic xmlns:a="http://schemas.openxmlformats.org/drawingml/2006/main">
                  <a:graphicData uri="http://schemas.microsoft.com/office/word/2010/wordprocessingGroup">
                    <wpg:wgp>
                      <wpg:cNvGrpSpPr/>
                      <wpg:grpSpPr>
                        <a:xfrm>
                          <a:off x="0" y="0"/>
                          <a:ext cx="2907030" cy="2133600"/>
                          <a:chOff x="0" y="101791"/>
                          <a:chExt cx="3935763" cy="2887983"/>
                        </a:xfrm>
                      </wpg:grpSpPr>
                      <pic:pic xmlns:pic="http://schemas.openxmlformats.org/drawingml/2006/picture">
                        <pic:nvPicPr>
                          <pic:cNvPr id="22" name="Imagem 22"/>
                          <pic:cNvPicPr>
                            <a:picLocks noChangeAspect="1"/>
                          </pic:cNvPicPr>
                        </pic:nvPicPr>
                        <pic:blipFill rotWithShape="1">
                          <a:blip r:embed="rId18" cstate="email">
                            <a:extLst>
                              <a:ext uri="{28A0092B-C50C-407E-A947-70E740481C1C}">
                                <a14:useLocalDpi xmlns:a14="http://schemas.microsoft.com/office/drawing/2010/main"/>
                              </a:ext>
                            </a:extLst>
                          </a:blip>
                          <a:srcRect/>
                          <a:stretch/>
                        </pic:blipFill>
                        <pic:spPr>
                          <a:xfrm>
                            <a:off x="0" y="101791"/>
                            <a:ext cx="3658883" cy="2786136"/>
                          </a:xfrm>
                          <a:prstGeom prst="rect">
                            <a:avLst/>
                          </a:prstGeom>
                          <a:ln w="28575">
                            <a:solidFill>
                              <a:schemeClr val="tx1"/>
                            </a:solidFill>
                          </a:ln>
                        </pic:spPr>
                      </pic:pic>
                      <wps:wsp>
                        <wps:cNvPr id="23" name="CaixaDeTexto 13"/>
                        <wps:cNvSpPr txBox="1"/>
                        <wps:spPr>
                          <a:xfrm>
                            <a:off x="2001312" y="145398"/>
                            <a:ext cx="1934451" cy="475803"/>
                          </a:xfrm>
                          <a:prstGeom prst="rect">
                            <a:avLst/>
                          </a:prstGeom>
                          <a:noFill/>
                        </wps:spPr>
                        <wps:txbx>
                          <w:txbxContent>
                            <w:p w14:paraId="2DF3B6CC" w14:textId="61A11BCA" w:rsidR="00D50002" w:rsidRPr="00D10604" w:rsidRDefault="00D50002" w:rsidP="00F95432">
                              <w:pPr>
                                <w:pStyle w:val="NormalWeb"/>
                                <w:spacing w:before="0" w:after="0"/>
                                <w:jc w:val="both"/>
                              </w:pPr>
                              <w:r w:rsidRPr="00D10604">
                                <w:rPr>
                                  <w:rFonts w:ascii="Gisha" w:hAnsi="Gisha" w:cstheme="minorBidi"/>
                                  <w:b/>
                                  <w:bCs/>
                                  <w:color w:val="000000" w:themeColor="text1"/>
                                  <w:kern w:val="24"/>
                                </w:rPr>
                                <w:t>a</w:t>
                              </w:r>
                              <w:r w:rsidRPr="00D10604">
                                <w:rPr>
                                  <w:rFonts w:ascii="Gisha" w:hAnsi="Gisha" w:cstheme="minorBidi" w:hint="cs"/>
                                  <w:b/>
                                  <w:bCs/>
                                  <w:color w:val="000000" w:themeColor="text1"/>
                                  <w:kern w:val="24"/>
                                </w:rPr>
                                <w:t xml:space="preserve">) Costa Norte </w:t>
                              </w:r>
                            </w:p>
                          </w:txbxContent>
                        </wps:txbx>
                        <wps:bodyPr wrap="square">
                          <a:noAutofit/>
                        </wps:bodyPr>
                      </wps:wsp>
                      <wps:wsp>
                        <wps:cNvPr id="24" name="CaixaDeTexto 1"/>
                        <wps:cNvSpPr txBox="1"/>
                        <wps:spPr>
                          <a:xfrm>
                            <a:off x="160788" y="993942"/>
                            <a:ext cx="691897" cy="532923"/>
                          </a:xfrm>
                          <a:prstGeom prst="rect">
                            <a:avLst/>
                          </a:prstGeom>
                          <a:noFill/>
                        </wps:spPr>
                        <wps:txbx>
                          <w:txbxContent>
                            <w:p w14:paraId="79B874BE" w14:textId="77777777" w:rsidR="00D50002" w:rsidRPr="00084CD6" w:rsidRDefault="00D50002" w:rsidP="00F95432">
                              <w:pPr>
                                <w:pStyle w:val="NormalWeb"/>
                                <w:spacing w:before="0" w:after="0"/>
                                <w:rPr>
                                  <w:sz w:val="20"/>
                                  <w:szCs w:val="20"/>
                                </w:rPr>
                              </w:pPr>
                              <w:r w:rsidRPr="00084CD6">
                                <w:rPr>
                                  <w:rFonts w:asciiTheme="minorHAnsi" w:hAnsi="Calibri" w:cstheme="minorBidi"/>
                                  <w:b/>
                                  <w:bCs/>
                                  <w:color w:val="3B3838" w:themeColor="background2" w:themeShade="40"/>
                                  <w:kern w:val="24"/>
                                  <w:sz w:val="20"/>
                                  <w:szCs w:val="20"/>
                                </w:rPr>
                                <w:t>AP</w:t>
                              </w:r>
                            </w:p>
                          </w:txbxContent>
                        </wps:txbx>
                        <wps:bodyPr wrap="square" rtlCol="0">
                          <a:noAutofit/>
                        </wps:bodyPr>
                      </wps:wsp>
                      <wps:wsp>
                        <wps:cNvPr id="25" name="CaixaDeTexto 9"/>
                        <wps:cNvSpPr txBox="1"/>
                        <wps:spPr>
                          <a:xfrm>
                            <a:off x="1055251" y="2350453"/>
                            <a:ext cx="612340" cy="525141"/>
                          </a:xfrm>
                          <a:prstGeom prst="rect">
                            <a:avLst/>
                          </a:prstGeom>
                          <a:noFill/>
                        </wps:spPr>
                        <wps:txbx>
                          <w:txbxContent>
                            <w:p w14:paraId="3463858D" w14:textId="77777777" w:rsidR="00D50002" w:rsidRPr="00084CD6" w:rsidRDefault="00D50002" w:rsidP="00F95432">
                              <w:pPr>
                                <w:pStyle w:val="NormalWeb"/>
                                <w:spacing w:before="0" w:after="0"/>
                                <w:rPr>
                                  <w:sz w:val="20"/>
                                  <w:szCs w:val="20"/>
                                </w:rPr>
                              </w:pPr>
                              <w:r w:rsidRPr="00084CD6">
                                <w:rPr>
                                  <w:rFonts w:asciiTheme="minorHAnsi" w:hAnsi="Calibri" w:cstheme="minorBidi"/>
                                  <w:b/>
                                  <w:bCs/>
                                  <w:color w:val="3B3838" w:themeColor="background2" w:themeShade="40"/>
                                  <w:kern w:val="24"/>
                                  <w:sz w:val="20"/>
                                  <w:szCs w:val="20"/>
                                </w:rPr>
                                <w:t>PA</w:t>
                              </w:r>
                            </w:p>
                          </w:txbxContent>
                        </wps:txbx>
                        <wps:bodyPr wrap="square" rtlCol="0">
                          <a:noAutofit/>
                        </wps:bodyPr>
                      </wps:wsp>
                      <wps:wsp>
                        <wps:cNvPr id="26" name="CaixaDeTexto 11"/>
                        <wps:cNvSpPr txBox="1"/>
                        <wps:spPr>
                          <a:xfrm>
                            <a:off x="2902769" y="2481155"/>
                            <a:ext cx="800662" cy="508619"/>
                          </a:xfrm>
                          <a:prstGeom prst="rect">
                            <a:avLst/>
                          </a:prstGeom>
                          <a:noFill/>
                        </wps:spPr>
                        <wps:txbx>
                          <w:txbxContent>
                            <w:p w14:paraId="690734AF" w14:textId="77777777" w:rsidR="00D50002" w:rsidRPr="00084CD6" w:rsidRDefault="00D50002" w:rsidP="00F95432">
                              <w:pPr>
                                <w:pStyle w:val="NormalWeb"/>
                                <w:spacing w:before="0" w:after="0"/>
                                <w:rPr>
                                  <w:sz w:val="20"/>
                                  <w:szCs w:val="20"/>
                                </w:rPr>
                              </w:pPr>
                              <w:r w:rsidRPr="00084CD6">
                                <w:rPr>
                                  <w:rFonts w:asciiTheme="minorHAnsi" w:hAnsi="Calibri" w:cstheme="minorBidi"/>
                                  <w:b/>
                                  <w:bCs/>
                                  <w:color w:val="3B3838" w:themeColor="background2" w:themeShade="40"/>
                                  <w:kern w:val="24"/>
                                  <w:sz w:val="20"/>
                                  <w:szCs w:val="20"/>
                                </w:rPr>
                                <w:t>MA</w:t>
                              </w:r>
                            </w:p>
                          </w:txbxContent>
                        </wps:txbx>
                        <wps:bodyPr wrap="square" rtlCol="0">
                          <a:noAutofit/>
                        </wps:bodyPr>
                      </wps:wsp>
                      <wps:wsp>
                        <wps:cNvPr id="27" name="CaixaDeTexto 28"/>
                        <wps:cNvSpPr txBox="1"/>
                        <wps:spPr>
                          <a:xfrm>
                            <a:off x="770745" y="428398"/>
                            <a:ext cx="489192" cy="424101"/>
                          </a:xfrm>
                          <a:prstGeom prst="rect">
                            <a:avLst/>
                          </a:prstGeom>
                          <a:noFill/>
                        </wps:spPr>
                        <wps:txbx>
                          <w:txbxContent>
                            <w:p w14:paraId="547CFBD5" w14:textId="77777777" w:rsidR="00D50002" w:rsidRPr="00412693" w:rsidRDefault="00D50002" w:rsidP="00F95432">
                              <w:pPr>
                                <w:pStyle w:val="NormalWeb"/>
                                <w:spacing w:before="0" w:after="0"/>
                                <w:rPr>
                                  <w:sz w:val="20"/>
                                  <w:szCs w:val="20"/>
                                </w:rPr>
                              </w:pPr>
                              <w:r w:rsidRPr="00412693">
                                <w:rPr>
                                  <w:rFonts w:asciiTheme="minorHAnsi" w:hAnsi="Calibri" w:cstheme="minorBidi"/>
                                  <w:b/>
                                  <w:bCs/>
                                  <w:color w:val="3B3838" w:themeColor="background2" w:themeShade="40"/>
                                  <w:kern w:val="24"/>
                                  <w:sz w:val="20"/>
                                  <w:szCs w:val="20"/>
                                </w:rPr>
                                <w:t>1</w:t>
                              </w:r>
                            </w:p>
                          </w:txbxContent>
                        </wps:txbx>
                        <wps:bodyPr wrap="square" rtlCol="0">
                          <a:noAutofit/>
                        </wps:bodyPr>
                      </wps:wsp>
                      <wps:wsp>
                        <wps:cNvPr id="28" name="CaixaDeTexto 29"/>
                        <wps:cNvSpPr txBox="1"/>
                        <wps:spPr>
                          <a:xfrm>
                            <a:off x="1404238" y="1303496"/>
                            <a:ext cx="415673" cy="465124"/>
                          </a:xfrm>
                          <a:prstGeom prst="rect">
                            <a:avLst/>
                          </a:prstGeom>
                          <a:noFill/>
                        </wps:spPr>
                        <wps:txbx>
                          <w:txbxContent>
                            <w:p w14:paraId="59D6078C" w14:textId="77777777" w:rsidR="00D50002" w:rsidRPr="00412693" w:rsidRDefault="00D50002" w:rsidP="00F95432">
                              <w:pPr>
                                <w:pStyle w:val="NormalWeb"/>
                                <w:spacing w:before="0" w:after="0"/>
                                <w:rPr>
                                  <w:sz w:val="20"/>
                                  <w:szCs w:val="20"/>
                                </w:rPr>
                              </w:pPr>
                              <w:r w:rsidRPr="00412693">
                                <w:rPr>
                                  <w:rFonts w:asciiTheme="minorHAnsi" w:hAnsi="Calibri" w:cstheme="minorBidi"/>
                                  <w:b/>
                                  <w:bCs/>
                                  <w:color w:val="3B3838" w:themeColor="background2" w:themeShade="40"/>
                                  <w:kern w:val="24"/>
                                  <w:sz w:val="20"/>
                                  <w:szCs w:val="20"/>
                                </w:rPr>
                                <w:t>2</w:t>
                              </w:r>
                            </w:p>
                          </w:txbxContent>
                        </wps:txbx>
                        <wps:bodyPr wrap="square" rtlCol="0">
                          <a:noAutofit/>
                        </wps:bodyPr>
                      </wps:wsp>
                      <wps:wsp>
                        <wps:cNvPr id="29" name="CaixaDeTexto 30"/>
                        <wps:cNvSpPr txBox="1"/>
                        <wps:spPr>
                          <a:xfrm>
                            <a:off x="2466026" y="1640207"/>
                            <a:ext cx="410198" cy="459232"/>
                          </a:xfrm>
                          <a:prstGeom prst="rect">
                            <a:avLst/>
                          </a:prstGeom>
                          <a:noFill/>
                        </wps:spPr>
                        <wps:txbx>
                          <w:txbxContent>
                            <w:p w14:paraId="02EC78A7" w14:textId="77777777" w:rsidR="00D50002" w:rsidRPr="00412693" w:rsidRDefault="00D50002" w:rsidP="00F95432">
                              <w:pPr>
                                <w:pStyle w:val="NormalWeb"/>
                                <w:spacing w:before="0" w:after="0"/>
                                <w:rPr>
                                  <w:sz w:val="20"/>
                                  <w:szCs w:val="20"/>
                                </w:rPr>
                              </w:pPr>
                              <w:r w:rsidRPr="00412693">
                                <w:rPr>
                                  <w:rFonts w:asciiTheme="minorHAnsi" w:hAnsi="Calibri" w:cstheme="minorBidi"/>
                                  <w:b/>
                                  <w:bCs/>
                                  <w:color w:val="3B3838" w:themeColor="background2" w:themeShade="40"/>
                                  <w:kern w:val="24"/>
                                  <w:sz w:val="20"/>
                                  <w:szCs w:val="20"/>
                                </w:rPr>
                                <w:t>3</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DA4AB76" id="Agrupar 2" o:spid="_x0000_s1029" style="position:absolute;left:0;text-align:left;margin-left:4.2pt;margin-top:6.9pt;width:228.9pt;height:168pt;z-index:251658240;mso-position-horizontal-relative:margin;mso-width-relative:margin;mso-height-relative:margin" coordorigin=",1017" coordsize="39357,288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2" o:spid="_x0000_s1030" type="#_x0000_t75" style="position:absolute;top:1017;width:36588;height:27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" stroked="t" strokecolor="black [3213]" strokeweight="2.25pt">
                  <v:imagedata r:id="rId19" o:title=""/>
                  <v:path arrowok="t"/>
                </v:shape>
                <v:shape id="CaixaDeTexto 13" o:spid="_x0000_s1031" type="#_x0000_t202" style="position:absolute;left:20013;top:1453;width:19344;height:4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2DF3B6CC" w14:textId="61A11BCA" w:rsidR="00D50002" w:rsidRPr="00D10604" w:rsidRDefault="00D50002" w:rsidP="00F95432">
                        <w:pPr>
                          <w:pStyle w:val="NormalWeb"/>
                          <w:spacing w:before="0" w:after="0"/>
                          <w:jc w:val="both"/>
                        </w:pPr>
                        <w:r w:rsidRPr="00D10604">
                          <w:rPr>
                            <w:rFonts w:ascii="Gisha" w:hAnsi="Gisha" w:cstheme="minorBidi"/>
                            <w:b/>
                            <w:bCs/>
                            <w:color w:val="000000" w:themeColor="text1"/>
                            <w:kern w:val="24"/>
                          </w:rPr>
                          <w:t>a</w:t>
                        </w:r>
                        <w:r w:rsidRPr="00D10604">
                          <w:rPr>
                            <w:rFonts w:ascii="Gisha" w:hAnsi="Gisha" w:cstheme="minorBidi" w:hint="cs"/>
                            <w:b/>
                            <w:bCs/>
                            <w:color w:val="000000" w:themeColor="text1"/>
                            <w:kern w:val="24"/>
                          </w:rPr>
                          <w:t xml:space="preserve">) Costa Norte </w:t>
                        </w:r>
                      </w:p>
                    </w:txbxContent>
                  </v:textbox>
                </v:shape>
                <v:shape id="CaixaDeTexto 1" o:spid="_x0000_s1032" type="#_x0000_t202" style="position:absolute;left:1607;top:9939;width:6919;height:5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79B874BE" w14:textId="77777777" w:rsidR="00D50002" w:rsidRPr="00084CD6" w:rsidRDefault="00D50002" w:rsidP="00F95432">
                        <w:pPr>
                          <w:pStyle w:val="NormalWeb"/>
                          <w:spacing w:before="0" w:after="0"/>
                          <w:rPr>
                            <w:sz w:val="20"/>
                            <w:szCs w:val="20"/>
                          </w:rPr>
                        </w:pPr>
                        <w:r w:rsidRPr="00084CD6">
                          <w:rPr>
                            <w:rFonts w:asciiTheme="minorHAnsi" w:hAnsi="Calibri" w:cstheme="minorBidi"/>
                            <w:b/>
                            <w:bCs/>
                            <w:color w:val="3B3838" w:themeColor="background2" w:themeShade="40"/>
                            <w:kern w:val="24"/>
                            <w:sz w:val="20"/>
                            <w:szCs w:val="20"/>
                          </w:rPr>
                          <w:t>AP</w:t>
                        </w:r>
                      </w:p>
                    </w:txbxContent>
                  </v:textbox>
                </v:shape>
                <v:shape id="CaixaDeTexto 9" o:spid="_x0000_s1033" type="#_x0000_t202" style="position:absolute;left:10552;top:23504;width:6123;height:5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3463858D" w14:textId="77777777" w:rsidR="00D50002" w:rsidRPr="00084CD6" w:rsidRDefault="00D50002" w:rsidP="00F95432">
                        <w:pPr>
                          <w:pStyle w:val="NormalWeb"/>
                          <w:spacing w:before="0" w:after="0"/>
                          <w:rPr>
                            <w:sz w:val="20"/>
                            <w:szCs w:val="20"/>
                          </w:rPr>
                        </w:pPr>
                        <w:r w:rsidRPr="00084CD6">
                          <w:rPr>
                            <w:rFonts w:asciiTheme="minorHAnsi" w:hAnsi="Calibri" w:cstheme="minorBidi"/>
                            <w:b/>
                            <w:bCs/>
                            <w:color w:val="3B3838" w:themeColor="background2" w:themeShade="40"/>
                            <w:kern w:val="24"/>
                            <w:sz w:val="20"/>
                            <w:szCs w:val="20"/>
                          </w:rPr>
                          <w:t>PA</w:t>
                        </w:r>
                      </w:p>
                    </w:txbxContent>
                  </v:textbox>
                </v:shape>
                <v:shape id="CaixaDeTexto 11" o:spid="_x0000_s1034" type="#_x0000_t202" style="position:absolute;left:29027;top:24811;width:8007;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690734AF" w14:textId="77777777" w:rsidR="00D50002" w:rsidRPr="00084CD6" w:rsidRDefault="00D50002" w:rsidP="00F95432">
                        <w:pPr>
                          <w:pStyle w:val="NormalWeb"/>
                          <w:spacing w:before="0" w:after="0"/>
                          <w:rPr>
                            <w:sz w:val="20"/>
                            <w:szCs w:val="20"/>
                          </w:rPr>
                        </w:pPr>
                        <w:r w:rsidRPr="00084CD6">
                          <w:rPr>
                            <w:rFonts w:asciiTheme="minorHAnsi" w:hAnsi="Calibri" w:cstheme="minorBidi"/>
                            <w:b/>
                            <w:bCs/>
                            <w:color w:val="3B3838" w:themeColor="background2" w:themeShade="40"/>
                            <w:kern w:val="24"/>
                            <w:sz w:val="20"/>
                            <w:szCs w:val="20"/>
                          </w:rPr>
                          <w:t>MA</w:t>
                        </w:r>
                      </w:p>
                    </w:txbxContent>
                  </v:textbox>
                </v:shape>
                <v:shape id="CaixaDeTexto 28" o:spid="_x0000_s1035" type="#_x0000_t202" style="position:absolute;left:7707;top:4283;width:4892;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547CFBD5" w14:textId="77777777" w:rsidR="00D50002" w:rsidRPr="00412693" w:rsidRDefault="00D50002" w:rsidP="00F95432">
                        <w:pPr>
                          <w:pStyle w:val="NormalWeb"/>
                          <w:spacing w:before="0" w:after="0"/>
                          <w:rPr>
                            <w:sz w:val="20"/>
                            <w:szCs w:val="20"/>
                          </w:rPr>
                        </w:pPr>
                        <w:r w:rsidRPr="00412693">
                          <w:rPr>
                            <w:rFonts w:asciiTheme="minorHAnsi" w:hAnsi="Calibri" w:cstheme="minorBidi"/>
                            <w:b/>
                            <w:bCs/>
                            <w:color w:val="3B3838" w:themeColor="background2" w:themeShade="40"/>
                            <w:kern w:val="24"/>
                            <w:sz w:val="20"/>
                            <w:szCs w:val="20"/>
                          </w:rPr>
                          <w:t>1</w:t>
                        </w:r>
                      </w:p>
                    </w:txbxContent>
                  </v:textbox>
                </v:shape>
                <v:shape id="CaixaDeTexto 29" o:spid="_x0000_s1036" type="#_x0000_t202" style="position:absolute;left:14042;top:13034;width:4157;height:4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59D6078C" w14:textId="77777777" w:rsidR="00D50002" w:rsidRPr="00412693" w:rsidRDefault="00D50002" w:rsidP="00F95432">
                        <w:pPr>
                          <w:pStyle w:val="NormalWeb"/>
                          <w:spacing w:before="0" w:after="0"/>
                          <w:rPr>
                            <w:sz w:val="20"/>
                            <w:szCs w:val="20"/>
                          </w:rPr>
                        </w:pPr>
                        <w:r w:rsidRPr="00412693">
                          <w:rPr>
                            <w:rFonts w:asciiTheme="minorHAnsi" w:hAnsi="Calibri" w:cstheme="minorBidi"/>
                            <w:b/>
                            <w:bCs/>
                            <w:color w:val="3B3838" w:themeColor="background2" w:themeShade="40"/>
                            <w:kern w:val="24"/>
                            <w:sz w:val="20"/>
                            <w:szCs w:val="20"/>
                          </w:rPr>
                          <w:t>2</w:t>
                        </w:r>
                      </w:p>
                    </w:txbxContent>
                  </v:textbox>
                </v:shape>
                <v:shape id="CaixaDeTexto 30" o:spid="_x0000_s1037" type="#_x0000_t202" style="position:absolute;left:24660;top:16402;width:4102;height:4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02EC78A7" w14:textId="77777777" w:rsidR="00D50002" w:rsidRPr="00412693" w:rsidRDefault="00D50002" w:rsidP="00F95432">
                        <w:pPr>
                          <w:pStyle w:val="NormalWeb"/>
                          <w:spacing w:before="0" w:after="0"/>
                          <w:rPr>
                            <w:sz w:val="20"/>
                            <w:szCs w:val="20"/>
                          </w:rPr>
                        </w:pPr>
                        <w:r w:rsidRPr="00412693">
                          <w:rPr>
                            <w:rFonts w:asciiTheme="minorHAnsi" w:hAnsi="Calibri" w:cstheme="minorBidi"/>
                            <w:b/>
                            <w:bCs/>
                            <w:color w:val="3B3838" w:themeColor="background2" w:themeShade="40"/>
                            <w:kern w:val="24"/>
                            <w:sz w:val="20"/>
                            <w:szCs w:val="20"/>
                          </w:rPr>
                          <w:t>3</w:t>
                        </w:r>
                      </w:p>
                    </w:txbxContent>
                  </v:textbox>
                </v:shape>
                <w10:wrap type="square" anchorx="margin"/>
              </v:group>
            </w:pict>
          </mc:Fallback>
        </mc:AlternateContent>
      </w:r>
    </w:p>
    <w:p w14:paraId="38607334" w14:textId="49D3D64C" w:rsidR="00FA056F" w:rsidRDefault="00236C97" w:rsidP="00236C97">
      <w:pPr>
        <w:spacing w:before="0" w:after="120" w:line="276" w:lineRule="auto"/>
        <w:jc w:val="both"/>
        <w:rPr>
          <w:rFonts w:asciiTheme="minorHAnsi" w:eastAsia="Calibri" w:hAnsiTheme="minorHAnsi" w:cstheme="minorHAnsi"/>
          <w:color w:val="auto"/>
          <w:sz w:val="19"/>
          <w:szCs w:val="19"/>
          <w:lang w:eastAsia="en-US" w:bidi="en-US"/>
        </w:rPr>
      </w:pPr>
      <w:r w:rsidRPr="00236C97">
        <w:rPr>
          <w:rFonts w:asciiTheme="minorHAnsi" w:hAnsiTheme="minorHAnsi" w:cstheme="minorHAnsi"/>
          <w:b/>
          <w:color w:val="auto"/>
          <w:sz w:val="19"/>
          <w:szCs w:val="19"/>
        </w:rPr>
        <w:t xml:space="preserve">a) </w:t>
      </w:r>
      <w:r w:rsidRPr="00236C97">
        <w:rPr>
          <w:rFonts w:asciiTheme="minorHAnsi" w:eastAsia="Calibri" w:hAnsiTheme="minorHAnsi" w:cstheme="minorHAnsi"/>
          <w:b/>
          <w:color w:val="auto"/>
          <w:sz w:val="19"/>
          <w:szCs w:val="19"/>
          <w:lang w:eastAsia="en-US" w:bidi="en-US"/>
        </w:rPr>
        <w:t>Macrorregião</w:t>
      </w:r>
      <w:r w:rsidRPr="00236C97">
        <w:rPr>
          <w:rFonts w:asciiTheme="minorHAnsi" w:eastAsia="Calibri" w:hAnsiTheme="minorHAnsi" w:cstheme="minorHAnsi"/>
          <w:color w:val="auto"/>
          <w:sz w:val="19"/>
          <w:szCs w:val="19"/>
          <w:lang w:eastAsia="en-US" w:bidi="en-US"/>
        </w:rPr>
        <w:t xml:space="preserve"> </w:t>
      </w:r>
      <w:r w:rsidRPr="00236C97">
        <w:rPr>
          <w:rFonts w:asciiTheme="minorHAnsi" w:eastAsia="Calibri" w:hAnsiTheme="minorHAnsi" w:cstheme="minorHAnsi"/>
          <w:b/>
          <w:color w:val="auto"/>
          <w:sz w:val="19"/>
          <w:szCs w:val="19"/>
          <w:lang w:eastAsia="en-US" w:bidi="en-US"/>
        </w:rPr>
        <w:t>Costa Norte</w:t>
      </w:r>
      <w:r w:rsidRPr="00236C97">
        <w:rPr>
          <w:rFonts w:asciiTheme="minorHAnsi" w:eastAsia="Calibri" w:hAnsiTheme="minorHAnsi" w:cstheme="minorHAnsi"/>
          <w:color w:val="auto"/>
          <w:sz w:val="19"/>
          <w:szCs w:val="19"/>
          <w:lang w:eastAsia="en-US" w:bidi="en-US"/>
        </w:rPr>
        <w:t>: 1-Cabo Orange-</w:t>
      </w:r>
      <w:proofErr w:type="spellStart"/>
      <w:r w:rsidRPr="00236C97">
        <w:rPr>
          <w:rFonts w:asciiTheme="minorHAnsi" w:eastAsia="Calibri" w:hAnsiTheme="minorHAnsi" w:cstheme="minorHAnsi"/>
          <w:color w:val="auto"/>
          <w:sz w:val="19"/>
          <w:szCs w:val="19"/>
          <w:lang w:eastAsia="en-US" w:bidi="en-US"/>
        </w:rPr>
        <w:t>Sucuriju</w:t>
      </w:r>
      <w:proofErr w:type="spellEnd"/>
      <w:r w:rsidRPr="00236C97">
        <w:rPr>
          <w:rFonts w:asciiTheme="minorHAnsi" w:eastAsia="Calibri" w:hAnsiTheme="minorHAnsi" w:cstheme="minorHAnsi"/>
          <w:color w:val="auto"/>
          <w:sz w:val="19"/>
          <w:szCs w:val="19"/>
          <w:lang w:eastAsia="en-US" w:bidi="en-US"/>
        </w:rPr>
        <w:t xml:space="preserve"> (Litoral do Amapá), 2-Marajó (Ilha do Marajó, Estado do Pará) e 3-Cinturão Pará-Maranhão. </w:t>
      </w:r>
      <w:r w:rsidRPr="00236C97">
        <w:rPr>
          <w:rFonts w:asciiTheme="minorHAnsi" w:eastAsia="Calibri" w:hAnsiTheme="minorHAnsi" w:cstheme="minorHAnsi"/>
          <w:b/>
          <w:color w:val="auto"/>
          <w:sz w:val="19"/>
          <w:szCs w:val="19"/>
          <w:lang w:eastAsia="en-US" w:bidi="en-US"/>
        </w:rPr>
        <w:t>b)</w:t>
      </w:r>
      <w:r w:rsidRPr="00236C97">
        <w:rPr>
          <w:rFonts w:asciiTheme="minorHAnsi" w:eastAsia="Calibri" w:hAnsiTheme="minorHAnsi" w:cstheme="minorHAnsi"/>
          <w:color w:val="auto"/>
          <w:sz w:val="19"/>
          <w:szCs w:val="19"/>
          <w:lang w:eastAsia="en-US" w:bidi="en-US"/>
        </w:rPr>
        <w:t xml:space="preserve"> </w:t>
      </w:r>
      <w:r w:rsidRPr="00236C97">
        <w:rPr>
          <w:rFonts w:asciiTheme="minorHAnsi" w:eastAsia="Calibri" w:hAnsiTheme="minorHAnsi" w:cstheme="minorHAnsi"/>
          <w:b/>
          <w:color w:val="auto"/>
          <w:sz w:val="19"/>
          <w:szCs w:val="19"/>
          <w:lang w:eastAsia="en-US" w:bidi="en-US"/>
        </w:rPr>
        <w:t>Macrorregião</w:t>
      </w:r>
      <w:r w:rsidRPr="00236C97">
        <w:rPr>
          <w:rFonts w:asciiTheme="minorHAnsi" w:eastAsia="Calibri" w:hAnsiTheme="minorHAnsi" w:cstheme="minorHAnsi"/>
          <w:color w:val="auto"/>
          <w:sz w:val="19"/>
          <w:szCs w:val="19"/>
          <w:lang w:eastAsia="en-US" w:bidi="en-US"/>
        </w:rPr>
        <w:t xml:space="preserve"> </w:t>
      </w:r>
      <w:r w:rsidRPr="00236C97">
        <w:rPr>
          <w:rFonts w:asciiTheme="minorHAnsi" w:eastAsia="Calibri" w:hAnsiTheme="minorHAnsi" w:cstheme="minorHAnsi"/>
          <w:b/>
          <w:bCs/>
          <w:color w:val="auto"/>
          <w:sz w:val="19"/>
          <w:szCs w:val="19"/>
          <w:lang w:eastAsia="en-US" w:bidi="en-US"/>
        </w:rPr>
        <w:t xml:space="preserve">Nordeste/Espírito Santo: </w:t>
      </w:r>
      <w:r w:rsidRPr="00236C97">
        <w:rPr>
          <w:rFonts w:asciiTheme="minorHAnsi" w:eastAsia="Calibri" w:hAnsiTheme="minorHAnsi" w:cstheme="minorHAnsi"/>
          <w:color w:val="auto"/>
          <w:sz w:val="19"/>
          <w:szCs w:val="19"/>
          <w:lang w:eastAsia="en-US" w:bidi="en-US"/>
        </w:rPr>
        <w:t>4-Foz do rio Preguiças APA Delta do Parnaíba, 5-Foz do rio Coreaú</w:t>
      </w:r>
      <w:r w:rsidR="00FA056F">
        <w:rPr>
          <w:rFonts w:asciiTheme="minorHAnsi" w:eastAsia="Calibri" w:hAnsiTheme="minorHAnsi" w:cstheme="minorHAnsi"/>
          <w:color w:val="auto"/>
          <w:sz w:val="19"/>
          <w:szCs w:val="19"/>
          <w:lang w:eastAsia="en-US" w:bidi="en-US"/>
        </w:rPr>
        <w:t xml:space="preserve"> e</w:t>
      </w:r>
      <w:r w:rsidRPr="00236C97">
        <w:rPr>
          <w:rFonts w:asciiTheme="minorHAnsi" w:eastAsia="Calibri" w:hAnsiTheme="minorHAnsi" w:cstheme="minorHAnsi"/>
          <w:color w:val="auto"/>
          <w:sz w:val="19"/>
          <w:szCs w:val="19"/>
          <w:lang w:eastAsia="en-US" w:bidi="en-US"/>
        </w:rPr>
        <w:t xml:space="preserve"> Acaraú, </w:t>
      </w:r>
      <w:r w:rsidR="00FA056F">
        <w:rPr>
          <w:rFonts w:asciiTheme="minorHAnsi" w:eastAsia="Calibri" w:hAnsiTheme="minorHAnsi" w:cstheme="minorHAnsi"/>
          <w:color w:val="auto"/>
          <w:sz w:val="19"/>
          <w:szCs w:val="19"/>
          <w:lang w:eastAsia="en-US" w:bidi="en-US"/>
        </w:rPr>
        <w:t>6</w:t>
      </w:r>
      <w:r w:rsidRPr="00236C97">
        <w:rPr>
          <w:rFonts w:asciiTheme="minorHAnsi" w:eastAsia="Calibri" w:hAnsiTheme="minorHAnsi" w:cstheme="minorHAnsi"/>
          <w:color w:val="auto"/>
          <w:sz w:val="19"/>
          <w:szCs w:val="19"/>
          <w:lang w:eastAsia="en-US" w:bidi="en-US"/>
        </w:rPr>
        <w:t xml:space="preserve">-Estuário do rio Jaguaribe/CE, </w:t>
      </w:r>
      <w:r w:rsidR="00FA056F">
        <w:rPr>
          <w:rFonts w:asciiTheme="minorHAnsi" w:eastAsia="Calibri" w:hAnsiTheme="minorHAnsi" w:cstheme="minorHAnsi"/>
          <w:color w:val="auto"/>
          <w:sz w:val="19"/>
          <w:szCs w:val="19"/>
          <w:lang w:eastAsia="en-US" w:bidi="en-US"/>
        </w:rPr>
        <w:t>7</w:t>
      </w:r>
      <w:r w:rsidRPr="00236C97">
        <w:rPr>
          <w:rFonts w:asciiTheme="minorHAnsi" w:eastAsia="Calibri" w:hAnsiTheme="minorHAnsi" w:cstheme="minorHAnsi"/>
          <w:color w:val="auto"/>
          <w:sz w:val="19"/>
          <w:szCs w:val="19"/>
          <w:lang w:eastAsia="en-US" w:bidi="en-US"/>
        </w:rPr>
        <w:t xml:space="preserve">-Icapuí/CE, </w:t>
      </w:r>
      <w:r w:rsidR="00FA056F">
        <w:rPr>
          <w:rFonts w:asciiTheme="minorHAnsi" w:eastAsia="Calibri" w:hAnsiTheme="minorHAnsi" w:cstheme="minorHAnsi"/>
          <w:color w:val="auto"/>
          <w:sz w:val="19"/>
          <w:szCs w:val="19"/>
          <w:lang w:eastAsia="en-US" w:bidi="en-US"/>
        </w:rPr>
        <w:t>8</w:t>
      </w:r>
      <w:r w:rsidRPr="00236C97">
        <w:rPr>
          <w:rFonts w:asciiTheme="minorHAnsi" w:eastAsia="Calibri" w:hAnsiTheme="minorHAnsi" w:cstheme="minorHAnsi"/>
          <w:color w:val="auto"/>
          <w:sz w:val="19"/>
          <w:szCs w:val="19"/>
          <w:lang w:eastAsia="en-US" w:bidi="en-US"/>
        </w:rPr>
        <w:t xml:space="preserve">-Grossos a Galinhos/RN, </w:t>
      </w:r>
      <w:r w:rsidR="00FA056F">
        <w:rPr>
          <w:rFonts w:asciiTheme="minorHAnsi" w:eastAsia="Calibri" w:hAnsiTheme="minorHAnsi" w:cstheme="minorHAnsi"/>
          <w:color w:val="auto"/>
          <w:sz w:val="19"/>
          <w:szCs w:val="19"/>
          <w:lang w:eastAsia="en-US" w:bidi="en-US"/>
        </w:rPr>
        <w:t>9</w:t>
      </w:r>
      <w:r w:rsidRPr="00236C97">
        <w:rPr>
          <w:rFonts w:asciiTheme="minorHAnsi" w:eastAsia="Calibri" w:hAnsiTheme="minorHAnsi" w:cstheme="minorHAnsi"/>
          <w:color w:val="auto"/>
          <w:sz w:val="19"/>
          <w:szCs w:val="19"/>
          <w:lang w:eastAsia="en-US" w:bidi="en-US"/>
        </w:rPr>
        <w:t>-APA Barra do Mamanguape/PB, 1</w:t>
      </w:r>
      <w:r w:rsidR="00FA056F">
        <w:rPr>
          <w:rFonts w:asciiTheme="minorHAnsi" w:eastAsia="Calibri" w:hAnsiTheme="minorHAnsi" w:cstheme="minorHAnsi"/>
          <w:color w:val="auto"/>
          <w:sz w:val="19"/>
          <w:szCs w:val="19"/>
          <w:lang w:eastAsia="en-US" w:bidi="en-US"/>
        </w:rPr>
        <w:t>0</w:t>
      </w:r>
      <w:r w:rsidRPr="00236C97">
        <w:rPr>
          <w:rFonts w:asciiTheme="minorHAnsi" w:eastAsia="Calibri" w:hAnsiTheme="minorHAnsi" w:cstheme="minorHAnsi"/>
          <w:color w:val="auto"/>
          <w:sz w:val="19"/>
          <w:szCs w:val="19"/>
          <w:lang w:eastAsia="en-US" w:bidi="en-US"/>
        </w:rPr>
        <w:t xml:space="preserve">-Resex </w:t>
      </w:r>
      <w:proofErr w:type="spellStart"/>
      <w:r w:rsidRPr="00236C97">
        <w:rPr>
          <w:rFonts w:asciiTheme="minorHAnsi" w:eastAsia="Calibri" w:hAnsiTheme="minorHAnsi" w:cstheme="minorHAnsi"/>
          <w:color w:val="auto"/>
          <w:sz w:val="19"/>
          <w:szCs w:val="19"/>
          <w:lang w:eastAsia="en-US" w:bidi="en-US"/>
        </w:rPr>
        <w:t>Acau</w:t>
      </w:r>
      <w:proofErr w:type="spellEnd"/>
      <w:r w:rsidRPr="00236C97">
        <w:rPr>
          <w:rFonts w:asciiTheme="minorHAnsi" w:eastAsia="Calibri" w:hAnsiTheme="minorHAnsi" w:cstheme="minorHAnsi"/>
          <w:color w:val="auto"/>
          <w:sz w:val="19"/>
          <w:szCs w:val="19"/>
          <w:lang w:eastAsia="en-US" w:bidi="en-US"/>
        </w:rPr>
        <w:t xml:space="preserve"> Goiana – PB/ PE a Igarassu/PE, 1</w:t>
      </w:r>
      <w:r w:rsidR="00FA056F">
        <w:rPr>
          <w:rFonts w:asciiTheme="minorHAnsi" w:eastAsia="Calibri" w:hAnsiTheme="minorHAnsi" w:cstheme="minorHAnsi"/>
          <w:color w:val="auto"/>
          <w:sz w:val="19"/>
          <w:szCs w:val="19"/>
          <w:lang w:eastAsia="en-US" w:bidi="en-US"/>
        </w:rPr>
        <w:t>1</w:t>
      </w:r>
      <w:r w:rsidRPr="00236C97">
        <w:rPr>
          <w:rFonts w:asciiTheme="minorHAnsi" w:eastAsia="Calibri" w:hAnsiTheme="minorHAnsi" w:cstheme="minorHAnsi"/>
          <w:color w:val="auto"/>
          <w:sz w:val="19"/>
          <w:szCs w:val="19"/>
          <w:lang w:eastAsia="en-US" w:bidi="en-US"/>
        </w:rPr>
        <w:t>-APA Costa dos Corais – PE/AL, 1</w:t>
      </w:r>
      <w:r w:rsidR="00FA056F">
        <w:rPr>
          <w:rFonts w:asciiTheme="minorHAnsi" w:eastAsia="Calibri" w:hAnsiTheme="minorHAnsi" w:cstheme="minorHAnsi"/>
          <w:color w:val="auto"/>
          <w:sz w:val="19"/>
          <w:szCs w:val="19"/>
          <w:lang w:eastAsia="en-US" w:bidi="en-US"/>
        </w:rPr>
        <w:t>2</w:t>
      </w:r>
      <w:r w:rsidRPr="00236C97">
        <w:rPr>
          <w:rFonts w:asciiTheme="minorHAnsi" w:eastAsia="Calibri" w:hAnsiTheme="minorHAnsi" w:cstheme="minorHAnsi"/>
          <w:color w:val="auto"/>
          <w:sz w:val="19"/>
          <w:szCs w:val="19"/>
          <w:lang w:eastAsia="en-US" w:bidi="en-US"/>
        </w:rPr>
        <w:t>-Estuário do rio Vaza Barris a Mangue Seco, 1</w:t>
      </w:r>
      <w:r w:rsidR="00FA056F">
        <w:rPr>
          <w:rFonts w:asciiTheme="minorHAnsi" w:eastAsia="Calibri" w:hAnsiTheme="minorHAnsi" w:cstheme="minorHAnsi"/>
          <w:color w:val="auto"/>
          <w:sz w:val="19"/>
          <w:szCs w:val="19"/>
          <w:lang w:eastAsia="en-US" w:bidi="en-US"/>
        </w:rPr>
        <w:t>3</w:t>
      </w:r>
      <w:r w:rsidRPr="00236C97">
        <w:rPr>
          <w:rFonts w:asciiTheme="minorHAnsi" w:eastAsia="Calibri" w:hAnsiTheme="minorHAnsi" w:cstheme="minorHAnsi"/>
          <w:color w:val="auto"/>
          <w:sz w:val="19"/>
          <w:szCs w:val="19"/>
          <w:lang w:eastAsia="en-US" w:bidi="en-US"/>
        </w:rPr>
        <w:t>-Resex Baía de Iguape/BA, 1</w:t>
      </w:r>
      <w:r w:rsidR="00FA056F">
        <w:rPr>
          <w:rFonts w:asciiTheme="minorHAnsi" w:eastAsia="Calibri" w:hAnsiTheme="minorHAnsi" w:cstheme="minorHAnsi"/>
          <w:color w:val="auto"/>
          <w:sz w:val="19"/>
          <w:szCs w:val="19"/>
          <w:lang w:eastAsia="en-US" w:bidi="en-US"/>
        </w:rPr>
        <w:t>4</w:t>
      </w:r>
      <w:r w:rsidRPr="00236C97">
        <w:rPr>
          <w:rFonts w:asciiTheme="minorHAnsi" w:eastAsia="Calibri" w:hAnsiTheme="minorHAnsi" w:cstheme="minorHAnsi"/>
          <w:color w:val="auto"/>
          <w:sz w:val="19"/>
          <w:szCs w:val="19"/>
          <w:lang w:eastAsia="en-US" w:bidi="en-US"/>
        </w:rPr>
        <w:t xml:space="preserve">-Foz do rio </w:t>
      </w:r>
      <w:proofErr w:type="spellStart"/>
      <w:r w:rsidRPr="00236C97">
        <w:rPr>
          <w:rFonts w:asciiTheme="minorHAnsi" w:eastAsia="Calibri" w:hAnsiTheme="minorHAnsi" w:cstheme="minorHAnsi"/>
          <w:color w:val="auto"/>
          <w:sz w:val="19"/>
          <w:szCs w:val="19"/>
          <w:lang w:eastAsia="en-US" w:bidi="en-US"/>
        </w:rPr>
        <w:t>Jaguaripe</w:t>
      </w:r>
      <w:proofErr w:type="spellEnd"/>
      <w:r w:rsidRPr="00236C97">
        <w:rPr>
          <w:rFonts w:asciiTheme="minorHAnsi" w:eastAsia="Calibri" w:hAnsiTheme="minorHAnsi" w:cstheme="minorHAnsi"/>
          <w:color w:val="auto"/>
          <w:sz w:val="19"/>
          <w:szCs w:val="19"/>
          <w:lang w:eastAsia="en-US" w:bidi="en-US"/>
        </w:rPr>
        <w:t>/BA, 1</w:t>
      </w:r>
      <w:r w:rsidR="00FA056F">
        <w:rPr>
          <w:rFonts w:asciiTheme="minorHAnsi" w:eastAsia="Calibri" w:hAnsiTheme="minorHAnsi" w:cstheme="minorHAnsi"/>
          <w:color w:val="auto"/>
          <w:sz w:val="19"/>
          <w:szCs w:val="19"/>
          <w:lang w:eastAsia="en-US" w:bidi="en-US"/>
        </w:rPr>
        <w:t>5</w:t>
      </w:r>
      <w:r w:rsidRPr="00236C97">
        <w:rPr>
          <w:rFonts w:asciiTheme="minorHAnsi" w:eastAsia="Calibri" w:hAnsiTheme="minorHAnsi" w:cstheme="minorHAnsi"/>
          <w:color w:val="auto"/>
          <w:sz w:val="19"/>
          <w:szCs w:val="19"/>
          <w:lang w:eastAsia="en-US" w:bidi="en-US"/>
        </w:rPr>
        <w:t>-Itacaré/BA, 1</w:t>
      </w:r>
      <w:r w:rsidR="00FA056F">
        <w:rPr>
          <w:rFonts w:asciiTheme="minorHAnsi" w:eastAsia="Calibri" w:hAnsiTheme="minorHAnsi" w:cstheme="minorHAnsi"/>
          <w:color w:val="auto"/>
          <w:sz w:val="19"/>
          <w:szCs w:val="19"/>
          <w:lang w:eastAsia="en-US" w:bidi="en-US"/>
        </w:rPr>
        <w:t>6</w:t>
      </w:r>
      <w:r w:rsidRPr="00236C97">
        <w:rPr>
          <w:rFonts w:asciiTheme="minorHAnsi" w:eastAsia="Calibri" w:hAnsiTheme="minorHAnsi" w:cstheme="minorHAnsi"/>
          <w:color w:val="auto"/>
          <w:sz w:val="19"/>
          <w:szCs w:val="19"/>
          <w:lang w:eastAsia="en-US" w:bidi="en-US"/>
        </w:rPr>
        <w:t>-Resex Canavieiras/BA, 1</w:t>
      </w:r>
      <w:r w:rsidR="00FA056F">
        <w:rPr>
          <w:rFonts w:asciiTheme="minorHAnsi" w:eastAsia="Calibri" w:hAnsiTheme="minorHAnsi" w:cstheme="minorHAnsi"/>
          <w:color w:val="auto"/>
          <w:sz w:val="19"/>
          <w:szCs w:val="19"/>
          <w:lang w:eastAsia="en-US" w:bidi="en-US"/>
        </w:rPr>
        <w:t>7</w:t>
      </w:r>
      <w:r w:rsidRPr="00236C97">
        <w:rPr>
          <w:rFonts w:asciiTheme="minorHAnsi" w:eastAsia="Calibri" w:hAnsiTheme="minorHAnsi" w:cstheme="minorHAnsi"/>
          <w:color w:val="auto"/>
          <w:sz w:val="19"/>
          <w:szCs w:val="19"/>
          <w:lang w:eastAsia="en-US" w:bidi="en-US"/>
        </w:rPr>
        <w:t xml:space="preserve">-Resex do </w:t>
      </w:r>
      <w:proofErr w:type="spellStart"/>
      <w:r w:rsidRPr="00236C97">
        <w:rPr>
          <w:rFonts w:asciiTheme="minorHAnsi" w:eastAsia="Calibri" w:hAnsiTheme="minorHAnsi" w:cstheme="minorHAnsi"/>
          <w:color w:val="auto"/>
          <w:sz w:val="19"/>
          <w:szCs w:val="19"/>
          <w:lang w:eastAsia="en-US" w:bidi="en-US"/>
        </w:rPr>
        <w:t>Cassurubá</w:t>
      </w:r>
      <w:proofErr w:type="spellEnd"/>
      <w:r w:rsidRPr="00236C97">
        <w:rPr>
          <w:rFonts w:asciiTheme="minorHAnsi" w:eastAsia="Calibri" w:hAnsiTheme="minorHAnsi" w:cstheme="minorHAnsi"/>
          <w:color w:val="auto"/>
          <w:sz w:val="19"/>
          <w:szCs w:val="19"/>
          <w:lang w:eastAsia="en-US" w:bidi="en-US"/>
        </w:rPr>
        <w:t xml:space="preserve"> a </w:t>
      </w:r>
      <w:proofErr w:type="spellStart"/>
      <w:r w:rsidRPr="00236C97">
        <w:rPr>
          <w:rFonts w:asciiTheme="minorHAnsi" w:eastAsia="Calibri" w:hAnsiTheme="minorHAnsi" w:cstheme="minorHAnsi"/>
          <w:color w:val="auto"/>
          <w:sz w:val="19"/>
          <w:szCs w:val="19"/>
          <w:lang w:eastAsia="en-US" w:bidi="en-US"/>
        </w:rPr>
        <w:t>Resex</w:t>
      </w:r>
      <w:proofErr w:type="spellEnd"/>
      <w:r w:rsidRPr="00236C97">
        <w:rPr>
          <w:rFonts w:asciiTheme="minorHAnsi" w:eastAsia="Calibri" w:hAnsiTheme="minorHAnsi" w:cstheme="minorHAnsi"/>
          <w:color w:val="auto"/>
          <w:sz w:val="19"/>
          <w:szCs w:val="19"/>
          <w:lang w:eastAsia="en-US" w:bidi="en-US"/>
        </w:rPr>
        <w:t xml:space="preserve"> Corumbau/BA, 1</w:t>
      </w:r>
      <w:r w:rsidR="00FA056F">
        <w:rPr>
          <w:rFonts w:asciiTheme="minorHAnsi" w:eastAsia="Calibri" w:hAnsiTheme="minorHAnsi" w:cstheme="minorHAnsi"/>
          <w:color w:val="auto"/>
          <w:sz w:val="19"/>
          <w:szCs w:val="19"/>
          <w:lang w:eastAsia="en-US" w:bidi="en-US"/>
        </w:rPr>
        <w:t>8</w:t>
      </w:r>
      <w:r w:rsidRPr="00236C97">
        <w:rPr>
          <w:rFonts w:asciiTheme="minorHAnsi" w:eastAsia="Calibri" w:hAnsiTheme="minorHAnsi" w:cstheme="minorHAnsi"/>
          <w:color w:val="auto"/>
          <w:sz w:val="19"/>
          <w:szCs w:val="19"/>
          <w:lang w:eastAsia="en-US" w:bidi="en-US"/>
        </w:rPr>
        <w:t xml:space="preserve">-Mucuri/ BA, </w:t>
      </w:r>
      <w:r w:rsidR="00FA056F">
        <w:rPr>
          <w:rFonts w:asciiTheme="minorHAnsi" w:eastAsia="Calibri" w:hAnsiTheme="minorHAnsi" w:cstheme="minorHAnsi"/>
          <w:color w:val="auto"/>
          <w:sz w:val="19"/>
          <w:szCs w:val="19"/>
          <w:lang w:eastAsia="en-US" w:bidi="en-US"/>
        </w:rPr>
        <w:t>19</w:t>
      </w:r>
      <w:r w:rsidRPr="00236C97">
        <w:rPr>
          <w:rFonts w:asciiTheme="minorHAnsi" w:eastAsia="Calibri" w:hAnsiTheme="minorHAnsi" w:cstheme="minorHAnsi"/>
          <w:color w:val="auto"/>
          <w:sz w:val="19"/>
          <w:szCs w:val="19"/>
          <w:lang w:eastAsia="en-US" w:bidi="en-US"/>
        </w:rPr>
        <w:t xml:space="preserve">-Conceição da Barra a Barra Nova/ES. </w:t>
      </w:r>
      <w:r w:rsidRPr="00236C97">
        <w:rPr>
          <w:rFonts w:asciiTheme="minorHAnsi" w:eastAsia="Calibri" w:hAnsiTheme="minorHAnsi" w:cstheme="minorHAnsi"/>
          <w:b/>
          <w:color w:val="auto"/>
          <w:sz w:val="19"/>
          <w:szCs w:val="19"/>
          <w:lang w:eastAsia="en-US" w:bidi="en-US"/>
        </w:rPr>
        <w:t>c)</w:t>
      </w:r>
      <w:r w:rsidRPr="00236C97">
        <w:rPr>
          <w:rFonts w:asciiTheme="minorHAnsi" w:eastAsia="Calibri" w:hAnsiTheme="minorHAnsi" w:cstheme="minorHAnsi"/>
          <w:color w:val="auto"/>
          <w:sz w:val="19"/>
          <w:szCs w:val="19"/>
          <w:lang w:eastAsia="en-US" w:bidi="en-US"/>
        </w:rPr>
        <w:t xml:space="preserve"> </w:t>
      </w:r>
      <w:r w:rsidRPr="00236C97">
        <w:rPr>
          <w:rFonts w:asciiTheme="minorHAnsi" w:eastAsia="Calibri" w:hAnsiTheme="minorHAnsi" w:cstheme="minorHAnsi"/>
          <w:b/>
          <w:color w:val="auto"/>
          <w:sz w:val="19"/>
          <w:szCs w:val="19"/>
          <w:lang w:eastAsia="en-US" w:bidi="en-US"/>
        </w:rPr>
        <w:t>Macrorregião</w:t>
      </w:r>
      <w:r w:rsidRPr="00236C97">
        <w:rPr>
          <w:rFonts w:asciiTheme="minorHAnsi" w:eastAsia="Calibri" w:hAnsiTheme="minorHAnsi" w:cstheme="minorHAnsi"/>
          <w:color w:val="auto"/>
          <w:sz w:val="19"/>
          <w:szCs w:val="19"/>
          <w:lang w:eastAsia="en-US" w:bidi="en-US"/>
        </w:rPr>
        <w:t xml:space="preserve"> </w:t>
      </w:r>
      <w:r w:rsidRPr="00236C97">
        <w:rPr>
          <w:rFonts w:asciiTheme="minorHAnsi" w:eastAsia="Calibri" w:hAnsiTheme="minorHAnsi" w:cstheme="minorHAnsi"/>
          <w:b/>
          <w:bCs/>
          <w:color w:val="auto"/>
          <w:sz w:val="19"/>
          <w:szCs w:val="19"/>
          <w:lang w:eastAsia="en-US" w:bidi="en-US"/>
        </w:rPr>
        <w:t xml:space="preserve">Sul/Sudeste: </w:t>
      </w:r>
      <w:r w:rsidRPr="00236C97">
        <w:rPr>
          <w:rFonts w:asciiTheme="minorHAnsi" w:eastAsia="Calibri" w:hAnsiTheme="minorHAnsi" w:cstheme="minorHAnsi"/>
          <w:color w:val="auto"/>
          <w:sz w:val="19"/>
          <w:szCs w:val="19"/>
          <w:lang w:eastAsia="en-US" w:bidi="en-US"/>
        </w:rPr>
        <w:t>2</w:t>
      </w:r>
      <w:r w:rsidR="00FA056F">
        <w:rPr>
          <w:rFonts w:asciiTheme="minorHAnsi" w:eastAsia="Calibri" w:hAnsiTheme="minorHAnsi" w:cstheme="minorHAnsi"/>
          <w:color w:val="auto"/>
          <w:sz w:val="19"/>
          <w:szCs w:val="19"/>
          <w:lang w:eastAsia="en-US" w:bidi="en-US"/>
        </w:rPr>
        <w:t>0</w:t>
      </w:r>
      <w:r w:rsidRPr="00236C97">
        <w:rPr>
          <w:rFonts w:asciiTheme="minorHAnsi" w:eastAsia="Calibri" w:hAnsiTheme="minorHAnsi" w:cstheme="minorHAnsi"/>
          <w:color w:val="auto"/>
          <w:sz w:val="19"/>
          <w:szCs w:val="19"/>
          <w:lang w:eastAsia="en-US" w:bidi="en-US"/>
        </w:rPr>
        <w:t>-Foz do rio Paraíba do Sul, 2</w:t>
      </w:r>
      <w:r w:rsidR="00FA056F">
        <w:rPr>
          <w:rFonts w:asciiTheme="minorHAnsi" w:eastAsia="Calibri" w:hAnsiTheme="minorHAnsi" w:cstheme="minorHAnsi"/>
          <w:color w:val="auto"/>
          <w:sz w:val="19"/>
          <w:szCs w:val="19"/>
          <w:lang w:eastAsia="en-US" w:bidi="en-US"/>
        </w:rPr>
        <w:t>1</w:t>
      </w:r>
      <w:r w:rsidRPr="00236C97">
        <w:rPr>
          <w:rFonts w:asciiTheme="minorHAnsi" w:eastAsia="Calibri" w:hAnsiTheme="minorHAnsi" w:cstheme="minorHAnsi"/>
          <w:color w:val="auto"/>
          <w:sz w:val="19"/>
          <w:szCs w:val="19"/>
          <w:lang w:eastAsia="en-US" w:bidi="en-US"/>
        </w:rPr>
        <w:t>-Foz do rio São João/RJ, 2</w:t>
      </w:r>
      <w:r w:rsidR="00FA056F">
        <w:rPr>
          <w:rFonts w:asciiTheme="minorHAnsi" w:eastAsia="Calibri" w:hAnsiTheme="minorHAnsi" w:cstheme="minorHAnsi"/>
          <w:color w:val="auto"/>
          <w:sz w:val="19"/>
          <w:szCs w:val="19"/>
          <w:lang w:eastAsia="en-US" w:bidi="en-US"/>
        </w:rPr>
        <w:t>2</w:t>
      </w:r>
      <w:r w:rsidRPr="00236C97">
        <w:rPr>
          <w:rFonts w:asciiTheme="minorHAnsi" w:eastAsia="Calibri" w:hAnsiTheme="minorHAnsi" w:cstheme="minorHAnsi"/>
          <w:color w:val="auto"/>
          <w:sz w:val="19"/>
          <w:szCs w:val="19"/>
          <w:lang w:eastAsia="en-US" w:bidi="en-US"/>
        </w:rPr>
        <w:t>-Fundo da Baia de Guanabara/RJ, 2</w:t>
      </w:r>
      <w:r w:rsidR="00FA056F">
        <w:rPr>
          <w:rFonts w:asciiTheme="minorHAnsi" w:eastAsia="Calibri" w:hAnsiTheme="minorHAnsi" w:cstheme="minorHAnsi"/>
          <w:color w:val="auto"/>
          <w:sz w:val="19"/>
          <w:szCs w:val="19"/>
          <w:lang w:eastAsia="en-US" w:bidi="en-US"/>
        </w:rPr>
        <w:t>3</w:t>
      </w:r>
      <w:r w:rsidRPr="00236C97">
        <w:rPr>
          <w:rFonts w:asciiTheme="minorHAnsi" w:eastAsia="Calibri" w:hAnsiTheme="minorHAnsi" w:cstheme="minorHAnsi"/>
          <w:color w:val="auto"/>
          <w:sz w:val="19"/>
          <w:szCs w:val="19"/>
          <w:lang w:eastAsia="en-US" w:bidi="en-US"/>
        </w:rPr>
        <w:t xml:space="preserve">-Baía </w:t>
      </w:r>
      <w:proofErr w:type="spellStart"/>
      <w:r w:rsidRPr="00236C97">
        <w:rPr>
          <w:rFonts w:asciiTheme="minorHAnsi" w:eastAsia="Calibri" w:hAnsiTheme="minorHAnsi" w:cstheme="minorHAnsi"/>
          <w:color w:val="auto"/>
          <w:sz w:val="19"/>
          <w:szCs w:val="19"/>
          <w:lang w:eastAsia="en-US" w:bidi="en-US"/>
        </w:rPr>
        <w:t>Sepetiba</w:t>
      </w:r>
      <w:proofErr w:type="spellEnd"/>
      <w:r w:rsidRPr="00236C97">
        <w:rPr>
          <w:rFonts w:asciiTheme="minorHAnsi" w:eastAsia="Calibri" w:hAnsiTheme="minorHAnsi" w:cstheme="minorHAnsi"/>
          <w:color w:val="auto"/>
          <w:sz w:val="19"/>
          <w:szCs w:val="19"/>
          <w:lang w:eastAsia="en-US" w:bidi="en-US"/>
        </w:rPr>
        <w:t xml:space="preserve"> e </w:t>
      </w:r>
      <w:proofErr w:type="spellStart"/>
      <w:r w:rsidRPr="00236C97">
        <w:rPr>
          <w:rFonts w:asciiTheme="minorHAnsi" w:eastAsia="Calibri" w:hAnsiTheme="minorHAnsi" w:cstheme="minorHAnsi"/>
          <w:color w:val="auto"/>
          <w:sz w:val="19"/>
          <w:szCs w:val="19"/>
          <w:lang w:eastAsia="en-US" w:bidi="en-US"/>
        </w:rPr>
        <w:t>Rebio</w:t>
      </w:r>
      <w:proofErr w:type="spellEnd"/>
      <w:r w:rsidRPr="00236C97">
        <w:rPr>
          <w:rFonts w:asciiTheme="minorHAnsi" w:eastAsia="Calibri" w:hAnsiTheme="minorHAnsi" w:cstheme="minorHAnsi"/>
          <w:color w:val="auto"/>
          <w:sz w:val="19"/>
          <w:szCs w:val="19"/>
          <w:lang w:eastAsia="en-US" w:bidi="en-US"/>
        </w:rPr>
        <w:t xml:space="preserve"> de Guaratiba/RJ, 2</w:t>
      </w:r>
      <w:r w:rsidR="00FA056F">
        <w:rPr>
          <w:rFonts w:asciiTheme="minorHAnsi" w:eastAsia="Calibri" w:hAnsiTheme="minorHAnsi" w:cstheme="minorHAnsi"/>
          <w:color w:val="auto"/>
          <w:sz w:val="19"/>
          <w:szCs w:val="19"/>
          <w:lang w:eastAsia="en-US" w:bidi="en-US"/>
        </w:rPr>
        <w:t>4</w:t>
      </w:r>
      <w:r w:rsidRPr="00236C97">
        <w:rPr>
          <w:rFonts w:asciiTheme="minorHAnsi" w:eastAsia="Calibri" w:hAnsiTheme="minorHAnsi" w:cstheme="minorHAnsi"/>
          <w:color w:val="auto"/>
          <w:sz w:val="19"/>
          <w:szCs w:val="19"/>
          <w:lang w:eastAsia="en-US" w:bidi="en-US"/>
        </w:rPr>
        <w:t>-Baía da Ilha Grande/RJ, 2</w:t>
      </w:r>
      <w:r w:rsidR="00FA056F">
        <w:rPr>
          <w:rFonts w:asciiTheme="minorHAnsi" w:eastAsia="Calibri" w:hAnsiTheme="minorHAnsi" w:cstheme="minorHAnsi"/>
          <w:color w:val="auto"/>
          <w:sz w:val="19"/>
          <w:szCs w:val="19"/>
          <w:lang w:eastAsia="en-US" w:bidi="en-US"/>
        </w:rPr>
        <w:t>5</w:t>
      </w:r>
      <w:r w:rsidRPr="00236C97">
        <w:rPr>
          <w:rFonts w:asciiTheme="minorHAnsi" w:eastAsia="Calibri" w:hAnsiTheme="minorHAnsi" w:cstheme="minorHAnsi"/>
          <w:color w:val="auto"/>
          <w:sz w:val="19"/>
          <w:szCs w:val="19"/>
          <w:lang w:eastAsia="en-US" w:bidi="en-US"/>
        </w:rPr>
        <w:t>-Complexo Santos- Bertioga-Praia Grande, 2</w:t>
      </w:r>
      <w:r w:rsidR="00FA056F">
        <w:rPr>
          <w:rFonts w:asciiTheme="minorHAnsi" w:eastAsia="Calibri" w:hAnsiTheme="minorHAnsi" w:cstheme="minorHAnsi"/>
          <w:color w:val="auto"/>
          <w:sz w:val="19"/>
          <w:szCs w:val="19"/>
          <w:lang w:eastAsia="en-US" w:bidi="en-US"/>
        </w:rPr>
        <w:t>6</w:t>
      </w:r>
      <w:r w:rsidRPr="00236C97">
        <w:rPr>
          <w:rFonts w:asciiTheme="minorHAnsi" w:eastAsia="Calibri" w:hAnsiTheme="minorHAnsi" w:cstheme="minorHAnsi"/>
          <w:color w:val="auto"/>
          <w:sz w:val="19"/>
          <w:szCs w:val="19"/>
          <w:lang w:eastAsia="en-US" w:bidi="en-US"/>
        </w:rPr>
        <w:t>-Mosaico Lagamar- Guaraqueçaba/SP/PR, 2</w:t>
      </w:r>
      <w:r w:rsidR="00FA056F">
        <w:rPr>
          <w:rFonts w:asciiTheme="minorHAnsi" w:eastAsia="Calibri" w:hAnsiTheme="minorHAnsi" w:cstheme="minorHAnsi"/>
          <w:color w:val="auto"/>
          <w:sz w:val="19"/>
          <w:szCs w:val="19"/>
          <w:lang w:eastAsia="en-US" w:bidi="en-US"/>
        </w:rPr>
        <w:t>7</w:t>
      </w:r>
      <w:r w:rsidRPr="00236C97">
        <w:rPr>
          <w:rFonts w:asciiTheme="minorHAnsi" w:eastAsia="Calibri" w:hAnsiTheme="minorHAnsi" w:cstheme="minorHAnsi"/>
          <w:color w:val="auto"/>
          <w:sz w:val="19"/>
          <w:szCs w:val="19"/>
          <w:lang w:eastAsia="en-US" w:bidi="en-US"/>
        </w:rPr>
        <w:t>-Baía de Guaratuba/ PR, 2</w:t>
      </w:r>
      <w:r w:rsidR="00FA056F">
        <w:rPr>
          <w:rFonts w:asciiTheme="minorHAnsi" w:eastAsia="Calibri" w:hAnsiTheme="minorHAnsi" w:cstheme="minorHAnsi"/>
          <w:color w:val="auto"/>
          <w:sz w:val="19"/>
          <w:szCs w:val="19"/>
          <w:lang w:eastAsia="en-US" w:bidi="en-US"/>
        </w:rPr>
        <w:t>8</w:t>
      </w:r>
      <w:r w:rsidRPr="00236C97">
        <w:rPr>
          <w:rFonts w:asciiTheme="minorHAnsi" w:eastAsia="Calibri" w:hAnsiTheme="minorHAnsi" w:cstheme="minorHAnsi"/>
          <w:color w:val="auto"/>
          <w:sz w:val="19"/>
          <w:szCs w:val="19"/>
          <w:lang w:eastAsia="en-US" w:bidi="en-US"/>
        </w:rPr>
        <w:t xml:space="preserve">-Baía de </w:t>
      </w:r>
      <w:proofErr w:type="spellStart"/>
      <w:r w:rsidRPr="00236C97">
        <w:rPr>
          <w:rFonts w:asciiTheme="minorHAnsi" w:eastAsia="Calibri" w:hAnsiTheme="minorHAnsi" w:cstheme="minorHAnsi"/>
          <w:color w:val="auto"/>
          <w:sz w:val="19"/>
          <w:szCs w:val="19"/>
          <w:lang w:eastAsia="en-US" w:bidi="en-US"/>
        </w:rPr>
        <w:t>Babitonga</w:t>
      </w:r>
      <w:proofErr w:type="spellEnd"/>
      <w:r w:rsidRPr="00236C97">
        <w:rPr>
          <w:rFonts w:asciiTheme="minorHAnsi" w:eastAsia="Calibri" w:hAnsiTheme="minorHAnsi" w:cstheme="minorHAnsi"/>
          <w:color w:val="auto"/>
          <w:sz w:val="19"/>
          <w:szCs w:val="19"/>
          <w:lang w:eastAsia="en-US" w:bidi="en-US"/>
        </w:rPr>
        <w:t xml:space="preserve">/SC, </w:t>
      </w:r>
      <w:r w:rsidR="00FA056F">
        <w:rPr>
          <w:rFonts w:asciiTheme="minorHAnsi" w:eastAsia="Calibri" w:hAnsiTheme="minorHAnsi" w:cstheme="minorHAnsi"/>
          <w:color w:val="auto"/>
          <w:sz w:val="19"/>
          <w:szCs w:val="19"/>
          <w:lang w:eastAsia="en-US" w:bidi="en-US"/>
        </w:rPr>
        <w:t>29</w:t>
      </w:r>
      <w:r w:rsidRPr="00236C97">
        <w:rPr>
          <w:rFonts w:asciiTheme="minorHAnsi" w:eastAsia="Calibri" w:hAnsiTheme="minorHAnsi" w:cstheme="minorHAnsi"/>
          <w:color w:val="auto"/>
          <w:sz w:val="19"/>
          <w:szCs w:val="19"/>
          <w:lang w:eastAsia="en-US" w:bidi="en-US"/>
        </w:rPr>
        <w:t>-Baía Sul e Norte de Florianópolis/SC e 3</w:t>
      </w:r>
      <w:r w:rsidR="00FA056F">
        <w:rPr>
          <w:rFonts w:asciiTheme="minorHAnsi" w:eastAsia="Calibri" w:hAnsiTheme="minorHAnsi" w:cstheme="minorHAnsi"/>
          <w:color w:val="auto"/>
          <w:sz w:val="19"/>
          <w:szCs w:val="19"/>
          <w:lang w:eastAsia="en-US" w:bidi="en-US"/>
        </w:rPr>
        <w:t>0</w:t>
      </w:r>
      <w:r w:rsidRPr="00236C97">
        <w:rPr>
          <w:rFonts w:asciiTheme="minorHAnsi" w:eastAsia="Calibri" w:hAnsiTheme="minorHAnsi" w:cstheme="minorHAnsi"/>
          <w:color w:val="auto"/>
          <w:sz w:val="19"/>
          <w:szCs w:val="19"/>
          <w:lang w:eastAsia="en-US" w:bidi="en-US"/>
        </w:rPr>
        <w:t>-Complexo Lagunar de Imaruí-Santo Antônio.</w:t>
      </w:r>
    </w:p>
    <w:p w14:paraId="10BD2CD9" w14:textId="162D1C20" w:rsidR="00286D38" w:rsidRDefault="00286D38" w:rsidP="00236C97">
      <w:pPr>
        <w:spacing w:before="0" w:after="120" w:line="276" w:lineRule="auto"/>
        <w:jc w:val="both"/>
        <w:rPr>
          <w:rFonts w:asciiTheme="minorHAnsi" w:eastAsia="Calibri" w:hAnsiTheme="minorHAnsi" w:cstheme="minorHAnsi"/>
          <w:color w:val="auto"/>
          <w:sz w:val="19"/>
          <w:szCs w:val="19"/>
          <w:lang w:eastAsia="en-US" w:bidi="en-US"/>
        </w:rPr>
      </w:pPr>
    </w:p>
    <w:p w14:paraId="5B9CA5EE" w14:textId="77777777" w:rsidR="0025011A" w:rsidRPr="00236C97" w:rsidRDefault="0025011A" w:rsidP="00236C97">
      <w:pPr>
        <w:spacing w:before="0" w:after="120" w:line="276" w:lineRule="auto"/>
        <w:jc w:val="both"/>
        <w:rPr>
          <w:rFonts w:asciiTheme="minorHAnsi" w:eastAsia="Calibri" w:hAnsiTheme="minorHAnsi" w:cstheme="minorHAnsi"/>
          <w:color w:val="auto"/>
          <w:sz w:val="19"/>
          <w:szCs w:val="19"/>
          <w:lang w:eastAsia="en-US" w:bidi="en-US"/>
        </w:rPr>
      </w:pPr>
    </w:p>
    <w:p w14:paraId="519CCA85" w14:textId="77777777" w:rsidR="004C7252" w:rsidRPr="0015372E" w:rsidRDefault="004C7252" w:rsidP="004C7252">
      <w:pPr>
        <w:pStyle w:val="Ttulo1"/>
        <w:spacing w:after="120" w:line="276" w:lineRule="auto"/>
        <w:rPr>
          <w:rFonts w:ascii="Calibri" w:hAnsi="Calibri" w:cs="Calibri"/>
          <w:color w:val="auto"/>
        </w:rPr>
      </w:pPr>
      <w:bookmarkStart w:id="14" w:name="_Toc119494211"/>
      <w:r w:rsidRPr="0015372E">
        <w:rPr>
          <w:rFonts w:ascii="Calibri" w:hAnsi="Calibri" w:cs="Calibri"/>
          <w:color w:val="auto"/>
        </w:rPr>
        <w:t>Instituições elegíveis, parcerias, equipe técnica</w:t>
      </w:r>
      <w:bookmarkEnd w:id="14"/>
      <w:r w:rsidRPr="0015372E">
        <w:rPr>
          <w:rFonts w:ascii="Calibri" w:hAnsi="Calibri" w:cs="Calibri"/>
          <w:color w:val="auto"/>
        </w:rPr>
        <w:t xml:space="preserve"> </w:t>
      </w:r>
    </w:p>
    <w:p w14:paraId="071230C1" w14:textId="1268FF64" w:rsidR="004C7252" w:rsidRPr="0015372E" w:rsidRDefault="004C7252" w:rsidP="004C7252">
      <w:pPr>
        <w:spacing w:before="0" w:after="120" w:line="276" w:lineRule="auto"/>
        <w:ind w:firstLine="646"/>
        <w:jc w:val="both"/>
        <w:rPr>
          <w:rFonts w:ascii="Calibri" w:eastAsia="Calibri" w:hAnsi="Calibri" w:cs="Calibri"/>
          <w:color w:val="auto"/>
          <w:sz w:val="22"/>
          <w:szCs w:val="22"/>
          <w:lang w:eastAsia="en-US" w:bidi="en-US"/>
        </w:rPr>
      </w:pPr>
      <w:r w:rsidRPr="0015372E">
        <w:rPr>
          <w:rFonts w:ascii="Calibri" w:eastAsia="Calibri" w:hAnsi="Calibri" w:cs="Calibri"/>
          <w:color w:val="auto"/>
          <w:sz w:val="22"/>
          <w:szCs w:val="22"/>
          <w:lang w:eastAsia="en-US" w:bidi="en-US"/>
        </w:rPr>
        <w:t xml:space="preserve">Entende-se como instituições proponentes aquelas que serão gestoras </w:t>
      </w:r>
      <w:r w:rsidR="00C452C7">
        <w:rPr>
          <w:rFonts w:ascii="Calibri" w:eastAsia="Calibri" w:hAnsi="Calibri" w:cs="Calibri"/>
          <w:color w:val="auto"/>
          <w:sz w:val="22"/>
          <w:szCs w:val="22"/>
          <w:lang w:eastAsia="en-US" w:bidi="en-US"/>
        </w:rPr>
        <w:t xml:space="preserve">e executoras </w:t>
      </w:r>
      <w:r w:rsidRPr="0015372E">
        <w:rPr>
          <w:rFonts w:ascii="Calibri" w:eastAsia="Calibri" w:hAnsi="Calibri" w:cs="Calibri"/>
          <w:color w:val="auto"/>
          <w:sz w:val="22"/>
          <w:szCs w:val="22"/>
          <w:lang w:eastAsia="en-US" w:bidi="en-US"/>
        </w:rPr>
        <w:t>dos recursos</w:t>
      </w:r>
      <w:r w:rsidR="00152E3E">
        <w:rPr>
          <w:rFonts w:ascii="Calibri" w:eastAsia="Calibri" w:hAnsi="Calibri" w:cs="Calibri"/>
          <w:color w:val="auto"/>
          <w:sz w:val="22"/>
          <w:szCs w:val="22"/>
          <w:lang w:eastAsia="en-US" w:bidi="en-US"/>
        </w:rPr>
        <w:t xml:space="preserve"> financeiros </w:t>
      </w:r>
      <w:r w:rsidRPr="0015372E">
        <w:rPr>
          <w:rFonts w:ascii="Calibri" w:eastAsia="Calibri" w:hAnsi="Calibri" w:cs="Calibri"/>
          <w:color w:val="auto"/>
          <w:sz w:val="22"/>
          <w:szCs w:val="22"/>
          <w:lang w:eastAsia="en-US" w:bidi="en-US"/>
        </w:rPr>
        <w:t>d</w:t>
      </w:r>
      <w:r w:rsidR="00152E3E">
        <w:rPr>
          <w:rFonts w:ascii="Calibri" w:eastAsia="Calibri" w:hAnsi="Calibri" w:cs="Calibri"/>
          <w:color w:val="auto"/>
          <w:sz w:val="22"/>
          <w:szCs w:val="22"/>
          <w:lang w:eastAsia="en-US" w:bidi="en-US"/>
        </w:rPr>
        <w:t xml:space="preserve">esembolsados </w:t>
      </w:r>
      <w:r w:rsidRPr="0015372E">
        <w:rPr>
          <w:rFonts w:ascii="Calibri" w:eastAsia="Calibri" w:hAnsi="Calibri" w:cs="Calibri"/>
          <w:color w:val="auto"/>
          <w:sz w:val="22"/>
          <w:szCs w:val="22"/>
          <w:lang w:eastAsia="en-US" w:bidi="en-US"/>
        </w:rPr>
        <w:t xml:space="preserve">ao projeto </w:t>
      </w:r>
      <w:r w:rsidR="000065FF">
        <w:rPr>
          <w:rFonts w:ascii="Calibri" w:eastAsia="Calibri" w:hAnsi="Calibri" w:cs="Calibri"/>
          <w:color w:val="auto"/>
          <w:sz w:val="22"/>
          <w:szCs w:val="22"/>
          <w:lang w:eastAsia="en-US" w:bidi="en-US"/>
        </w:rPr>
        <w:t>pel</w:t>
      </w:r>
      <w:r w:rsidRPr="0015372E">
        <w:rPr>
          <w:rFonts w:ascii="Calibri" w:eastAsia="Calibri" w:hAnsi="Calibri" w:cs="Calibri"/>
          <w:color w:val="auto"/>
          <w:sz w:val="22"/>
          <w:szCs w:val="22"/>
          <w:lang w:eastAsia="en-US" w:bidi="en-US"/>
        </w:rPr>
        <w:t xml:space="preserve">o FUNBIO. </w:t>
      </w:r>
    </w:p>
    <w:p w14:paraId="6FE9C5F1" w14:textId="2D0475C5" w:rsidR="004C7252" w:rsidRPr="001A1330" w:rsidRDefault="004C7252" w:rsidP="004C7252">
      <w:pPr>
        <w:spacing w:before="0" w:after="120" w:line="276" w:lineRule="auto"/>
        <w:ind w:firstLine="646"/>
        <w:jc w:val="both"/>
        <w:rPr>
          <w:rFonts w:ascii="Calibri" w:eastAsia="Calibri" w:hAnsi="Calibri" w:cs="Calibri"/>
          <w:b/>
          <w:color w:val="auto"/>
          <w:sz w:val="22"/>
          <w:szCs w:val="22"/>
          <w:lang w:eastAsia="en-US" w:bidi="en-US"/>
        </w:rPr>
      </w:pPr>
      <w:r w:rsidRPr="0015372E">
        <w:rPr>
          <w:rFonts w:ascii="Calibri" w:eastAsia="Calibri" w:hAnsi="Calibri" w:cs="Calibri"/>
          <w:color w:val="auto"/>
          <w:sz w:val="22"/>
          <w:szCs w:val="22"/>
          <w:lang w:eastAsia="en-US" w:bidi="en-US"/>
        </w:rPr>
        <w:lastRenderedPageBreak/>
        <w:t>São elegíveis como proponentes de projetos</w:t>
      </w:r>
      <w:r w:rsidR="003B5444">
        <w:rPr>
          <w:rFonts w:ascii="Calibri" w:eastAsia="Calibri" w:hAnsi="Calibri" w:cs="Calibri"/>
          <w:color w:val="auto"/>
          <w:sz w:val="22"/>
          <w:szCs w:val="22"/>
          <w:lang w:eastAsia="en-US" w:bidi="en-US"/>
        </w:rPr>
        <w:t xml:space="preserve"> neste Edital</w:t>
      </w:r>
      <w:r w:rsidR="00103208">
        <w:rPr>
          <w:rFonts w:ascii="Calibri" w:eastAsia="Calibri" w:hAnsi="Calibri" w:cs="Calibri"/>
          <w:color w:val="auto"/>
          <w:sz w:val="22"/>
          <w:szCs w:val="22"/>
          <w:lang w:eastAsia="en-US" w:bidi="en-US"/>
        </w:rPr>
        <w:t xml:space="preserve"> instituições </w:t>
      </w:r>
      <w:r w:rsidR="001A0278">
        <w:rPr>
          <w:rFonts w:ascii="Calibri" w:eastAsia="Calibri" w:hAnsi="Calibri" w:cs="Calibri"/>
          <w:color w:val="auto"/>
          <w:sz w:val="22"/>
          <w:szCs w:val="22"/>
          <w:lang w:eastAsia="en-US" w:bidi="en-US"/>
        </w:rPr>
        <w:t xml:space="preserve">sem fins lucrativos </w:t>
      </w:r>
      <w:r w:rsidR="00103208">
        <w:rPr>
          <w:rFonts w:ascii="Calibri" w:eastAsia="Calibri" w:hAnsi="Calibri" w:cs="Calibri"/>
          <w:color w:val="auto"/>
          <w:sz w:val="22"/>
          <w:szCs w:val="22"/>
          <w:lang w:eastAsia="en-US" w:bidi="en-US"/>
        </w:rPr>
        <w:t>com as seguintes natureza</w:t>
      </w:r>
      <w:r w:rsidR="007C5B04">
        <w:rPr>
          <w:rFonts w:ascii="Calibri" w:eastAsia="Calibri" w:hAnsi="Calibri" w:cs="Calibri"/>
          <w:color w:val="auto"/>
          <w:sz w:val="22"/>
          <w:szCs w:val="22"/>
          <w:lang w:eastAsia="en-US" w:bidi="en-US"/>
        </w:rPr>
        <w:t>s</w:t>
      </w:r>
      <w:r w:rsidR="00103208">
        <w:rPr>
          <w:rFonts w:ascii="Calibri" w:eastAsia="Calibri" w:hAnsi="Calibri" w:cs="Calibri"/>
          <w:color w:val="auto"/>
          <w:sz w:val="22"/>
          <w:szCs w:val="22"/>
          <w:lang w:eastAsia="en-US" w:bidi="en-US"/>
        </w:rPr>
        <w:t xml:space="preserve"> jurídica</w:t>
      </w:r>
      <w:r w:rsidR="007C5B04">
        <w:rPr>
          <w:rFonts w:ascii="Calibri" w:eastAsia="Calibri" w:hAnsi="Calibri" w:cs="Calibri"/>
          <w:color w:val="auto"/>
          <w:sz w:val="22"/>
          <w:szCs w:val="22"/>
          <w:lang w:eastAsia="en-US" w:bidi="en-US"/>
        </w:rPr>
        <w:t>s</w:t>
      </w:r>
      <w:r w:rsidR="00103208">
        <w:rPr>
          <w:rFonts w:ascii="Calibri" w:eastAsia="Calibri" w:hAnsi="Calibri" w:cs="Calibri"/>
          <w:color w:val="auto"/>
          <w:sz w:val="22"/>
          <w:szCs w:val="22"/>
          <w:lang w:eastAsia="en-US" w:bidi="en-US"/>
        </w:rPr>
        <w:t xml:space="preserve">: </w:t>
      </w:r>
      <w:r w:rsidR="00103208" w:rsidRPr="00103208">
        <w:rPr>
          <w:rFonts w:ascii="Calibri" w:eastAsia="Calibri" w:hAnsi="Calibri" w:cs="Calibri"/>
          <w:color w:val="auto"/>
          <w:sz w:val="22"/>
          <w:szCs w:val="22"/>
          <w:lang w:eastAsia="en-US" w:bidi="en-US"/>
        </w:rPr>
        <w:t>associação civis e fundações privadas, em suas diferentes formas de</w:t>
      </w:r>
      <w:r w:rsidR="007C5B04">
        <w:rPr>
          <w:rFonts w:ascii="Calibri" w:eastAsia="Calibri" w:hAnsi="Calibri" w:cs="Calibri"/>
          <w:color w:val="auto"/>
          <w:sz w:val="22"/>
          <w:szCs w:val="22"/>
          <w:lang w:eastAsia="en-US" w:bidi="en-US"/>
        </w:rPr>
        <w:t xml:space="preserve"> </w:t>
      </w:r>
      <w:r w:rsidR="00103208" w:rsidRPr="00103208">
        <w:rPr>
          <w:rFonts w:ascii="Calibri" w:eastAsia="Calibri" w:hAnsi="Calibri" w:cs="Calibri"/>
          <w:color w:val="auto"/>
          <w:sz w:val="22"/>
          <w:szCs w:val="22"/>
          <w:lang w:eastAsia="en-US" w:bidi="en-US"/>
        </w:rPr>
        <w:t>apresentação (Instituto,</w:t>
      </w:r>
      <w:r w:rsidR="00152E3E">
        <w:rPr>
          <w:rFonts w:ascii="Calibri" w:eastAsia="Calibri" w:hAnsi="Calibri" w:cs="Calibri"/>
          <w:color w:val="auto"/>
          <w:sz w:val="22"/>
          <w:szCs w:val="22"/>
          <w:lang w:eastAsia="en-US" w:bidi="en-US"/>
        </w:rPr>
        <w:t xml:space="preserve"> Fundação,</w:t>
      </w:r>
      <w:r w:rsidR="00103208" w:rsidRPr="00103208">
        <w:rPr>
          <w:rFonts w:ascii="Calibri" w:eastAsia="Calibri" w:hAnsi="Calibri" w:cs="Calibri"/>
          <w:color w:val="auto"/>
          <w:sz w:val="22"/>
          <w:szCs w:val="22"/>
          <w:lang w:eastAsia="en-US" w:bidi="en-US"/>
        </w:rPr>
        <w:t xml:space="preserve"> Fórum, Associação, Movimento, </w:t>
      </w:r>
      <w:proofErr w:type="spellStart"/>
      <w:r w:rsidR="00103208" w:rsidRPr="00103208">
        <w:rPr>
          <w:rFonts w:ascii="Calibri" w:eastAsia="Calibri" w:hAnsi="Calibri" w:cs="Calibri"/>
          <w:color w:val="auto"/>
          <w:sz w:val="22"/>
          <w:szCs w:val="22"/>
          <w:lang w:eastAsia="en-US" w:bidi="en-US"/>
        </w:rPr>
        <w:t>etc</w:t>
      </w:r>
      <w:proofErr w:type="spellEnd"/>
      <w:r w:rsidR="00103208" w:rsidRPr="00103208">
        <w:rPr>
          <w:rFonts w:ascii="Calibri" w:eastAsia="Calibri" w:hAnsi="Calibri" w:cs="Calibri"/>
          <w:color w:val="auto"/>
          <w:sz w:val="22"/>
          <w:szCs w:val="22"/>
          <w:lang w:eastAsia="en-US" w:bidi="en-US"/>
        </w:rPr>
        <w:t>) e cooperativas em qualquer grau</w:t>
      </w:r>
      <w:r w:rsidR="007C5B04">
        <w:rPr>
          <w:rFonts w:ascii="Calibri" w:eastAsia="Calibri" w:hAnsi="Calibri" w:cs="Calibri"/>
          <w:color w:val="auto"/>
          <w:sz w:val="22"/>
          <w:szCs w:val="22"/>
          <w:lang w:eastAsia="en-US" w:bidi="en-US"/>
        </w:rPr>
        <w:t xml:space="preserve"> </w:t>
      </w:r>
      <w:r w:rsidR="00103208" w:rsidRPr="001A1330">
        <w:rPr>
          <w:rFonts w:ascii="Calibri" w:eastAsia="Calibri" w:hAnsi="Calibri" w:cs="Calibri"/>
          <w:color w:val="auto"/>
          <w:sz w:val="22"/>
          <w:szCs w:val="22"/>
          <w:lang w:eastAsia="en-US" w:bidi="en-US"/>
        </w:rPr>
        <w:t>de constituição (singulares, centrais, federações e confederações)</w:t>
      </w:r>
      <w:r w:rsidR="007C5B04" w:rsidRPr="001A1330">
        <w:rPr>
          <w:rFonts w:ascii="Calibri" w:eastAsia="Calibri" w:hAnsi="Calibri" w:cs="Calibri"/>
          <w:color w:val="auto"/>
          <w:sz w:val="22"/>
          <w:szCs w:val="22"/>
          <w:lang w:eastAsia="en-US" w:bidi="en-US"/>
        </w:rPr>
        <w:t>.</w:t>
      </w:r>
    </w:p>
    <w:p w14:paraId="5DB841A4" w14:textId="6980B6CA" w:rsidR="00771003" w:rsidRPr="0015372E" w:rsidRDefault="00771003" w:rsidP="00771003">
      <w:pPr>
        <w:spacing w:before="0" w:after="120" w:line="276" w:lineRule="auto"/>
        <w:ind w:firstLine="646"/>
        <w:jc w:val="both"/>
        <w:rPr>
          <w:rFonts w:ascii="Calibri" w:eastAsia="Calibri" w:hAnsi="Calibri" w:cs="Calibri"/>
          <w:color w:val="auto"/>
          <w:sz w:val="22"/>
          <w:szCs w:val="22"/>
          <w:lang w:eastAsia="en-US" w:bidi="en-US"/>
        </w:rPr>
      </w:pPr>
      <w:r w:rsidRPr="001A1330">
        <w:rPr>
          <w:rFonts w:ascii="Calibri" w:eastAsia="Calibri" w:hAnsi="Calibri" w:cs="Calibri"/>
          <w:b/>
          <w:color w:val="auto"/>
          <w:sz w:val="22"/>
          <w:szCs w:val="22"/>
          <w:lang w:eastAsia="en-US" w:bidi="en-US"/>
        </w:rPr>
        <w:t xml:space="preserve">A instituição proponente deverá ser legalmente constituída há pelo menos (2) dois anos e </w:t>
      </w:r>
      <w:r w:rsidR="002B560C" w:rsidRPr="001A1330">
        <w:rPr>
          <w:rFonts w:ascii="Calibri" w:eastAsia="Calibri" w:hAnsi="Calibri" w:cs="Calibri"/>
          <w:b/>
          <w:color w:val="auto"/>
          <w:sz w:val="22"/>
          <w:szCs w:val="22"/>
          <w:lang w:eastAsia="en-US" w:bidi="en-US"/>
        </w:rPr>
        <w:t>possui</w:t>
      </w:r>
      <w:r w:rsidR="00D62417" w:rsidRPr="001A1330">
        <w:rPr>
          <w:rFonts w:ascii="Calibri" w:eastAsia="Calibri" w:hAnsi="Calibri" w:cs="Calibri"/>
          <w:b/>
          <w:color w:val="auto"/>
          <w:sz w:val="22"/>
          <w:szCs w:val="22"/>
          <w:lang w:eastAsia="en-US" w:bidi="en-US"/>
        </w:rPr>
        <w:t>r</w:t>
      </w:r>
      <w:r w:rsidR="002B560C" w:rsidRPr="001A1330">
        <w:rPr>
          <w:rFonts w:ascii="Calibri" w:eastAsia="Calibri" w:hAnsi="Calibri" w:cs="Calibri"/>
          <w:b/>
          <w:color w:val="auto"/>
          <w:sz w:val="22"/>
          <w:szCs w:val="22"/>
          <w:lang w:eastAsia="en-US" w:bidi="en-US"/>
        </w:rPr>
        <w:t xml:space="preserve"> experiência comprovada em execução de projetos de restauração</w:t>
      </w:r>
      <w:r w:rsidR="004B577A">
        <w:rPr>
          <w:rFonts w:ascii="Calibri" w:eastAsia="Calibri" w:hAnsi="Calibri" w:cs="Calibri"/>
          <w:b/>
          <w:color w:val="auto"/>
          <w:sz w:val="22"/>
          <w:szCs w:val="22"/>
          <w:lang w:eastAsia="en-US" w:bidi="en-US"/>
        </w:rPr>
        <w:t xml:space="preserve">. </w:t>
      </w:r>
      <w:r w:rsidR="004B577A" w:rsidRPr="004B577A">
        <w:rPr>
          <w:rFonts w:ascii="Calibri" w:eastAsia="Calibri" w:hAnsi="Calibri" w:cs="Calibri"/>
          <w:color w:val="auto"/>
          <w:sz w:val="22"/>
          <w:szCs w:val="22"/>
          <w:lang w:eastAsia="en-US" w:bidi="en-US"/>
        </w:rPr>
        <w:t>A experiência comprovada em projetos de restauração</w:t>
      </w:r>
      <w:r w:rsidR="002B560C" w:rsidRPr="004B577A">
        <w:rPr>
          <w:rFonts w:ascii="Calibri" w:eastAsia="Calibri" w:hAnsi="Calibri" w:cs="Calibri"/>
          <w:color w:val="auto"/>
          <w:sz w:val="22"/>
          <w:szCs w:val="22"/>
          <w:lang w:eastAsia="en-US" w:bidi="en-US"/>
        </w:rPr>
        <w:t xml:space="preserve"> </w:t>
      </w:r>
      <w:r w:rsidRPr="004B577A">
        <w:rPr>
          <w:rFonts w:ascii="Calibri" w:eastAsia="Calibri" w:hAnsi="Calibri" w:cs="Calibri"/>
          <w:color w:val="auto"/>
          <w:sz w:val="22"/>
          <w:szCs w:val="22"/>
          <w:lang w:eastAsia="en-US" w:bidi="en-US"/>
        </w:rPr>
        <w:t>no</w:t>
      </w:r>
      <w:r w:rsidR="00FA056F">
        <w:rPr>
          <w:rFonts w:ascii="Calibri" w:eastAsia="Calibri" w:hAnsi="Calibri" w:cs="Calibri"/>
          <w:color w:val="auto"/>
          <w:sz w:val="22"/>
          <w:szCs w:val="22"/>
          <w:lang w:eastAsia="en-US" w:bidi="en-US"/>
        </w:rPr>
        <w:t>(s)</w:t>
      </w:r>
      <w:r w:rsidRPr="004B577A">
        <w:rPr>
          <w:rFonts w:ascii="Calibri" w:eastAsia="Calibri" w:hAnsi="Calibri" w:cs="Calibri"/>
          <w:color w:val="auto"/>
          <w:sz w:val="22"/>
          <w:szCs w:val="22"/>
          <w:lang w:eastAsia="en-US" w:bidi="en-US"/>
        </w:rPr>
        <w:t xml:space="preserve"> </w:t>
      </w:r>
      <w:r w:rsidR="002A1E11">
        <w:rPr>
          <w:rFonts w:ascii="Calibri" w:eastAsia="Calibri" w:hAnsi="Calibri" w:cs="Calibri"/>
          <w:color w:val="auto"/>
          <w:sz w:val="22"/>
          <w:szCs w:val="22"/>
          <w:lang w:eastAsia="en-US" w:bidi="en-US"/>
        </w:rPr>
        <w:t>ecossistema</w:t>
      </w:r>
      <w:r w:rsidR="00FA056F">
        <w:rPr>
          <w:rFonts w:ascii="Calibri" w:eastAsia="Calibri" w:hAnsi="Calibri" w:cs="Calibri"/>
          <w:color w:val="auto"/>
          <w:sz w:val="22"/>
          <w:szCs w:val="22"/>
          <w:lang w:eastAsia="en-US" w:bidi="en-US"/>
        </w:rPr>
        <w:t>(s) e</w:t>
      </w:r>
      <w:r w:rsidR="00174263">
        <w:rPr>
          <w:rFonts w:ascii="Calibri" w:eastAsia="Calibri" w:hAnsi="Calibri" w:cs="Calibri"/>
          <w:color w:val="auto"/>
          <w:sz w:val="22"/>
          <w:szCs w:val="22"/>
          <w:lang w:eastAsia="en-US" w:bidi="en-US"/>
        </w:rPr>
        <w:t>/ou</w:t>
      </w:r>
      <w:r w:rsidR="00FA056F">
        <w:rPr>
          <w:rFonts w:ascii="Calibri" w:eastAsia="Calibri" w:hAnsi="Calibri" w:cs="Calibri"/>
          <w:color w:val="auto"/>
          <w:sz w:val="22"/>
          <w:szCs w:val="22"/>
          <w:lang w:eastAsia="en-US" w:bidi="en-US"/>
        </w:rPr>
        <w:t xml:space="preserve"> no bioma</w:t>
      </w:r>
      <w:r w:rsidR="004D48F7" w:rsidRPr="004B577A">
        <w:rPr>
          <w:rFonts w:ascii="Calibri" w:eastAsia="Calibri" w:hAnsi="Calibri" w:cs="Calibri"/>
          <w:color w:val="auto"/>
          <w:sz w:val="22"/>
          <w:szCs w:val="22"/>
          <w:lang w:eastAsia="en-US" w:bidi="en-US"/>
        </w:rPr>
        <w:t>/região foco da proposta</w:t>
      </w:r>
      <w:r w:rsidR="004B577A" w:rsidRPr="004B577A">
        <w:rPr>
          <w:rFonts w:ascii="Calibri" w:eastAsia="Calibri" w:hAnsi="Calibri" w:cs="Calibri"/>
          <w:color w:val="auto"/>
          <w:sz w:val="22"/>
          <w:szCs w:val="22"/>
          <w:lang w:eastAsia="en-US" w:bidi="en-US"/>
        </w:rPr>
        <w:t xml:space="preserve"> será </w:t>
      </w:r>
      <w:r w:rsidR="00BC1421">
        <w:rPr>
          <w:rFonts w:ascii="Calibri" w:eastAsia="Calibri" w:hAnsi="Calibri" w:cs="Calibri"/>
          <w:color w:val="auto"/>
          <w:sz w:val="22"/>
          <w:szCs w:val="22"/>
          <w:lang w:eastAsia="en-US" w:bidi="en-US"/>
        </w:rPr>
        <w:t>pontuada</w:t>
      </w:r>
      <w:r w:rsidR="004B577A" w:rsidRPr="004B577A">
        <w:rPr>
          <w:rFonts w:ascii="Calibri" w:eastAsia="Calibri" w:hAnsi="Calibri" w:cs="Calibri"/>
          <w:color w:val="auto"/>
          <w:sz w:val="22"/>
          <w:szCs w:val="22"/>
          <w:lang w:eastAsia="en-US" w:bidi="en-US"/>
        </w:rPr>
        <w:t xml:space="preserve"> na avaliação das propostas, conforme </w:t>
      </w:r>
      <w:r w:rsidR="004B577A">
        <w:rPr>
          <w:rFonts w:ascii="Calibri" w:eastAsia="Calibri" w:hAnsi="Calibri" w:cs="Calibri"/>
          <w:color w:val="auto"/>
          <w:sz w:val="22"/>
          <w:szCs w:val="22"/>
          <w:lang w:eastAsia="en-US" w:bidi="en-US"/>
        </w:rPr>
        <w:t>critérios definidos no Anexo F</w:t>
      </w:r>
      <w:r w:rsidRPr="004B577A">
        <w:rPr>
          <w:rFonts w:ascii="Calibri" w:eastAsia="Calibri" w:hAnsi="Calibri" w:cs="Calibri"/>
          <w:color w:val="auto"/>
          <w:sz w:val="22"/>
          <w:szCs w:val="22"/>
          <w:lang w:eastAsia="en-US" w:bidi="en-US"/>
        </w:rPr>
        <w:t>.</w:t>
      </w:r>
      <w:r w:rsidRPr="001A1330">
        <w:rPr>
          <w:rFonts w:ascii="Calibri" w:eastAsia="Calibri" w:hAnsi="Calibri" w:cs="Calibri"/>
          <w:b/>
          <w:color w:val="auto"/>
          <w:sz w:val="22"/>
          <w:szCs w:val="22"/>
          <w:lang w:eastAsia="en-US" w:bidi="en-US"/>
        </w:rPr>
        <w:t xml:space="preserve"> </w:t>
      </w:r>
      <w:r w:rsidRPr="001A1330">
        <w:rPr>
          <w:rFonts w:ascii="Calibri" w:eastAsia="Calibri" w:hAnsi="Calibri" w:cs="Calibri"/>
          <w:color w:val="auto"/>
          <w:sz w:val="22"/>
          <w:szCs w:val="22"/>
          <w:lang w:eastAsia="en-US" w:bidi="en-US"/>
        </w:rPr>
        <w:t>Ta</w:t>
      </w:r>
      <w:r w:rsidRPr="0015372E">
        <w:rPr>
          <w:rFonts w:ascii="Calibri" w:eastAsia="Calibri" w:hAnsi="Calibri" w:cs="Calibri"/>
          <w:color w:val="auto"/>
          <w:sz w:val="22"/>
          <w:szCs w:val="22"/>
          <w:lang w:eastAsia="en-US" w:bidi="en-US"/>
        </w:rPr>
        <w:t xml:space="preserve">is experiências devem ser demonstradas no currículo da instituição proponente. </w:t>
      </w:r>
    </w:p>
    <w:p w14:paraId="765BA1CA" w14:textId="6285FD58" w:rsidR="004C7252" w:rsidRPr="0015372E" w:rsidRDefault="004C7252" w:rsidP="004C7252">
      <w:pPr>
        <w:spacing w:before="0" w:after="120" w:line="276" w:lineRule="auto"/>
        <w:ind w:firstLine="646"/>
        <w:jc w:val="both"/>
        <w:rPr>
          <w:rFonts w:ascii="Calibri" w:eastAsia="Calibri" w:hAnsi="Calibri" w:cs="Calibri"/>
          <w:color w:val="auto"/>
          <w:sz w:val="22"/>
          <w:szCs w:val="22"/>
          <w:lang w:eastAsia="en-US" w:bidi="en-US"/>
        </w:rPr>
      </w:pPr>
      <w:r w:rsidRPr="0015372E">
        <w:rPr>
          <w:rFonts w:ascii="Calibri" w:eastAsia="Calibri" w:hAnsi="Calibri" w:cs="Calibri"/>
          <w:color w:val="auto"/>
          <w:sz w:val="22"/>
          <w:szCs w:val="22"/>
          <w:lang w:eastAsia="en-US" w:bidi="en-US"/>
        </w:rPr>
        <w:t xml:space="preserve">Cada proposta deve ter uma única instituição proponente responsável pelo projeto, com a qual será realizada a assinatura do contrato com o FUNBIO. A instituição proponente será a única </w:t>
      </w:r>
      <w:r w:rsidR="0009021B">
        <w:rPr>
          <w:rFonts w:ascii="Calibri" w:eastAsia="Calibri" w:hAnsi="Calibri" w:cs="Calibri"/>
          <w:color w:val="auto"/>
          <w:sz w:val="22"/>
          <w:szCs w:val="22"/>
          <w:lang w:eastAsia="en-US" w:bidi="en-US"/>
        </w:rPr>
        <w:t>responsável pel</w:t>
      </w:r>
      <w:r w:rsidRPr="0015372E">
        <w:rPr>
          <w:rFonts w:ascii="Calibri" w:eastAsia="Calibri" w:hAnsi="Calibri" w:cs="Calibri"/>
          <w:color w:val="auto"/>
          <w:sz w:val="22"/>
          <w:szCs w:val="22"/>
          <w:lang w:eastAsia="en-US" w:bidi="en-US"/>
        </w:rPr>
        <w:t>a realiza</w:t>
      </w:r>
      <w:r w:rsidR="0009021B">
        <w:rPr>
          <w:rFonts w:ascii="Calibri" w:eastAsia="Calibri" w:hAnsi="Calibri" w:cs="Calibri"/>
          <w:color w:val="auto"/>
          <w:sz w:val="22"/>
          <w:szCs w:val="22"/>
          <w:lang w:eastAsia="en-US" w:bidi="en-US"/>
        </w:rPr>
        <w:t>ção de</w:t>
      </w:r>
      <w:r w:rsidRPr="0015372E">
        <w:rPr>
          <w:rFonts w:ascii="Calibri" w:eastAsia="Calibri" w:hAnsi="Calibri" w:cs="Calibri"/>
          <w:color w:val="auto"/>
          <w:sz w:val="22"/>
          <w:szCs w:val="22"/>
          <w:lang w:eastAsia="en-US" w:bidi="en-US"/>
        </w:rPr>
        <w:t xml:space="preserve"> toda e qualquer prestação de contas referentes ao projeto apoiado junto ao FUNBIO.</w:t>
      </w:r>
    </w:p>
    <w:p w14:paraId="15447025" w14:textId="57C3C4AE" w:rsidR="004C7252" w:rsidRPr="001A0278" w:rsidRDefault="004C7252" w:rsidP="004C7252">
      <w:pPr>
        <w:spacing w:before="0" w:after="120" w:line="276" w:lineRule="auto"/>
        <w:ind w:firstLine="646"/>
        <w:jc w:val="both"/>
        <w:rPr>
          <w:rFonts w:ascii="Calibri" w:eastAsia="Calibri" w:hAnsi="Calibri" w:cs="Calibri"/>
          <w:b/>
          <w:color w:val="auto"/>
          <w:sz w:val="22"/>
          <w:szCs w:val="22"/>
          <w:lang w:eastAsia="en-US" w:bidi="en-US"/>
        </w:rPr>
      </w:pPr>
      <w:r w:rsidRPr="0015372E">
        <w:rPr>
          <w:rFonts w:ascii="Calibri" w:eastAsia="Calibri" w:hAnsi="Calibri" w:cs="Calibri"/>
          <w:color w:val="auto"/>
          <w:sz w:val="22"/>
          <w:szCs w:val="22"/>
          <w:lang w:eastAsia="en-US" w:bidi="en-US"/>
        </w:rPr>
        <w:t>A experiência técnica</w:t>
      </w:r>
      <w:r w:rsidR="00EC1A2C" w:rsidRPr="0015372E">
        <w:rPr>
          <w:rFonts w:ascii="Calibri" w:eastAsia="Calibri" w:hAnsi="Calibri" w:cs="Calibri"/>
          <w:color w:val="auto"/>
          <w:sz w:val="22"/>
          <w:szCs w:val="22"/>
          <w:lang w:eastAsia="en-US" w:bidi="en-US"/>
        </w:rPr>
        <w:t xml:space="preserve"> e </w:t>
      </w:r>
      <w:r w:rsidR="006C5475">
        <w:rPr>
          <w:rFonts w:ascii="Calibri" w:eastAsia="Calibri" w:hAnsi="Calibri" w:cs="Calibri"/>
          <w:color w:val="auto"/>
          <w:sz w:val="22"/>
          <w:szCs w:val="22"/>
          <w:lang w:eastAsia="en-US" w:bidi="en-US"/>
        </w:rPr>
        <w:t xml:space="preserve">a capacidade </w:t>
      </w:r>
      <w:r w:rsidRPr="0015372E">
        <w:rPr>
          <w:rFonts w:ascii="Calibri" w:eastAsia="Calibri" w:hAnsi="Calibri" w:cs="Calibri"/>
          <w:color w:val="auto"/>
          <w:sz w:val="22"/>
          <w:szCs w:val="22"/>
          <w:lang w:eastAsia="en-US" w:bidi="en-US"/>
        </w:rPr>
        <w:t>administrativa da instituição proponente dever</w:t>
      </w:r>
      <w:r w:rsidR="005441FC">
        <w:rPr>
          <w:rFonts w:ascii="Calibri" w:eastAsia="Calibri" w:hAnsi="Calibri" w:cs="Calibri"/>
          <w:color w:val="auto"/>
          <w:sz w:val="22"/>
          <w:szCs w:val="22"/>
          <w:lang w:eastAsia="en-US" w:bidi="en-US"/>
        </w:rPr>
        <w:t>ão</w:t>
      </w:r>
      <w:r w:rsidRPr="0015372E">
        <w:rPr>
          <w:rFonts w:ascii="Calibri" w:eastAsia="Calibri" w:hAnsi="Calibri" w:cs="Calibri"/>
          <w:color w:val="auto"/>
          <w:sz w:val="22"/>
          <w:szCs w:val="22"/>
          <w:lang w:eastAsia="en-US" w:bidi="en-US"/>
        </w:rPr>
        <w:t xml:space="preserve"> ser apresentada</w:t>
      </w:r>
      <w:r w:rsidR="005441FC">
        <w:rPr>
          <w:rFonts w:ascii="Calibri" w:eastAsia="Calibri" w:hAnsi="Calibri" w:cs="Calibri"/>
          <w:color w:val="auto"/>
          <w:sz w:val="22"/>
          <w:szCs w:val="22"/>
          <w:lang w:eastAsia="en-US" w:bidi="en-US"/>
        </w:rPr>
        <w:t>s</w:t>
      </w:r>
      <w:r w:rsidRPr="0015372E">
        <w:rPr>
          <w:rFonts w:ascii="Calibri" w:eastAsia="Calibri" w:hAnsi="Calibri" w:cs="Calibri"/>
          <w:color w:val="auto"/>
          <w:sz w:val="22"/>
          <w:szCs w:val="22"/>
          <w:lang w:eastAsia="en-US" w:bidi="en-US"/>
        </w:rPr>
        <w:t xml:space="preserve"> mediante descrição resumida das atividades realizadas que sejam relevantes ao tema do projeto e comprovada</w:t>
      </w:r>
      <w:r w:rsidR="00C32243">
        <w:rPr>
          <w:rFonts w:ascii="Calibri" w:eastAsia="Calibri" w:hAnsi="Calibri" w:cs="Calibri"/>
          <w:color w:val="auto"/>
          <w:sz w:val="22"/>
          <w:szCs w:val="22"/>
          <w:lang w:eastAsia="en-US" w:bidi="en-US"/>
        </w:rPr>
        <w:t>s</w:t>
      </w:r>
      <w:r w:rsidRPr="0015372E">
        <w:rPr>
          <w:rFonts w:ascii="Calibri" w:eastAsia="Calibri" w:hAnsi="Calibri" w:cs="Calibri"/>
          <w:color w:val="auto"/>
          <w:sz w:val="22"/>
          <w:szCs w:val="22"/>
          <w:lang w:eastAsia="en-US" w:bidi="en-US"/>
        </w:rPr>
        <w:t xml:space="preserve"> </w:t>
      </w:r>
      <w:r w:rsidR="000E7B3C">
        <w:rPr>
          <w:rFonts w:ascii="Calibri" w:eastAsia="Calibri" w:hAnsi="Calibri" w:cs="Calibri"/>
          <w:color w:val="auto"/>
          <w:sz w:val="22"/>
          <w:szCs w:val="22"/>
          <w:lang w:eastAsia="en-US" w:bidi="en-US"/>
        </w:rPr>
        <w:t>através da</w:t>
      </w:r>
      <w:r w:rsidRPr="0015372E">
        <w:rPr>
          <w:rFonts w:ascii="Calibri" w:eastAsia="Calibri" w:hAnsi="Calibri" w:cs="Calibri"/>
          <w:color w:val="auto"/>
          <w:sz w:val="22"/>
          <w:szCs w:val="22"/>
          <w:lang w:eastAsia="en-US" w:bidi="en-US"/>
        </w:rPr>
        <w:t xml:space="preserve"> apresentação de </w:t>
      </w:r>
      <w:r w:rsidR="002B560C" w:rsidRPr="0015372E">
        <w:rPr>
          <w:rFonts w:ascii="Calibri" w:eastAsia="Calibri" w:hAnsi="Calibri" w:cs="Calibri"/>
          <w:color w:val="auto"/>
          <w:sz w:val="22"/>
          <w:szCs w:val="22"/>
          <w:lang w:eastAsia="en-US" w:bidi="en-US"/>
        </w:rPr>
        <w:t>contratos assinados,</w:t>
      </w:r>
      <w:r w:rsidR="00F1543D" w:rsidRPr="0015372E">
        <w:rPr>
          <w:rFonts w:ascii="Calibri" w:eastAsia="Calibri" w:hAnsi="Calibri" w:cs="Calibri"/>
          <w:color w:val="auto"/>
          <w:sz w:val="22"/>
          <w:szCs w:val="22"/>
          <w:lang w:eastAsia="en-US" w:bidi="en-US"/>
        </w:rPr>
        <w:t xml:space="preserve"> atestados de res</w:t>
      </w:r>
      <w:r w:rsidR="00D62417" w:rsidRPr="0015372E">
        <w:rPr>
          <w:rFonts w:ascii="Calibri" w:eastAsia="Calibri" w:hAnsi="Calibri" w:cs="Calibri"/>
          <w:color w:val="auto"/>
          <w:sz w:val="22"/>
          <w:szCs w:val="22"/>
          <w:lang w:eastAsia="en-US" w:bidi="en-US"/>
        </w:rPr>
        <w:t>p</w:t>
      </w:r>
      <w:r w:rsidR="00F1543D" w:rsidRPr="0015372E">
        <w:rPr>
          <w:rFonts w:ascii="Calibri" w:eastAsia="Calibri" w:hAnsi="Calibri" w:cs="Calibri"/>
          <w:color w:val="auto"/>
          <w:sz w:val="22"/>
          <w:szCs w:val="22"/>
          <w:lang w:eastAsia="en-US" w:bidi="en-US"/>
        </w:rPr>
        <w:t>onsabilida</w:t>
      </w:r>
      <w:r w:rsidR="00D62417" w:rsidRPr="0015372E">
        <w:rPr>
          <w:rFonts w:ascii="Calibri" w:eastAsia="Calibri" w:hAnsi="Calibri" w:cs="Calibri"/>
          <w:color w:val="auto"/>
          <w:sz w:val="22"/>
          <w:szCs w:val="22"/>
          <w:lang w:eastAsia="en-US" w:bidi="en-US"/>
        </w:rPr>
        <w:t>d</w:t>
      </w:r>
      <w:r w:rsidR="00F1543D" w:rsidRPr="0015372E">
        <w:rPr>
          <w:rFonts w:ascii="Calibri" w:eastAsia="Calibri" w:hAnsi="Calibri" w:cs="Calibri"/>
          <w:color w:val="auto"/>
          <w:sz w:val="22"/>
          <w:szCs w:val="22"/>
          <w:lang w:eastAsia="en-US" w:bidi="en-US"/>
        </w:rPr>
        <w:t>e técnica emitidos por entidades de classe,</w:t>
      </w:r>
      <w:r w:rsidR="002B560C" w:rsidRPr="0015372E">
        <w:rPr>
          <w:rFonts w:ascii="Calibri" w:eastAsia="Calibri" w:hAnsi="Calibri" w:cs="Calibri"/>
          <w:color w:val="auto"/>
          <w:sz w:val="22"/>
          <w:szCs w:val="22"/>
          <w:lang w:eastAsia="en-US" w:bidi="en-US"/>
        </w:rPr>
        <w:t xml:space="preserve"> </w:t>
      </w:r>
      <w:r w:rsidRPr="0015372E">
        <w:rPr>
          <w:rFonts w:ascii="Calibri" w:eastAsia="Calibri" w:hAnsi="Calibri" w:cs="Calibri"/>
          <w:color w:val="auto"/>
          <w:sz w:val="22"/>
          <w:szCs w:val="22"/>
          <w:lang w:eastAsia="en-US" w:bidi="en-US"/>
        </w:rPr>
        <w:t xml:space="preserve">materiais impressos, notícias publicadas na imprensa, livros ou outros materiais (conforme descrito no Anexo A). Serão consideradas experiências em que as instituições atuaram como </w:t>
      </w:r>
      <w:r w:rsidRPr="001A0278">
        <w:rPr>
          <w:rFonts w:ascii="Calibri" w:eastAsia="Calibri" w:hAnsi="Calibri" w:cs="Calibri"/>
          <w:color w:val="auto"/>
          <w:sz w:val="22"/>
          <w:szCs w:val="22"/>
          <w:lang w:eastAsia="en-US" w:bidi="en-US"/>
        </w:rPr>
        <w:t>coordenadora</w:t>
      </w:r>
      <w:r w:rsidR="001055C5" w:rsidRPr="001A0278">
        <w:rPr>
          <w:rFonts w:ascii="Calibri" w:eastAsia="Calibri" w:hAnsi="Calibri" w:cs="Calibri"/>
          <w:color w:val="auto"/>
          <w:sz w:val="22"/>
          <w:szCs w:val="22"/>
          <w:lang w:eastAsia="en-US" w:bidi="en-US"/>
        </w:rPr>
        <w:t>s</w:t>
      </w:r>
      <w:r w:rsidRPr="001A0278">
        <w:rPr>
          <w:rFonts w:ascii="Calibri" w:eastAsia="Calibri" w:hAnsi="Calibri" w:cs="Calibri"/>
          <w:color w:val="auto"/>
          <w:sz w:val="22"/>
          <w:szCs w:val="22"/>
          <w:lang w:eastAsia="en-US" w:bidi="en-US"/>
        </w:rPr>
        <w:t xml:space="preserve"> ou parceira</w:t>
      </w:r>
      <w:r w:rsidR="001055C5" w:rsidRPr="001A0278">
        <w:rPr>
          <w:rFonts w:ascii="Calibri" w:eastAsia="Calibri" w:hAnsi="Calibri" w:cs="Calibri"/>
          <w:color w:val="auto"/>
          <w:sz w:val="22"/>
          <w:szCs w:val="22"/>
          <w:lang w:eastAsia="en-US" w:bidi="en-US"/>
        </w:rPr>
        <w:t>s</w:t>
      </w:r>
      <w:r w:rsidRPr="001A0278">
        <w:rPr>
          <w:rFonts w:ascii="Calibri" w:eastAsia="Calibri" w:hAnsi="Calibri" w:cs="Calibri"/>
          <w:color w:val="auto"/>
          <w:sz w:val="22"/>
          <w:szCs w:val="22"/>
          <w:lang w:eastAsia="en-US" w:bidi="en-US"/>
        </w:rPr>
        <w:t xml:space="preserve"> na execução de projetos.</w:t>
      </w:r>
    </w:p>
    <w:p w14:paraId="7D8EEDF1" w14:textId="1D296B88" w:rsidR="004C7252" w:rsidRPr="0015372E" w:rsidRDefault="004C7252" w:rsidP="000065FF">
      <w:pPr>
        <w:pStyle w:val="PargrafodaLista"/>
        <w:spacing w:after="120"/>
        <w:ind w:left="0" w:firstLine="646"/>
        <w:contextualSpacing w:val="0"/>
        <w:jc w:val="both"/>
        <w:rPr>
          <w:rFonts w:cs="Calibri"/>
          <w:lang w:bidi="en-US"/>
        </w:rPr>
      </w:pPr>
      <w:r w:rsidRPr="001A0278">
        <w:rPr>
          <w:rFonts w:cs="Calibri"/>
          <w:b/>
          <w:lang w:bidi="en-US"/>
        </w:rPr>
        <w:t xml:space="preserve">Governo Federal, Estados, Municípios, </w:t>
      </w:r>
      <w:r w:rsidR="00C6362A" w:rsidRPr="00C6362A">
        <w:rPr>
          <w:rFonts w:cs="Calibri"/>
          <w:b/>
          <w:lang w:bidi="en-US"/>
        </w:rPr>
        <w:t>demais pessoas jurídicas que integrem a Administração Pública Direta ou Indireta</w:t>
      </w:r>
      <w:r w:rsidR="00A63DC4" w:rsidRPr="001A0278">
        <w:rPr>
          <w:b/>
        </w:rPr>
        <w:t xml:space="preserve"> </w:t>
      </w:r>
      <w:r w:rsidRPr="001A0278">
        <w:rPr>
          <w:rFonts w:cs="Calibri"/>
          <w:b/>
          <w:lang w:bidi="en-US"/>
        </w:rPr>
        <w:t xml:space="preserve">e instituições privadas com fins lucrativos </w:t>
      </w:r>
      <w:r w:rsidR="00A63DC4" w:rsidRPr="001A0278">
        <w:rPr>
          <w:rFonts w:cs="Calibri"/>
          <w:b/>
          <w:lang w:bidi="en-US"/>
        </w:rPr>
        <w:t>(</w:t>
      </w:r>
      <w:r w:rsidR="00A63DC4" w:rsidRPr="001A0278">
        <w:rPr>
          <w:b/>
        </w:rPr>
        <w:t>qualquer empresa privada com finalidade lucrativa)</w:t>
      </w:r>
      <w:r w:rsidR="00A63DC4" w:rsidRPr="001A0278" w:rsidDel="00A63DC4">
        <w:rPr>
          <w:rStyle w:val="Refdecomentrio"/>
          <w:b/>
        </w:rPr>
        <w:t xml:space="preserve"> </w:t>
      </w:r>
      <w:r w:rsidRPr="001A0278">
        <w:rPr>
          <w:rFonts w:cs="Calibri"/>
          <w:b/>
          <w:lang w:bidi="en-US"/>
        </w:rPr>
        <w:t>não são elegíveis como instituições proponentes para es</w:t>
      </w:r>
      <w:r w:rsidR="00696757" w:rsidRPr="001A0278">
        <w:rPr>
          <w:rFonts w:cs="Calibri"/>
          <w:b/>
          <w:lang w:bidi="en-US"/>
        </w:rPr>
        <w:t>te Edital</w:t>
      </w:r>
      <w:r w:rsidRPr="001A0278">
        <w:rPr>
          <w:rFonts w:cs="Calibri"/>
          <w:lang w:bidi="en-US"/>
        </w:rPr>
        <w:t xml:space="preserve">. Entretanto, o projeto apresentado poderá </w:t>
      </w:r>
      <w:r w:rsidRPr="0015372E">
        <w:rPr>
          <w:rFonts w:cs="Calibri"/>
          <w:lang w:bidi="en-US"/>
        </w:rPr>
        <w:t>contemplar parceria</w:t>
      </w:r>
      <w:r w:rsidR="00A63DC4">
        <w:rPr>
          <w:rFonts w:cs="Calibri"/>
          <w:lang w:bidi="en-US"/>
        </w:rPr>
        <w:t xml:space="preserve"> com os entes citados acima na forma de </w:t>
      </w:r>
      <w:r w:rsidRPr="0015372E">
        <w:rPr>
          <w:rFonts w:cs="Calibri"/>
          <w:lang w:bidi="en-US"/>
        </w:rPr>
        <w:t xml:space="preserve">Universidades, Fundações e/ou Instituições de Pesquisa Públicas, Prefeituras Municipais, Órgãos Estaduais de Meio Ambiente – </w:t>
      </w:r>
      <w:proofErr w:type="spellStart"/>
      <w:r w:rsidRPr="0015372E">
        <w:rPr>
          <w:rFonts w:cs="Calibri"/>
          <w:lang w:bidi="en-US"/>
        </w:rPr>
        <w:t>OEMAs</w:t>
      </w:r>
      <w:proofErr w:type="spellEnd"/>
      <w:r w:rsidRPr="0015372E">
        <w:rPr>
          <w:rFonts w:cs="Calibri"/>
          <w:lang w:bidi="en-US"/>
        </w:rPr>
        <w:t>, Comitês de Bacia Hidrográfica, Associações Municipais, instituições privadas com fins lucrativos etc</w:t>
      </w:r>
      <w:r w:rsidR="00743E82">
        <w:rPr>
          <w:rFonts w:cs="Calibri"/>
          <w:lang w:bidi="en-US"/>
        </w:rPr>
        <w:t>.</w:t>
      </w:r>
      <w:r w:rsidR="00F4031F">
        <w:rPr>
          <w:rFonts w:cs="Calibri"/>
          <w:lang w:bidi="en-US"/>
        </w:rPr>
        <w:t>, desde que não haja qualquer tipo de repasse de recursos</w:t>
      </w:r>
      <w:r w:rsidR="00A63DC4">
        <w:rPr>
          <w:rFonts w:cs="Calibri"/>
          <w:lang w:bidi="en-US"/>
        </w:rPr>
        <w:t xml:space="preserve"> </w:t>
      </w:r>
      <w:r w:rsidR="00F4031F">
        <w:rPr>
          <w:rFonts w:cs="Calibri"/>
          <w:lang w:bidi="en-US"/>
        </w:rPr>
        <w:t>para instituições</w:t>
      </w:r>
      <w:r w:rsidR="005E4BF7">
        <w:rPr>
          <w:rFonts w:cs="Calibri"/>
          <w:lang w:bidi="en-US"/>
        </w:rPr>
        <w:t xml:space="preserve"> públicas</w:t>
      </w:r>
      <w:r w:rsidRPr="0015372E">
        <w:rPr>
          <w:rFonts w:cs="Calibri"/>
          <w:lang w:bidi="en-US"/>
        </w:rPr>
        <w:t>.</w:t>
      </w:r>
    </w:p>
    <w:p w14:paraId="6F4B20B9" w14:textId="2E1FA023" w:rsidR="004C7252" w:rsidRPr="0015372E" w:rsidRDefault="004C7252" w:rsidP="004C7252">
      <w:pPr>
        <w:spacing w:before="0" w:after="120" w:line="276" w:lineRule="auto"/>
        <w:ind w:firstLine="646"/>
        <w:jc w:val="both"/>
        <w:rPr>
          <w:rFonts w:ascii="Calibri" w:eastAsia="Calibri" w:hAnsi="Calibri" w:cs="Calibri"/>
          <w:color w:val="auto"/>
          <w:sz w:val="22"/>
          <w:szCs w:val="22"/>
          <w:lang w:eastAsia="en-US" w:bidi="en-US"/>
        </w:rPr>
      </w:pPr>
      <w:r w:rsidRPr="0015372E">
        <w:rPr>
          <w:rFonts w:ascii="Calibri" w:eastAsia="Calibri" w:hAnsi="Calibri" w:cs="Calibri"/>
          <w:color w:val="auto"/>
          <w:sz w:val="22"/>
          <w:szCs w:val="22"/>
          <w:lang w:eastAsia="en-US" w:bidi="en-US"/>
        </w:rPr>
        <w:t>A instituição proponente</w:t>
      </w:r>
      <w:r w:rsidR="0009021B">
        <w:rPr>
          <w:rFonts w:ascii="Calibri" w:eastAsia="Calibri" w:hAnsi="Calibri" w:cs="Calibri"/>
          <w:color w:val="auto"/>
          <w:sz w:val="22"/>
          <w:szCs w:val="22"/>
          <w:lang w:eastAsia="en-US" w:bidi="en-US"/>
        </w:rPr>
        <w:t xml:space="preserve"> </w:t>
      </w:r>
      <w:r w:rsidRPr="0015372E">
        <w:rPr>
          <w:rFonts w:ascii="Calibri" w:eastAsia="Calibri" w:hAnsi="Calibri" w:cs="Calibri"/>
          <w:color w:val="auto"/>
          <w:sz w:val="22"/>
          <w:szCs w:val="22"/>
          <w:lang w:eastAsia="en-US" w:bidi="en-US"/>
        </w:rPr>
        <w:t>poderá apresentar parcerias com instituições que fortaleçam a proposta do projeto</w:t>
      </w:r>
      <w:r w:rsidR="00DF1914" w:rsidRPr="0015372E">
        <w:rPr>
          <w:rFonts w:ascii="Calibri" w:eastAsia="Calibri" w:hAnsi="Calibri" w:cs="Calibri"/>
          <w:color w:val="auto"/>
          <w:sz w:val="22"/>
          <w:szCs w:val="22"/>
          <w:lang w:eastAsia="en-US" w:bidi="en-US"/>
        </w:rPr>
        <w:t xml:space="preserve">. </w:t>
      </w:r>
      <w:r w:rsidRPr="0015372E">
        <w:rPr>
          <w:rFonts w:ascii="Calibri" w:eastAsia="Calibri" w:hAnsi="Calibri" w:cs="Calibri"/>
          <w:color w:val="auto"/>
          <w:sz w:val="22"/>
          <w:szCs w:val="22"/>
          <w:lang w:eastAsia="en-US" w:bidi="en-US"/>
        </w:rPr>
        <w:t>No caso de haver parcerias, para cada instituição parceira deverá ser apresentada uma Carta de Anuência, ou documento similar que comprove as parcerias mencionadas, devidamente assinada pelo seu representante legal, pelo representante do setor ou da unidade responsável pelo projeto, bem como os documentos que comprovam a representação legal do signatário (conforme descrito no Anexo B)</w:t>
      </w:r>
      <w:r w:rsidR="003B69D2">
        <w:rPr>
          <w:rFonts w:ascii="Calibri" w:eastAsia="Calibri" w:hAnsi="Calibri" w:cs="Calibri"/>
          <w:color w:val="auto"/>
          <w:sz w:val="22"/>
          <w:szCs w:val="22"/>
          <w:lang w:eastAsia="en-US" w:bidi="en-US"/>
        </w:rPr>
        <w:t>, antes da assinatura do contrato com o</w:t>
      </w:r>
      <w:r w:rsidR="00726D8B">
        <w:rPr>
          <w:rFonts w:ascii="Calibri" w:eastAsia="Calibri" w:hAnsi="Calibri" w:cs="Calibri"/>
          <w:color w:val="auto"/>
          <w:sz w:val="22"/>
          <w:szCs w:val="22"/>
          <w:lang w:eastAsia="en-US" w:bidi="en-US"/>
        </w:rPr>
        <w:t xml:space="preserve"> FUNBIO</w:t>
      </w:r>
      <w:r w:rsidRPr="0015372E">
        <w:rPr>
          <w:rFonts w:ascii="Calibri" w:eastAsia="Calibri" w:hAnsi="Calibri" w:cs="Calibri"/>
          <w:color w:val="auto"/>
          <w:sz w:val="22"/>
          <w:szCs w:val="22"/>
          <w:lang w:eastAsia="en-US" w:bidi="en-US"/>
        </w:rPr>
        <w:t>.</w:t>
      </w:r>
      <w:r w:rsidR="0034769C">
        <w:rPr>
          <w:rFonts w:ascii="Calibri" w:eastAsia="Calibri" w:hAnsi="Calibri" w:cs="Calibri"/>
          <w:color w:val="auto"/>
          <w:sz w:val="22"/>
          <w:szCs w:val="22"/>
          <w:lang w:eastAsia="en-US" w:bidi="en-US"/>
        </w:rPr>
        <w:t xml:space="preserve"> </w:t>
      </w:r>
      <w:r w:rsidR="00A63DC4">
        <w:rPr>
          <w:rFonts w:ascii="Calibri" w:eastAsia="Calibri" w:hAnsi="Calibri" w:cs="Calibri"/>
          <w:color w:val="auto"/>
          <w:sz w:val="22"/>
          <w:szCs w:val="22"/>
          <w:lang w:eastAsia="en-US" w:bidi="en-US"/>
        </w:rPr>
        <w:t>Embora o</w:t>
      </w:r>
      <w:r w:rsidR="0034769C" w:rsidRPr="0034769C">
        <w:rPr>
          <w:rFonts w:ascii="Calibri" w:eastAsia="Calibri" w:hAnsi="Calibri" w:cs="Calibri"/>
          <w:color w:val="auto"/>
          <w:sz w:val="22"/>
          <w:szCs w:val="22"/>
          <w:lang w:eastAsia="en-US" w:bidi="en-US"/>
        </w:rPr>
        <w:t xml:space="preserve">s recursos financeiros não </w:t>
      </w:r>
      <w:r w:rsidR="000065FF">
        <w:rPr>
          <w:rFonts w:ascii="Calibri" w:eastAsia="Calibri" w:hAnsi="Calibri" w:cs="Calibri"/>
          <w:color w:val="auto"/>
          <w:sz w:val="22"/>
          <w:szCs w:val="22"/>
          <w:lang w:eastAsia="en-US" w:bidi="en-US"/>
        </w:rPr>
        <w:t xml:space="preserve">possam </w:t>
      </w:r>
      <w:r w:rsidR="0034769C" w:rsidRPr="0034769C">
        <w:rPr>
          <w:rFonts w:ascii="Calibri" w:eastAsia="Calibri" w:hAnsi="Calibri" w:cs="Calibri"/>
          <w:color w:val="auto"/>
          <w:sz w:val="22"/>
          <w:szCs w:val="22"/>
          <w:lang w:eastAsia="en-US" w:bidi="en-US"/>
        </w:rPr>
        <w:t xml:space="preserve">ser repassados diretamente para as instituições </w:t>
      </w:r>
      <w:r w:rsidR="000065FF" w:rsidRPr="0034769C">
        <w:rPr>
          <w:rFonts w:ascii="Calibri" w:eastAsia="Calibri" w:hAnsi="Calibri" w:cs="Calibri"/>
          <w:color w:val="auto"/>
          <w:sz w:val="22"/>
          <w:szCs w:val="22"/>
          <w:lang w:eastAsia="en-US" w:bidi="en-US"/>
        </w:rPr>
        <w:t>parceiras, elas</w:t>
      </w:r>
      <w:r w:rsidR="0034769C" w:rsidRPr="0034769C">
        <w:rPr>
          <w:rFonts w:ascii="Calibri" w:eastAsia="Calibri" w:hAnsi="Calibri" w:cs="Calibri"/>
          <w:color w:val="auto"/>
          <w:sz w:val="22"/>
          <w:szCs w:val="22"/>
          <w:lang w:eastAsia="en-US" w:bidi="en-US"/>
        </w:rPr>
        <w:t xml:space="preserve"> poderão ser </w:t>
      </w:r>
      <w:r w:rsidR="00754E59">
        <w:rPr>
          <w:rFonts w:ascii="Calibri" w:eastAsia="Calibri" w:hAnsi="Calibri" w:cs="Calibri"/>
          <w:color w:val="auto"/>
          <w:sz w:val="22"/>
          <w:szCs w:val="22"/>
          <w:lang w:eastAsia="en-US" w:bidi="en-US"/>
        </w:rPr>
        <w:t>contempladas pela instituição proponente</w:t>
      </w:r>
      <w:r w:rsidR="00754E59" w:rsidRPr="0034769C">
        <w:rPr>
          <w:rFonts w:ascii="Calibri" w:eastAsia="Calibri" w:hAnsi="Calibri" w:cs="Calibri"/>
          <w:color w:val="auto"/>
          <w:sz w:val="22"/>
          <w:szCs w:val="22"/>
          <w:lang w:eastAsia="en-US" w:bidi="en-US"/>
        </w:rPr>
        <w:t xml:space="preserve"> </w:t>
      </w:r>
      <w:r w:rsidR="0034769C" w:rsidRPr="0034769C">
        <w:rPr>
          <w:rFonts w:ascii="Calibri" w:eastAsia="Calibri" w:hAnsi="Calibri" w:cs="Calibri"/>
          <w:color w:val="auto"/>
          <w:sz w:val="22"/>
          <w:szCs w:val="22"/>
          <w:lang w:eastAsia="en-US" w:bidi="en-US"/>
        </w:rPr>
        <w:t>com os itens elegíveis da proposta</w:t>
      </w:r>
      <w:r w:rsidR="000065FF">
        <w:rPr>
          <w:rFonts w:ascii="Calibri" w:eastAsia="Calibri" w:hAnsi="Calibri" w:cs="Calibri"/>
          <w:color w:val="auto"/>
          <w:sz w:val="22"/>
          <w:szCs w:val="22"/>
          <w:lang w:eastAsia="en-US" w:bidi="en-US"/>
        </w:rPr>
        <w:t>,</w:t>
      </w:r>
      <w:r w:rsidR="0034769C" w:rsidRPr="0034769C">
        <w:rPr>
          <w:rFonts w:ascii="Calibri" w:eastAsia="Calibri" w:hAnsi="Calibri" w:cs="Calibri"/>
          <w:color w:val="auto"/>
          <w:sz w:val="22"/>
          <w:szCs w:val="22"/>
          <w:lang w:eastAsia="en-US" w:bidi="en-US"/>
        </w:rPr>
        <w:t xml:space="preserve"> </w:t>
      </w:r>
      <w:r w:rsidR="00754E59">
        <w:rPr>
          <w:rFonts w:ascii="Calibri" w:eastAsia="Calibri" w:hAnsi="Calibri" w:cs="Calibri"/>
          <w:color w:val="auto"/>
          <w:sz w:val="22"/>
          <w:szCs w:val="22"/>
          <w:lang w:eastAsia="en-US" w:bidi="en-US"/>
        </w:rPr>
        <w:t xml:space="preserve">como </w:t>
      </w:r>
      <w:r w:rsidR="000065FF">
        <w:rPr>
          <w:rFonts w:ascii="Calibri" w:eastAsia="Calibri" w:hAnsi="Calibri" w:cs="Calibri"/>
          <w:color w:val="auto"/>
          <w:sz w:val="22"/>
          <w:szCs w:val="22"/>
          <w:lang w:eastAsia="en-US" w:bidi="en-US"/>
        </w:rPr>
        <w:t xml:space="preserve">a </w:t>
      </w:r>
      <w:r w:rsidR="00754E59">
        <w:rPr>
          <w:rFonts w:ascii="Calibri" w:eastAsia="Calibri" w:hAnsi="Calibri" w:cs="Calibri"/>
          <w:color w:val="auto"/>
          <w:sz w:val="22"/>
          <w:szCs w:val="22"/>
          <w:lang w:eastAsia="en-US" w:bidi="en-US"/>
        </w:rPr>
        <w:t xml:space="preserve">aquisição de </w:t>
      </w:r>
      <w:r w:rsidR="0034769C" w:rsidRPr="0034769C">
        <w:rPr>
          <w:rFonts w:ascii="Calibri" w:eastAsia="Calibri" w:hAnsi="Calibri" w:cs="Calibri"/>
          <w:color w:val="auto"/>
          <w:sz w:val="22"/>
          <w:szCs w:val="22"/>
          <w:lang w:eastAsia="en-US" w:bidi="en-US"/>
        </w:rPr>
        <w:t>bens</w:t>
      </w:r>
      <w:r w:rsidR="00754E59">
        <w:rPr>
          <w:rFonts w:ascii="Calibri" w:eastAsia="Calibri" w:hAnsi="Calibri" w:cs="Calibri"/>
          <w:color w:val="auto"/>
          <w:sz w:val="22"/>
          <w:szCs w:val="22"/>
          <w:lang w:eastAsia="en-US" w:bidi="en-US"/>
        </w:rPr>
        <w:t xml:space="preserve"> e equipamentos</w:t>
      </w:r>
      <w:r w:rsidR="0034769C" w:rsidRPr="0034769C">
        <w:rPr>
          <w:rFonts w:ascii="Calibri" w:eastAsia="Calibri" w:hAnsi="Calibri" w:cs="Calibri"/>
          <w:color w:val="auto"/>
          <w:sz w:val="22"/>
          <w:szCs w:val="22"/>
          <w:lang w:eastAsia="en-US" w:bidi="en-US"/>
        </w:rPr>
        <w:t>, contratações</w:t>
      </w:r>
      <w:r w:rsidR="00754E59">
        <w:rPr>
          <w:rFonts w:ascii="Calibri" w:eastAsia="Calibri" w:hAnsi="Calibri" w:cs="Calibri"/>
          <w:color w:val="auto"/>
          <w:sz w:val="22"/>
          <w:szCs w:val="22"/>
          <w:lang w:eastAsia="en-US" w:bidi="en-US"/>
        </w:rPr>
        <w:t xml:space="preserve"> de serviços, consultorias, </w:t>
      </w:r>
      <w:r w:rsidR="000065FF">
        <w:rPr>
          <w:rFonts w:ascii="Calibri" w:eastAsia="Calibri" w:hAnsi="Calibri" w:cs="Calibri"/>
          <w:color w:val="auto"/>
          <w:sz w:val="22"/>
          <w:szCs w:val="22"/>
          <w:lang w:eastAsia="en-US" w:bidi="en-US"/>
        </w:rPr>
        <w:t>reformas e outros</w:t>
      </w:r>
      <w:r w:rsidR="0034769C" w:rsidRPr="0034769C">
        <w:rPr>
          <w:rFonts w:ascii="Calibri" w:eastAsia="Calibri" w:hAnsi="Calibri" w:cs="Calibri"/>
          <w:color w:val="auto"/>
          <w:sz w:val="22"/>
          <w:szCs w:val="22"/>
          <w:lang w:eastAsia="en-US" w:bidi="en-US"/>
        </w:rPr>
        <w:t xml:space="preserve">. </w:t>
      </w:r>
    </w:p>
    <w:p w14:paraId="300A66CC" w14:textId="654C7922" w:rsidR="000065FF" w:rsidRDefault="004C7252" w:rsidP="004C7252">
      <w:pPr>
        <w:spacing w:before="0" w:after="120" w:line="276" w:lineRule="auto"/>
        <w:ind w:firstLine="646"/>
        <w:jc w:val="both"/>
        <w:rPr>
          <w:rFonts w:ascii="Calibri" w:eastAsia="Calibri" w:hAnsi="Calibri" w:cs="Calibri"/>
          <w:color w:val="auto"/>
          <w:sz w:val="22"/>
          <w:szCs w:val="22"/>
          <w:lang w:eastAsia="en-US" w:bidi="en-US"/>
        </w:rPr>
      </w:pPr>
      <w:r w:rsidRPr="0015372E">
        <w:rPr>
          <w:rFonts w:ascii="Calibri" w:eastAsia="Calibri" w:hAnsi="Calibri" w:cs="Calibri"/>
          <w:color w:val="auto"/>
          <w:sz w:val="22"/>
          <w:szCs w:val="22"/>
          <w:lang w:eastAsia="en-US" w:bidi="en-US"/>
        </w:rPr>
        <w:t xml:space="preserve">A apresentação da equipe técnica deve conter a atribuição de responsabilidades específicas a cada profissional para o desenvolvimento do projeto e o tipo de vínculo do profissional com a instituição proponente ou com a instituição parceira. A experiência da equipe técnica envolvida no projeto deverá ser demonstrada mediante apresentação de currículo, com ênfase nas experiências </w:t>
      </w:r>
      <w:r w:rsidR="00920E4B" w:rsidRPr="0015372E">
        <w:rPr>
          <w:rFonts w:ascii="Calibri" w:eastAsia="Calibri" w:hAnsi="Calibri" w:cs="Calibri"/>
          <w:color w:val="auto"/>
          <w:sz w:val="22"/>
          <w:szCs w:val="22"/>
          <w:lang w:eastAsia="en-US" w:bidi="en-US"/>
        </w:rPr>
        <w:t>relevantes às</w:t>
      </w:r>
      <w:r w:rsidRPr="0015372E">
        <w:rPr>
          <w:rFonts w:ascii="Calibri" w:eastAsia="Calibri" w:hAnsi="Calibri" w:cs="Calibri"/>
          <w:color w:val="auto"/>
          <w:sz w:val="22"/>
          <w:szCs w:val="22"/>
          <w:lang w:eastAsia="en-US" w:bidi="en-US"/>
        </w:rPr>
        <w:t xml:space="preserve"> suas responsabilidades no projeto. Na descrição da equipe do projeto também é necessário informar se o profissional já faz parte do quadro técnico da instituição proponente e qual o seu vínculo (conforme detalhado no Anexo C).</w:t>
      </w:r>
      <w:r w:rsidR="00A63DC4" w:rsidRPr="00A63DC4">
        <w:rPr>
          <w:rFonts w:ascii="Calibri" w:eastAsia="Calibri" w:hAnsi="Calibri" w:cs="Calibri"/>
          <w:color w:val="auto"/>
          <w:sz w:val="22"/>
          <w:szCs w:val="22"/>
          <w:lang w:eastAsia="en-US" w:bidi="en-US"/>
        </w:rPr>
        <w:t xml:space="preserve"> </w:t>
      </w:r>
    </w:p>
    <w:p w14:paraId="3EDDB2C2" w14:textId="7755C242" w:rsidR="004C7252" w:rsidRPr="0015372E" w:rsidRDefault="004C7252" w:rsidP="004C7252">
      <w:pPr>
        <w:spacing w:before="0" w:after="120" w:line="276" w:lineRule="auto"/>
        <w:ind w:firstLine="646"/>
        <w:jc w:val="both"/>
        <w:rPr>
          <w:rFonts w:ascii="Calibri" w:eastAsia="Calibri" w:hAnsi="Calibri" w:cs="Calibri"/>
          <w:color w:val="auto"/>
          <w:sz w:val="22"/>
          <w:szCs w:val="22"/>
          <w:lang w:eastAsia="en-US" w:bidi="en-US"/>
        </w:rPr>
      </w:pPr>
      <w:r w:rsidRPr="0015372E">
        <w:rPr>
          <w:rFonts w:ascii="Calibri" w:eastAsia="Calibri" w:hAnsi="Calibri" w:cs="Calibri"/>
          <w:color w:val="auto"/>
          <w:sz w:val="22"/>
          <w:szCs w:val="22"/>
          <w:lang w:eastAsia="en-US" w:bidi="en-US"/>
        </w:rPr>
        <w:lastRenderedPageBreak/>
        <w:t xml:space="preserve">Caso a instituição proponente não disponha de profissionais para uma ou mais responsabilidades específicas, </w:t>
      </w:r>
      <w:r w:rsidR="00F1543D" w:rsidRPr="0015372E">
        <w:rPr>
          <w:rFonts w:ascii="Calibri" w:eastAsia="Calibri" w:hAnsi="Calibri" w:cs="Calibri"/>
          <w:color w:val="auto"/>
          <w:sz w:val="22"/>
          <w:szCs w:val="22"/>
          <w:lang w:eastAsia="en-US" w:bidi="en-US"/>
        </w:rPr>
        <w:t>essas capacidades podem ser complementadas por profissionais das instituições parceiras</w:t>
      </w:r>
      <w:r w:rsidR="00865F20">
        <w:rPr>
          <w:rFonts w:ascii="Calibri" w:eastAsia="Calibri" w:hAnsi="Calibri" w:cs="Calibri"/>
          <w:color w:val="auto"/>
          <w:sz w:val="22"/>
          <w:szCs w:val="22"/>
          <w:lang w:eastAsia="en-US" w:bidi="en-US"/>
        </w:rPr>
        <w:t xml:space="preserve">, podendo também ser prevista a </w:t>
      </w:r>
      <w:r w:rsidR="00F1543D" w:rsidRPr="0015372E">
        <w:rPr>
          <w:rFonts w:ascii="Calibri" w:eastAsia="Calibri" w:hAnsi="Calibri" w:cs="Calibri"/>
          <w:color w:val="auto"/>
          <w:sz w:val="22"/>
          <w:szCs w:val="22"/>
          <w:lang w:eastAsia="en-US" w:bidi="en-US"/>
        </w:rPr>
        <w:t>contratação de profissionais para responsabilidades específicas</w:t>
      </w:r>
      <w:r w:rsidR="00865F20">
        <w:rPr>
          <w:rFonts w:ascii="Calibri" w:eastAsia="Calibri" w:hAnsi="Calibri" w:cs="Calibri"/>
          <w:color w:val="auto"/>
          <w:sz w:val="22"/>
          <w:szCs w:val="22"/>
          <w:lang w:eastAsia="en-US" w:bidi="en-US"/>
        </w:rPr>
        <w:t xml:space="preserve">. Nesse último caso, no momento de contratação do projeto poderá ser solicitada a apresentação do(s) </w:t>
      </w:r>
      <w:r w:rsidRPr="0015372E">
        <w:rPr>
          <w:rFonts w:ascii="Calibri" w:eastAsia="Calibri" w:hAnsi="Calibri" w:cs="Calibri"/>
          <w:color w:val="auto"/>
          <w:sz w:val="22"/>
          <w:szCs w:val="22"/>
          <w:lang w:eastAsia="en-US" w:bidi="en-US"/>
        </w:rPr>
        <w:t>termo(s) de referência para a contratação de profissional(</w:t>
      </w:r>
      <w:proofErr w:type="spellStart"/>
      <w:r w:rsidRPr="0015372E">
        <w:rPr>
          <w:rFonts w:ascii="Calibri" w:eastAsia="Calibri" w:hAnsi="Calibri" w:cs="Calibri"/>
          <w:color w:val="auto"/>
          <w:sz w:val="22"/>
          <w:szCs w:val="22"/>
          <w:lang w:eastAsia="en-US" w:bidi="en-US"/>
        </w:rPr>
        <w:t>is</w:t>
      </w:r>
      <w:proofErr w:type="spellEnd"/>
      <w:r w:rsidRPr="0015372E">
        <w:rPr>
          <w:rFonts w:ascii="Calibri" w:eastAsia="Calibri" w:hAnsi="Calibri" w:cs="Calibri"/>
          <w:color w:val="auto"/>
          <w:sz w:val="22"/>
          <w:szCs w:val="22"/>
          <w:lang w:eastAsia="en-US" w:bidi="en-US"/>
        </w:rPr>
        <w:t>) adequado(s)</w:t>
      </w:r>
      <w:r w:rsidR="00865F20">
        <w:rPr>
          <w:rFonts w:ascii="Calibri" w:eastAsia="Calibri" w:hAnsi="Calibri" w:cs="Calibri"/>
          <w:color w:val="auto"/>
          <w:sz w:val="22"/>
          <w:szCs w:val="22"/>
          <w:lang w:eastAsia="en-US" w:bidi="en-US"/>
        </w:rPr>
        <w:t>.</w:t>
      </w:r>
    </w:p>
    <w:p w14:paraId="09FBA5E9" w14:textId="590F1320" w:rsidR="004C7252" w:rsidRDefault="004C7252" w:rsidP="004C7252">
      <w:pPr>
        <w:spacing w:before="0" w:after="120" w:line="276" w:lineRule="auto"/>
        <w:ind w:firstLine="646"/>
        <w:jc w:val="both"/>
        <w:rPr>
          <w:rFonts w:ascii="Calibri" w:eastAsia="Calibri" w:hAnsi="Calibri" w:cs="Calibri"/>
          <w:color w:val="auto"/>
          <w:sz w:val="22"/>
          <w:szCs w:val="22"/>
          <w:lang w:eastAsia="en-US" w:bidi="en-US"/>
        </w:rPr>
      </w:pPr>
    </w:p>
    <w:p w14:paraId="325DA0D8" w14:textId="77777777" w:rsidR="0025011A" w:rsidRPr="0015372E" w:rsidRDefault="0025011A" w:rsidP="004C7252">
      <w:pPr>
        <w:spacing w:before="0" w:after="120" w:line="276" w:lineRule="auto"/>
        <w:ind w:firstLine="646"/>
        <w:jc w:val="both"/>
        <w:rPr>
          <w:rFonts w:ascii="Calibri" w:eastAsia="Calibri" w:hAnsi="Calibri" w:cs="Calibri"/>
          <w:color w:val="auto"/>
          <w:sz w:val="22"/>
          <w:szCs w:val="22"/>
          <w:lang w:eastAsia="en-US" w:bidi="en-US"/>
        </w:rPr>
      </w:pPr>
    </w:p>
    <w:p w14:paraId="16189052" w14:textId="77777777" w:rsidR="004C7252" w:rsidRPr="0015372E" w:rsidRDefault="004C7252" w:rsidP="004C7252">
      <w:pPr>
        <w:pStyle w:val="Ttulo1"/>
        <w:spacing w:after="120" w:line="276" w:lineRule="auto"/>
        <w:rPr>
          <w:rFonts w:ascii="Calibri" w:hAnsi="Calibri" w:cs="Calibri"/>
          <w:color w:val="auto"/>
        </w:rPr>
      </w:pPr>
      <w:bookmarkStart w:id="15" w:name="_Toc119494212"/>
      <w:r w:rsidRPr="0015372E">
        <w:rPr>
          <w:rFonts w:ascii="Calibri" w:hAnsi="Calibri" w:cs="Calibri"/>
          <w:color w:val="auto"/>
        </w:rPr>
        <w:t>Prazo de execução dos Projetos</w:t>
      </w:r>
      <w:bookmarkEnd w:id="15"/>
    </w:p>
    <w:p w14:paraId="476567DD" w14:textId="488D2F39" w:rsidR="004C7252" w:rsidRPr="0015372E" w:rsidRDefault="004C7252" w:rsidP="004C7252">
      <w:pPr>
        <w:autoSpaceDE w:val="0"/>
        <w:autoSpaceDN w:val="0"/>
        <w:adjustRightInd w:val="0"/>
        <w:spacing w:before="0" w:after="120" w:line="276" w:lineRule="auto"/>
        <w:ind w:firstLine="708"/>
        <w:jc w:val="both"/>
        <w:rPr>
          <w:rFonts w:ascii="Calibri" w:hAnsi="Calibri"/>
          <w:b/>
          <w:color w:val="auto"/>
          <w:sz w:val="22"/>
          <w:szCs w:val="22"/>
          <w:highlight w:val="yellow"/>
        </w:rPr>
      </w:pPr>
      <w:bookmarkStart w:id="16" w:name="_Hlk60058347"/>
      <w:r w:rsidRPr="0015372E">
        <w:rPr>
          <w:rFonts w:ascii="Calibri" w:hAnsi="Calibri"/>
          <w:color w:val="auto"/>
          <w:sz w:val="22"/>
          <w:szCs w:val="22"/>
        </w:rPr>
        <w:t xml:space="preserve">O prazo para a execução dos projetos deverá ser de </w:t>
      </w:r>
      <w:r w:rsidRPr="000E7B3C">
        <w:rPr>
          <w:rFonts w:ascii="Calibri" w:hAnsi="Calibri"/>
          <w:color w:val="auto"/>
          <w:sz w:val="22"/>
          <w:szCs w:val="22"/>
        </w:rPr>
        <w:t xml:space="preserve">até </w:t>
      </w:r>
      <w:r w:rsidR="00A7720C" w:rsidRPr="000E7B3C">
        <w:rPr>
          <w:rFonts w:ascii="Calibri" w:hAnsi="Calibri"/>
          <w:b/>
          <w:color w:val="auto"/>
          <w:sz w:val="22"/>
          <w:szCs w:val="22"/>
        </w:rPr>
        <w:t xml:space="preserve">48 </w:t>
      </w:r>
      <w:r w:rsidRPr="000E7B3C">
        <w:rPr>
          <w:rFonts w:ascii="Calibri" w:hAnsi="Calibri"/>
          <w:b/>
          <w:color w:val="auto"/>
          <w:sz w:val="22"/>
          <w:szCs w:val="22"/>
        </w:rPr>
        <w:t>(</w:t>
      </w:r>
      <w:r w:rsidR="00A7720C" w:rsidRPr="000E7B3C">
        <w:rPr>
          <w:rFonts w:ascii="Calibri" w:hAnsi="Calibri"/>
          <w:b/>
          <w:color w:val="auto"/>
          <w:sz w:val="22"/>
          <w:szCs w:val="22"/>
        </w:rPr>
        <w:t>quarenta e oito</w:t>
      </w:r>
      <w:r w:rsidRPr="000E7B3C">
        <w:rPr>
          <w:rFonts w:ascii="Calibri" w:hAnsi="Calibri"/>
          <w:b/>
          <w:color w:val="auto"/>
          <w:sz w:val="22"/>
          <w:szCs w:val="22"/>
        </w:rPr>
        <w:t xml:space="preserve">) </w:t>
      </w:r>
      <w:r w:rsidRPr="000E7B3C">
        <w:rPr>
          <w:rFonts w:ascii="Calibri" w:hAnsi="Calibri"/>
          <w:b/>
          <w:bCs/>
          <w:color w:val="auto"/>
          <w:sz w:val="22"/>
          <w:szCs w:val="22"/>
        </w:rPr>
        <w:t>meses</w:t>
      </w:r>
      <w:r w:rsidRPr="0015372E">
        <w:rPr>
          <w:rFonts w:ascii="Calibri" w:hAnsi="Calibri"/>
          <w:b/>
          <w:color w:val="auto"/>
          <w:sz w:val="22"/>
          <w:szCs w:val="22"/>
        </w:rPr>
        <w:t>.</w:t>
      </w:r>
    </w:p>
    <w:p w14:paraId="571049AC" w14:textId="4CF05FBA" w:rsidR="006234AA" w:rsidRDefault="006234AA" w:rsidP="004C7252">
      <w:pPr>
        <w:autoSpaceDE w:val="0"/>
        <w:autoSpaceDN w:val="0"/>
        <w:adjustRightInd w:val="0"/>
        <w:spacing w:before="0" w:after="120" w:line="276" w:lineRule="auto"/>
        <w:ind w:firstLine="708"/>
        <w:jc w:val="both"/>
        <w:rPr>
          <w:rFonts w:ascii="Calibri" w:hAnsi="Calibri"/>
          <w:b/>
          <w:color w:val="auto"/>
          <w:sz w:val="22"/>
          <w:szCs w:val="22"/>
        </w:rPr>
      </w:pPr>
    </w:p>
    <w:p w14:paraId="3C953391" w14:textId="77777777" w:rsidR="0025011A" w:rsidRPr="0015372E" w:rsidRDefault="0025011A" w:rsidP="004C7252">
      <w:pPr>
        <w:autoSpaceDE w:val="0"/>
        <w:autoSpaceDN w:val="0"/>
        <w:adjustRightInd w:val="0"/>
        <w:spacing w:before="0" w:after="120" w:line="276" w:lineRule="auto"/>
        <w:ind w:firstLine="708"/>
        <w:jc w:val="both"/>
        <w:rPr>
          <w:rFonts w:ascii="Calibri" w:hAnsi="Calibri"/>
          <w:b/>
          <w:color w:val="auto"/>
          <w:sz w:val="22"/>
          <w:szCs w:val="22"/>
        </w:rPr>
      </w:pPr>
    </w:p>
    <w:p w14:paraId="75994AB7" w14:textId="05691D5A" w:rsidR="004C7252" w:rsidRPr="0015372E" w:rsidRDefault="004C7252" w:rsidP="004C7252">
      <w:pPr>
        <w:pStyle w:val="Ttulo1"/>
        <w:spacing w:after="120" w:line="276" w:lineRule="auto"/>
        <w:rPr>
          <w:rFonts w:ascii="Calibri" w:hAnsi="Calibri" w:cs="Calibri"/>
          <w:color w:val="auto"/>
        </w:rPr>
      </w:pPr>
      <w:bookmarkStart w:id="17" w:name="_Toc119494213"/>
      <w:bookmarkStart w:id="18" w:name="_Hlk107568435"/>
      <w:bookmarkEnd w:id="16"/>
      <w:r w:rsidRPr="0015372E">
        <w:rPr>
          <w:rFonts w:ascii="Calibri" w:hAnsi="Calibri" w:cs="Calibri"/>
          <w:color w:val="auto"/>
        </w:rPr>
        <w:t>Montante de recursos dest</w:t>
      </w:r>
      <w:r w:rsidR="00696757">
        <w:rPr>
          <w:rFonts w:ascii="Calibri" w:hAnsi="Calibri" w:cs="Calibri"/>
          <w:color w:val="auto"/>
        </w:rPr>
        <w:t>e Edital</w:t>
      </w:r>
      <w:r w:rsidR="00772CBE">
        <w:rPr>
          <w:rFonts w:ascii="Calibri" w:hAnsi="Calibri" w:cs="Calibri"/>
          <w:color w:val="auto"/>
        </w:rPr>
        <w:t xml:space="preserve"> e valores dos projetos</w:t>
      </w:r>
      <w:bookmarkEnd w:id="17"/>
    </w:p>
    <w:bookmarkEnd w:id="18"/>
    <w:p w14:paraId="79D5DFAC" w14:textId="53E2CEE6" w:rsidR="00426DCF" w:rsidRPr="009652F1" w:rsidRDefault="008A3105" w:rsidP="008A3105">
      <w:pPr>
        <w:spacing w:before="0" w:after="120" w:line="276" w:lineRule="auto"/>
        <w:ind w:firstLine="646"/>
        <w:jc w:val="both"/>
        <w:rPr>
          <w:rFonts w:ascii="Calibri" w:eastAsia="Calibri" w:hAnsi="Calibri" w:cs="Calibri"/>
          <w:color w:val="auto"/>
          <w:sz w:val="22"/>
          <w:szCs w:val="22"/>
          <w:lang w:eastAsia="en-US" w:bidi="en-US"/>
        </w:rPr>
      </w:pPr>
      <w:r w:rsidRPr="009652F1">
        <w:rPr>
          <w:rFonts w:ascii="Calibri" w:eastAsia="Calibri" w:hAnsi="Calibri" w:cs="Calibri"/>
          <w:color w:val="auto"/>
          <w:sz w:val="22"/>
          <w:szCs w:val="22"/>
          <w:lang w:eastAsia="en-US" w:bidi="en-US"/>
        </w:rPr>
        <w:t xml:space="preserve">Por meio </w:t>
      </w:r>
      <w:r w:rsidR="00696757" w:rsidRPr="009652F1">
        <w:rPr>
          <w:rFonts w:ascii="Calibri" w:eastAsia="Calibri" w:hAnsi="Calibri" w:cs="Calibri"/>
          <w:color w:val="auto"/>
          <w:sz w:val="22"/>
          <w:szCs w:val="22"/>
          <w:lang w:eastAsia="en-US" w:bidi="en-US"/>
        </w:rPr>
        <w:t>deste Edital</w:t>
      </w:r>
      <w:r w:rsidR="00836F50" w:rsidRPr="009652F1">
        <w:rPr>
          <w:rFonts w:ascii="Calibri" w:eastAsia="Calibri" w:hAnsi="Calibri" w:cs="Calibri"/>
          <w:color w:val="auto"/>
          <w:sz w:val="22"/>
          <w:szCs w:val="22"/>
          <w:lang w:eastAsia="en-US" w:bidi="en-US"/>
        </w:rPr>
        <w:t xml:space="preserve">, está prevista a disponibilização de </w:t>
      </w:r>
      <w:r w:rsidRPr="009652F1">
        <w:rPr>
          <w:rFonts w:ascii="Calibri" w:eastAsia="Calibri" w:hAnsi="Calibri" w:cs="Calibri"/>
          <w:b/>
          <w:color w:val="auto"/>
          <w:sz w:val="22"/>
          <w:szCs w:val="22"/>
          <w:lang w:eastAsia="en-US" w:bidi="en-US"/>
        </w:rPr>
        <w:t xml:space="preserve">R$ </w:t>
      </w:r>
      <w:r w:rsidR="00493F85" w:rsidRPr="009652F1">
        <w:rPr>
          <w:rFonts w:ascii="Calibri" w:eastAsia="Calibri" w:hAnsi="Calibri" w:cs="Calibri"/>
          <w:b/>
          <w:color w:val="auto"/>
          <w:sz w:val="22"/>
          <w:szCs w:val="22"/>
          <w:lang w:eastAsia="en-US" w:bidi="en-US"/>
        </w:rPr>
        <w:t>44</w:t>
      </w:r>
      <w:r w:rsidR="00A01866" w:rsidRPr="009652F1">
        <w:rPr>
          <w:rFonts w:ascii="Calibri" w:eastAsia="Calibri" w:hAnsi="Calibri" w:cs="Calibri"/>
          <w:b/>
          <w:color w:val="auto"/>
          <w:sz w:val="22"/>
          <w:szCs w:val="22"/>
          <w:lang w:eastAsia="en-US" w:bidi="en-US"/>
        </w:rPr>
        <w:t>.</w:t>
      </w:r>
      <w:r w:rsidR="001A0278">
        <w:rPr>
          <w:rFonts w:ascii="Calibri" w:eastAsia="Calibri" w:hAnsi="Calibri" w:cs="Calibri"/>
          <w:b/>
          <w:color w:val="auto"/>
          <w:sz w:val="22"/>
          <w:szCs w:val="22"/>
          <w:lang w:eastAsia="en-US" w:bidi="en-US"/>
        </w:rPr>
        <w:t>4</w:t>
      </w:r>
      <w:r w:rsidR="001A0278" w:rsidRPr="009652F1">
        <w:rPr>
          <w:rFonts w:ascii="Calibri" w:eastAsia="Calibri" w:hAnsi="Calibri" w:cs="Calibri"/>
          <w:b/>
          <w:color w:val="auto"/>
          <w:sz w:val="22"/>
          <w:szCs w:val="22"/>
          <w:lang w:eastAsia="en-US" w:bidi="en-US"/>
        </w:rPr>
        <w:t>00</w:t>
      </w:r>
      <w:r w:rsidR="00A01866" w:rsidRPr="009652F1">
        <w:rPr>
          <w:rFonts w:ascii="Calibri" w:eastAsia="Calibri" w:hAnsi="Calibri" w:cs="Calibri"/>
          <w:b/>
          <w:color w:val="auto"/>
          <w:sz w:val="22"/>
          <w:szCs w:val="22"/>
          <w:lang w:eastAsia="en-US" w:bidi="en-US"/>
        </w:rPr>
        <w:t>.000</w:t>
      </w:r>
      <w:r w:rsidRPr="009652F1">
        <w:rPr>
          <w:rFonts w:ascii="Calibri" w:eastAsia="Calibri" w:hAnsi="Calibri" w:cs="Calibri"/>
          <w:b/>
          <w:color w:val="auto"/>
          <w:sz w:val="22"/>
          <w:szCs w:val="22"/>
          <w:lang w:eastAsia="en-US" w:bidi="en-US"/>
        </w:rPr>
        <w:t xml:space="preserve"> (</w:t>
      </w:r>
      <w:r w:rsidR="00493F85" w:rsidRPr="009652F1">
        <w:rPr>
          <w:rFonts w:ascii="Calibri" w:eastAsia="Calibri" w:hAnsi="Calibri" w:cs="Calibri"/>
          <w:b/>
          <w:color w:val="auto"/>
          <w:sz w:val="22"/>
          <w:szCs w:val="22"/>
          <w:lang w:eastAsia="en-US" w:bidi="en-US"/>
        </w:rPr>
        <w:t>quarenta e quatro</w:t>
      </w:r>
      <w:r w:rsidRPr="009652F1">
        <w:rPr>
          <w:rFonts w:ascii="Calibri" w:eastAsia="Calibri" w:hAnsi="Calibri" w:cs="Calibri"/>
          <w:b/>
          <w:color w:val="auto"/>
          <w:sz w:val="22"/>
          <w:szCs w:val="22"/>
          <w:lang w:eastAsia="en-US" w:bidi="en-US"/>
        </w:rPr>
        <w:t xml:space="preserve"> milhões </w:t>
      </w:r>
      <w:r w:rsidR="001A0278">
        <w:rPr>
          <w:rFonts w:ascii="Calibri" w:eastAsia="Calibri" w:hAnsi="Calibri" w:cs="Calibri"/>
          <w:b/>
          <w:color w:val="auto"/>
          <w:sz w:val="22"/>
          <w:szCs w:val="22"/>
          <w:lang w:eastAsia="en-US" w:bidi="en-US"/>
        </w:rPr>
        <w:t xml:space="preserve">e quatrocentos mil </w:t>
      </w:r>
      <w:r w:rsidRPr="009652F1">
        <w:rPr>
          <w:rFonts w:ascii="Calibri" w:eastAsia="Calibri" w:hAnsi="Calibri" w:cs="Calibri"/>
          <w:b/>
          <w:color w:val="auto"/>
          <w:sz w:val="22"/>
          <w:szCs w:val="22"/>
          <w:lang w:eastAsia="en-US" w:bidi="en-US"/>
        </w:rPr>
        <w:t>reais)</w:t>
      </w:r>
      <w:r w:rsidRPr="009652F1">
        <w:rPr>
          <w:rFonts w:ascii="Calibri" w:eastAsia="Calibri" w:hAnsi="Calibri" w:cs="Calibri"/>
          <w:color w:val="auto"/>
          <w:sz w:val="22"/>
          <w:szCs w:val="22"/>
          <w:lang w:eastAsia="en-US" w:bidi="en-US"/>
        </w:rPr>
        <w:t xml:space="preserve"> a serem distribuídos </w:t>
      </w:r>
      <w:r w:rsidR="009417D4" w:rsidRPr="009652F1">
        <w:rPr>
          <w:rFonts w:ascii="Calibri" w:eastAsia="Calibri" w:hAnsi="Calibri" w:cs="Calibri"/>
          <w:color w:val="auto"/>
          <w:sz w:val="22"/>
          <w:szCs w:val="22"/>
          <w:lang w:eastAsia="en-US" w:bidi="en-US"/>
        </w:rPr>
        <w:t>entre a</w:t>
      </w:r>
      <w:r w:rsidRPr="009652F1">
        <w:rPr>
          <w:rFonts w:ascii="Calibri" w:eastAsia="Calibri" w:hAnsi="Calibri" w:cs="Calibri"/>
          <w:color w:val="auto"/>
          <w:sz w:val="22"/>
          <w:szCs w:val="22"/>
          <w:lang w:eastAsia="en-US" w:bidi="en-US"/>
        </w:rPr>
        <w:t>s propostas aprovadas</w:t>
      </w:r>
      <w:r w:rsidRPr="009652F1">
        <w:rPr>
          <w:rFonts w:ascii="Calibri" w:eastAsia="Calibri" w:hAnsi="Calibri" w:cs="Calibri"/>
          <w:b/>
          <w:color w:val="auto"/>
          <w:sz w:val="22"/>
          <w:szCs w:val="22"/>
          <w:lang w:eastAsia="en-US" w:bidi="en-US"/>
        </w:rPr>
        <w:t>.</w:t>
      </w:r>
      <w:r w:rsidRPr="009652F1">
        <w:rPr>
          <w:rFonts w:ascii="Calibri" w:eastAsia="Calibri" w:hAnsi="Calibri" w:cs="Calibri"/>
          <w:color w:val="auto"/>
          <w:sz w:val="22"/>
          <w:szCs w:val="22"/>
          <w:lang w:eastAsia="en-US" w:bidi="en-US"/>
        </w:rPr>
        <w:t xml:space="preserve"> </w:t>
      </w:r>
    </w:p>
    <w:p w14:paraId="18E3B43B" w14:textId="56394EB7" w:rsidR="004574E3" w:rsidRPr="009652F1" w:rsidRDefault="00426DCF" w:rsidP="004574E3">
      <w:pPr>
        <w:spacing w:before="0" w:after="120" w:line="276" w:lineRule="auto"/>
        <w:ind w:firstLine="646"/>
        <w:jc w:val="both"/>
        <w:rPr>
          <w:rFonts w:ascii="Calibri" w:eastAsia="Calibri" w:hAnsi="Calibri" w:cs="Calibri"/>
          <w:color w:val="auto"/>
          <w:sz w:val="22"/>
          <w:szCs w:val="22"/>
          <w:lang w:eastAsia="en-US" w:bidi="en-US"/>
        </w:rPr>
      </w:pPr>
      <w:r w:rsidRPr="009652F1">
        <w:rPr>
          <w:rFonts w:ascii="Calibri" w:eastAsia="Calibri" w:hAnsi="Calibri" w:cs="Calibri"/>
          <w:color w:val="auto"/>
          <w:sz w:val="22"/>
          <w:szCs w:val="22"/>
          <w:lang w:eastAsia="en-US" w:bidi="en-US"/>
        </w:rPr>
        <w:t xml:space="preserve">Espera-se apoiar </w:t>
      </w:r>
      <w:r w:rsidR="00187E40" w:rsidRPr="009652F1">
        <w:rPr>
          <w:rFonts w:ascii="Calibri" w:eastAsia="Calibri" w:hAnsi="Calibri" w:cs="Calibri"/>
          <w:color w:val="auto"/>
          <w:sz w:val="22"/>
          <w:szCs w:val="22"/>
          <w:lang w:eastAsia="en-US" w:bidi="en-US"/>
        </w:rPr>
        <w:t xml:space="preserve">no máximo </w:t>
      </w:r>
      <w:r w:rsidR="007C5B04" w:rsidRPr="009652F1">
        <w:rPr>
          <w:rFonts w:ascii="Calibri" w:eastAsia="Calibri" w:hAnsi="Calibri" w:cs="Calibri"/>
          <w:color w:val="auto"/>
          <w:sz w:val="22"/>
          <w:szCs w:val="22"/>
          <w:lang w:eastAsia="en-US" w:bidi="en-US"/>
        </w:rPr>
        <w:t>9</w:t>
      </w:r>
      <w:r w:rsidRPr="009652F1">
        <w:rPr>
          <w:rFonts w:ascii="Calibri" w:eastAsia="Calibri" w:hAnsi="Calibri" w:cs="Calibri"/>
          <w:color w:val="auto"/>
          <w:sz w:val="22"/>
          <w:szCs w:val="22"/>
          <w:lang w:eastAsia="en-US" w:bidi="en-US"/>
        </w:rPr>
        <w:t xml:space="preserve"> (</w:t>
      </w:r>
      <w:r w:rsidR="007C5B04" w:rsidRPr="009652F1">
        <w:rPr>
          <w:rFonts w:ascii="Calibri" w:eastAsia="Calibri" w:hAnsi="Calibri" w:cs="Calibri"/>
          <w:color w:val="auto"/>
          <w:sz w:val="22"/>
          <w:szCs w:val="22"/>
          <w:lang w:eastAsia="en-US" w:bidi="en-US"/>
        </w:rPr>
        <w:t>nove</w:t>
      </w:r>
      <w:r w:rsidRPr="009652F1">
        <w:rPr>
          <w:rFonts w:ascii="Calibri" w:eastAsia="Calibri" w:hAnsi="Calibri" w:cs="Calibri"/>
          <w:color w:val="auto"/>
          <w:sz w:val="22"/>
          <w:szCs w:val="22"/>
          <w:lang w:eastAsia="en-US" w:bidi="en-US"/>
        </w:rPr>
        <w:t>) projetos por meio deste Edital</w:t>
      </w:r>
      <w:r w:rsidR="00D96270" w:rsidRPr="009652F1">
        <w:rPr>
          <w:rFonts w:ascii="Calibri" w:eastAsia="Calibri" w:hAnsi="Calibri" w:cs="Calibri"/>
          <w:color w:val="auto"/>
          <w:sz w:val="22"/>
          <w:szCs w:val="22"/>
          <w:lang w:eastAsia="en-US" w:bidi="en-US"/>
        </w:rPr>
        <w:t>. A seleção das propostas visará à distribuição dos recursos e projetos entre as diferentes Macrorregiões,</w:t>
      </w:r>
      <w:r w:rsidRPr="009652F1">
        <w:rPr>
          <w:rFonts w:ascii="Calibri" w:eastAsia="Calibri" w:hAnsi="Calibri" w:cs="Calibri"/>
          <w:color w:val="auto"/>
          <w:sz w:val="22"/>
          <w:szCs w:val="22"/>
          <w:lang w:eastAsia="en-US" w:bidi="en-US"/>
        </w:rPr>
        <w:t xml:space="preserve"> </w:t>
      </w:r>
      <w:r w:rsidR="00FD670B" w:rsidRPr="009652F1">
        <w:rPr>
          <w:rFonts w:ascii="Calibri" w:eastAsia="Calibri" w:hAnsi="Calibri" w:cs="Calibri"/>
          <w:color w:val="auto"/>
          <w:sz w:val="22"/>
          <w:szCs w:val="22"/>
          <w:lang w:eastAsia="en-US" w:bidi="en-US"/>
        </w:rPr>
        <w:t>quando possível, s</w:t>
      </w:r>
      <w:r w:rsidRPr="009652F1">
        <w:rPr>
          <w:rFonts w:ascii="Calibri" w:eastAsia="Calibri" w:hAnsi="Calibri" w:cs="Calibri"/>
          <w:color w:val="auto"/>
          <w:sz w:val="22"/>
          <w:szCs w:val="22"/>
          <w:lang w:eastAsia="en-US" w:bidi="en-US"/>
        </w:rPr>
        <w:t>endo</w:t>
      </w:r>
      <w:r w:rsidR="00D96270" w:rsidRPr="009652F1">
        <w:rPr>
          <w:rFonts w:ascii="Calibri" w:eastAsia="Calibri" w:hAnsi="Calibri" w:cs="Calibri"/>
          <w:color w:val="auto"/>
          <w:sz w:val="22"/>
          <w:szCs w:val="22"/>
          <w:lang w:eastAsia="en-US" w:bidi="en-US"/>
        </w:rPr>
        <w:t xml:space="preserve"> esperado o apoio a</w:t>
      </w:r>
      <w:r w:rsidRPr="009652F1">
        <w:rPr>
          <w:rFonts w:ascii="Calibri" w:eastAsia="Calibri" w:hAnsi="Calibri" w:cs="Calibri"/>
          <w:color w:val="auto"/>
          <w:sz w:val="22"/>
          <w:szCs w:val="22"/>
          <w:lang w:eastAsia="en-US" w:bidi="en-US"/>
        </w:rPr>
        <w:t xml:space="preserve"> pelo menos dois projetos em cada uma das três Macrorregiões.</w:t>
      </w:r>
    </w:p>
    <w:p w14:paraId="625B37E7" w14:textId="31C5BDE3" w:rsidR="00353A49" w:rsidRDefault="008A3105" w:rsidP="00353A49">
      <w:pPr>
        <w:spacing w:before="0" w:after="120" w:line="276" w:lineRule="auto"/>
        <w:ind w:firstLine="646"/>
        <w:jc w:val="both"/>
        <w:rPr>
          <w:rFonts w:ascii="Calibri" w:eastAsia="Calibri" w:hAnsi="Calibri" w:cs="Calibri"/>
          <w:color w:val="auto"/>
          <w:sz w:val="22"/>
          <w:szCs w:val="22"/>
          <w:lang w:eastAsia="en-US" w:bidi="en-US"/>
        </w:rPr>
      </w:pPr>
      <w:r w:rsidRPr="009652F1">
        <w:rPr>
          <w:rFonts w:ascii="Calibri" w:eastAsia="Calibri" w:hAnsi="Calibri" w:cs="Calibri"/>
          <w:color w:val="auto"/>
          <w:sz w:val="22"/>
          <w:szCs w:val="22"/>
          <w:lang w:eastAsia="en-US" w:bidi="en-US"/>
        </w:rPr>
        <w:t xml:space="preserve">Serão selecionadas as melhores propostas apresentadas, </w:t>
      </w:r>
      <w:r w:rsidR="00FD670B" w:rsidRPr="009652F1">
        <w:rPr>
          <w:rFonts w:ascii="Calibri" w:eastAsia="Calibri" w:hAnsi="Calibri" w:cs="Calibri"/>
          <w:color w:val="auto"/>
          <w:sz w:val="22"/>
          <w:szCs w:val="22"/>
          <w:lang w:eastAsia="en-US" w:bidi="en-US"/>
        </w:rPr>
        <w:t>seguindo</w:t>
      </w:r>
      <w:r w:rsidRPr="009652F1">
        <w:rPr>
          <w:rFonts w:ascii="Calibri" w:eastAsia="Calibri" w:hAnsi="Calibri" w:cs="Calibri"/>
          <w:color w:val="auto"/>
          <w:sz w:val="22"/>
          <w:szCs w:val="22"/>
          <w:lang w:eastAsia="en-US" w:bidi="en-US"/>
        </w:rPr>
        <w:t xml:space="preserve"> os critérios de avaliação</w:t>
      </w:r>
      <w:r w:rsidRPr="0015372E">
        <w:rPr>
          <w:rFonts w:ascii="Calibri" w:eastAsia="Calibri" w:hAnsi="Calibri" w:cs="Calibri"/>
          <w:color w:val="auto"/>
          <w:sz w:val="22"/>
          <w:szCs w:val="22"/>
          <w:lang w:eastAsia="en-US" w:bidi="en-US"/>
        </w:rPr>
        <w:t xml:space="preserve"> definidos no Anexo F dest</w:t>
      </w:r>
      <w:r w:rsidR="00696757">
        <w:rPr>
          <w:rFonts w:ascii="Calibri" w:eastAsia="Calibri" w:hAnsi="Calibri" w:cs="Calibri"/>
          <w:color w:val="auto"/>
          <w:sz w:val="22"/>
          <w:szCs w:val="22"/>
          <w:lang w:eastAsia="en-US" w:bidi="en-US"/>
        </w:rPr>
        <w:t>e Edital</w:t>
      </w:r>
      <w:r w:rsidR="00D5403C">
        <w:rPr>
          <w:rFonts w:ascii="Calibri" w:eastAsia="Calibri" w:hAnsi="Calibri" w:cs="Calibri"/>
          <w:color w:val="auto"/>
          <w:sz w:val="22"/>
          <w:szCs w:val="22"/>
          <w:lang w:eastAsia="en-US" w:bidi="en-US"/>
        </w:rPr>
        <w:t>.</w:t>
      </w:r>
      <w:r w:rsidR="00581304">
        <w:rPr>
          <w:rFonts w:ascii="Calibri" w:eastAsia="Calibri" w:hAnsi="Calibri" w:cs="Calibri"/>
          <w:color w:val="auto"/>
          <w:sz w:val="22"/>
          <w:szCs w:val="22"/>
          <w:lang w:eastAsia="en-US" w:bidi="en-US"/>
        </w:rPr>
        <w:t xml:space="preserve"> </w:t>
      </w:r>
      <w:r w:rsidR="00426DCF">
        <w:rPr>
          <w:rFonts w:ascii="Calibri" w:eastAsia="Calibri" w:hAnsi="Calibri" w:cs="Calibri"/>
          <w:color w:val="auto"/>
          <w:sz w:val="22"/>
          <w:szCs w:val="22"/>
          <w:lang w:eastAsia="en-US" w:bidi="en-US"/>
        </w:rPr>
        <w:t xml:space="preserve">Os critérios visam à seleção de projetos que garantam o </w:t>
      </w:r>
      <w:r w:rsidR="00353A49" w:rsidRPr="00353A49">
        <w:rPr>
          <w:rFonts w:ascii="Calibri" w:eastAsia="Calibri" w:hAnsi="Calibri" w:cs="Calibri"/>
          <w:color w:val="auto"/>
          <w:sz w:val="22"/>
          <w:szCs w:val="22"/>
          <w:lang w:eastAsia="en-US" w:bidi="en-US"/>
        </w:rPr>
        <w:t xml:space="preserve">sucesso das intervenções em termos da </w:t>
      </w:r>
      <w:r w:rsidR="00D3602E">
        <w:rPr>
          <w:rFonts w:ascii="Calibri" w:eastAsia="Calibri" w:hAnsi="Calibri" w:cs="Calibri"/>
          <w:color w:val="auto"/>
          <w:sz w:val="22"/>
          <w:szCs w:val="22"/>
          <w:lang w:eastAsia="en-US" w:bidi="en-US"/>
        </w:rPr>
        <w:t>restauração ecológica</w:t>
      </w:r>
      <w:r w:rsidR="00426DCF">
        <w:rPr>
          <w:rFonts w:ascii="Calibri" w:eastAsia="Calibri" w:hAnsi="Calibri" w:cs="Calibri"/>
          <w:color w:val="auto"/>
          <w:sz w:val="22"/>
          <w:szCs w:val="22"/>
          <w:lang w:eastAsia="en-US" w:bidi="en-US"/>
        </w:rPr>
        <w:t xml:space="preserve">, da </w:t>
      </w:r>
      <w:r w:rsidR="00353A49" w:rsidRPr="00353A49">
        <w:rPr>
          <w:rFonts w:ascii="Calibri" w:eastAsia="Calibri" w:hAnsi="Calibri" w:cs="Calibri"/>
          <w:color w:val="auto"/>
          <w:sz w:val="22"/>
          <w:szCs w:val="22"/>
          <w:lang w:eastAsia="en-US" w:bidi="en-US"/>
        </w:rPr>
        <w:t>conservação da</w:t>
      </w:r>
      <w:r w:rsidR="00353A49">
        <w:rPr>
          <w:rFonts w:ascii="Calibri" w:eastAsia="Calibri" w:hAnsi="Calibri" w:cs="Calibri"/>
          <w:color w:val="auto"/>
          <w:sz w:val="22"/>
          <w:szCs w:val="22"/>
          <w:lang w:eastAsia="en-US" w:bidi="en-US"/>
        </w:rPr>
        <w:t xml:space="preserve"> </w:t>
      </w:r>
      <w:r w:rsidR="00353A49" w:rsidRPr="00353A49">
        <w:rPr>
          <w:rFonts w:ascii="Calibri" w:eastAsia="Calibri" w:hAnsi="Calibri" w:cs="Calibri"/>
          <w:color w:val="auto"/>
          <w:sz w:val="22"/>
          <w:szCs w:val="22"/>
          <w:lang w:eastAsia="en-US" w:bidi="en-US"/>
        </w:rPr>
        <w:t>biodiversidade, do sequestro de carbono, da persistência dos resultados em longo prazo</w:t>
      </w:r>
      <w:r w:rsidR="00426DCF">
        <w:rPr>
          <w:rFonts w:ascii="Calibri" w:eastAsia="Calibri" w:hAnsi="Calibri" w:cs="Calibri"/>
          <w:color w:val="auto"/>
          <w:sz w:val="22"/>
          <w:szCs w:val="22"/>
          <w:lang w:eastAsia="en-US" w:bidi="en-US"/>
        </w:rPr>
        <w:t>, do impacto social e</w:t>
      </w:r>
      <w:r w:rsidR="00353A49" w:rsidRPr="00353A49">
        <w:rPr>
          <w:rFonts w:ascii="Calibri" w:eastAsia="Calibri" w:hAnsi="Calibri" w:cs="Calibri"/>
          <w:color w:val="auto"/>
          <w:sz w:val="22"/>
          <w:szCs w:val="22"/>
          <w:lang w:eastAsia="en-US" w:bidi="en-US"/>
        </w:rPr>
        <w:t xml:space="preserve"> da economicidade</w:t>
      </w:r>
      <w:r w:rsidR="00353A49">
        <w:rPr>
          <w:rFonts w:ascii="Calibri" w:eastAsia="Calibri" w:hAnsi="Calibri" w:cs="Calibri"/>
          <w:color w:val="auto"/>
          <w:sz w:val="22"/>
          <w:szCs w:val="22"/>
          <w:lang w:eastAsia="en-US" w:bidi="en-US"/>
        </w:rPr>
        <w:t>.</w:t>
      </w:r>
      <w:r w:rsidR="00426DCF">
        <w:rPr>
          <w:rFonts w:ascii="Calibri" w:eastAsia="Calibri" w:hAnsi="Calibri" w:cs="Calibri"/>
          <w:color w:val="auto"/>
          <w:sz w:val="22"/>
          <w:szCs w:val="22"/>
          <w:lang w:eastAsia="en-US" w:bidi="en-US"/>
        </w:rPr>
        <w:t xml:space="preserve"> </w:t>
      </w:r>
    </w:p>
    <w:p w14:paraId="04E43A69" w14:textId="4DA779B9" w:rsidR="00152B93" w:rsidRDefault="00152B93" w:rsidP="004B53FE">
      <w:pPr>
        <w:suppressAutoHyphens w:val="0"/>
        <w:autoSpaceDE w:val="0"/>
        <w:autoSpaceDN w:val="0"/>
        <w:adjustRightInd w:val="0"/>
        <w:spacing w:before="0" w:after="120" w:line="276" w:lineRule="auto"/>
        <w:jc w:val="both"/>
        <w:rPr>
          <w:rFonts w:ascii="Calibri" w:eastAsia="Calibri" w:hAnsi="Calibri" w:cs="Calibri"/>
          <w:color w:val="auto"/>
          <w:sz w:val="22"/>
          <w:szCs w:val="22"/>
          <w:lang w:eastAsia="en-US" w:bidi="en-US"/>
        </w:rPr>
      </w:pPr>
    </w:p>
    <w:p w14:paraId="2CF599E1" w14:textId="77777777" w:rsidR="0025011A" w:rsidRPr="0015372E" w:rsidRDefault="0025011A" w:rsidP="004B53FE">
      <w:pPr>
        <w:suppressAutoHyphens w:val="0"/>
        <w:autoSpaceDE w:val="0"/>
        <w:autoSpaceDN w:val="0"/>
        <w:adjustRightInd w:val="0"/>
        <w:spacing w:before="0" w:after="120" w:line="276" w:lineRule="auto"/>
        <w:jc w:val="both"/>
        <w:rPr>
          <w:rFonts w:ascii="Calibri" w:eastAsia="Calibri" w:hAnsi="Calibri" w:cs="Calibri"/>
          <w:color w:val="auto"/>
          <w:sz w:val="22"/>
          <w:szCs w:val="22"/>
          <w:lang w:eastAsia="en-US" w:bidi="en-US"/>
        </w:rPr>
      </w:pPr>
    </w:p>
    <w:p w14:paraId="4EE7A3D9" w14:textId="6C0B728D" w:rsidR="003D2C12" w:rsidRPr="0015372E" w:rsidRDefault="004C7252" w:rsidP="00B926AE">
      <w:pPr>
        <w:pStyle w:val="Ttulo1"/>
        <w:spacing w:after="120" w:line="276" w:lineRule="auto"/>
        <w:rPr>
          <w:rFonts w:ascii="Calibri" w:hAnsi="Calibri" w:cs="Calibri"/>
          <w:color w:val="auto"/>
        </w:rPr>
      </w:pPr>
      <w:bookmarkStart w:id="19" w:name="_Toc320021068"/>
      <w:bookmarkStart w:id="20" w:name="_Toc119494214"/>
      <w:r w:rsidRPr="0015372E">
        <w:rPr>
          <w:rFonts w:ascii="Calibri" w:hAnsi="Calibri" w:cs="Calibri"/>
          <w:color w:val="auto"/>
        </w:rPr>
        <w:t>Propostas: Metodologia e Resultados esperados</w:t>
      </w:r>
      <w:bookmarkEnd w:id="19"/>
      <w:bookmarkEnd w:id="20"/>
    </w:p>
    <w:p w14:paraId="168D6CD1" w14:textId="7809264E" w:rsidR="00410697" w:rsidRPr="00EC3D08" w:rsidRDefault="00410697" w:rsidP="00410697">
      <w:pPr>
        <w:suppressAutoHyphens w:val="0"/>
        <w:autoSpaceDE w:val="0"/>
        <w:autoSpaceDN w:val="0"/>
        <w:adjustRightInd w:val="0"/>
        <w:spacing w:before="0" w:after="120" w:line="276" w:lineRule="auto"/>
        <w:ind w:firstLine="708"/>
        <w:jc w:val="both"/>
        <w:rPr>
          <w:rFonts w:ascii="Calibri" w:eastAsia="Calibri" w:hAnsi="Calibri" w:cs="Calibri"/>
          <w:b/>
          <w:color w:val="auto"/>
          <w:sz w:val="22"/>
          <w:szCs w:val="22"/>
          <w:lang w:eastAsia="en-US" w:bidi="en-US"/>
        </w:rPr>
      </w:pPr>
      <w:r w:rsidRPr="002526A7">
        <w:rPr>
          <w:rFonts w:ascii="Calibri" w:eastAsia="Calibri" w:hAnsi="Calibri" w:cs="Calibri"/>
          <w:b/>
          <w:color w:val="auto"/>
          <w:sz w:val="22"/>
          <w:szCs w:val="22"/>
          <w:lang w:eastAsia="en-US" w:bidi="en-US"/>
        </w:rPr>
        <w:t xml:space="preserve">As </w:t>
      </w:r>
      <w:r w:rsidRPr="00EC3D08">
        <w:rPr>
          <w:rFonts w:ascii="Calibri" w:eastAsia="Calibri" w:hAnsi="Calibri" w:cs="Calibri"/>
          <w:b/>
          <w:color w:val="auto"/>
          <w:sz w:val="22"/>
          <w:szCs w:val="22"/>
          <w:lang w:eastAsia="en-US" w:bidi="en-US"/>
        </w:rPr>
        <w:t>propostas deverão contemplar as metas e orientações a seguir</w:t>
      </w:r>
      <w:r w:rsidR="00BA49E9" w:rsidRPr="00EC3D08">
        <w:rPr>
          <w:rFonts w:ascii="Calibri" w:eastAsia="Calibri" w:hAnsi="Calibri" w:cs="Calibri"/>
          <w:b/>
          <w:color w:val="auto"/>
          <w:sz w:val="22"/>
          <w:szCs w:val="22"/>
          <w:lang w:eastAsia="en-US" w:bidi="en-US"/>
        </w:rPr>
        <w:t>:</w:t>
      </w:r>
    </w:p>
    <w:p w14:paraId="120F77B9" w14:textId="77777777" w:rsidR="00EC3D08" w:rsidRPr="00EC3D08" w:rsidRDefault="00EC3D08" w:rsidP="00410697">
      <w:pPr>
        <w:suppressAutoHyphens w:val="0"/>
        <w:autoSpaceDE w:val="0"/>
        <w:autoSpaceDN w:val="0"/>
        <w:adjustRightInd w:val="0"/>
        <w:spacing w:before="0" w:after="120" w:line="276" w:lineRule="auto"/>
        <w:ind w:firstLine="708"/>
        <w:jc w:val="both"/>
        <w:rPr>
          <w:rFonts w:ascii="Calibri" w:eastAsia="Calibri" w:hAnsi="Calibri" w:cs="Calibri"/>
          <w:b/>
          <w:color w:val="auto"/>
          <w:sz w:val="22"/>
          <w:szCs w:val="22"/>
          <w:lang w:eastAsia="en-US" w:bidi="en-US"/>
        </w:rPr>
      </w:pPr>
    </w:p>
    <w:p w14:paraId="5D18DC0D" w14:textId="5CF9613F" w:rsidR="00EC3D08" w:rsidRDefault="00BA49E9" w:rsidP="006B74BE">
      <w:pPr>
        <w:pStyle w:val="PargrafodaLista"/>
        <w:numPr>
          <w:ilvl w:val="0"/>
          <w:numId w:val="22"/>
        </w:numPr>
        <w:spacing w:after="120"/>
        <w:ind w:left="284" w:hanging="284"/>
        <w:contextualSpacing w:val="0"/>
        <w:jc w:val="both"/>
        <w:rPr>
          <w:rFonts w:cs="Calibri"/>
          <w:b/>
          <w:lang w:bidi="en-US"/>
        </w:rPr>
      </w:pPr>
      <w:r w:rsidRPr="00EC3D08">
        <w:rPr>
          <w:rFonts w:cs="Calibri"/>
          <w:b/>
          <w:lang w:bidi="en-US"/>
        </w:rPr>
        <w:t xml:space="preserve">Definição das áreas de implementação da </w:t>
      </w:r>
      <w:r w:rsidR="00D3602E">
        <w:rPr>
          <w:rFonts w:cs="Calibri"/>
          <w:b/>
          <w:lang w:bidi="en-US"/>
        </w:rPr>
        <w:t>restauração</w:t>
      </w:r>
      <w:r w:rsidRPr="00EC3D08">
        <w:rPr>
          <w:rFonts w:cs="Calibri"/>
          <w:b/>
          <w:lang w:bidi="en-US"/>
        </w:rPr>
        <w:t>:</w:t>
      </w:r>
    </w:p>
    <w:p w14:paraId="1D9A0784" w14:textId="6106A36B" w:rsidR="00EC3D08" w:rsidRPr="00F84BAC" w:rsidRDefault="00C65F5C" w:rsidP="006B74BE">
      <w:pPr>
        <w:pStyle w:val="PargrafodaLista"/>
        <w:numPr>
          <w:ilvl w:val="1"/>
          <w:numId w:val="22"/>
        </w:numPr>
        <w:spacing w:after="120"/>
        <w:ind w:left="709"/>
        <w:contextualSpacing w:val="0"/>
        <w:jc w:val="both"/>
        <w:rPr>
          <w:rFonts w:cs="Calibri"/>
          <w:b/>
          <w:lang w:bidi="en-US"/>
        </w:rPr>
      </w:pPr>
      <w:r w:rsidRPr="00EC3D08">
        <w:rPr>
          <w:rFonts w:cs="Calibri"/>
          <w:lang w:bidi="en-US"/>
        </w:rPr>
        <w:t>A</w:t>
      </w:r>
      <w:r w:rsidR="00EC3D08" w:rsidRPr="00EC3D08">
        <w:rPr>
          <w:rFonts w:cs="Calibri"/>
          <w:lang w:bidi="en-US"/>
        </w:rPr>
        <w:t>s</w:t>
      </w:r>
      <w:r w:rsidRPr="00EC3D08">
        <w:rPr>
          <w:rFonts w:cs="Calibri"/>
          <w:lang w:bidi="en-US"/>
        </w:rPr>
        <w:t xml:space="preserve"> proposta</w:t>
      </w:r>
      <w:r w:rsidR="00EC3D08" w:rsidRPr="00EC3D08">
        <w:rPr>
          <w:rFonts w:cs="Calibri"/>
          <w:lang w:bidi="en-US"/>
        </w:rPr>
        <w:t>s</w:t>
      </w:r>
      <w:r w:rsidRPr="00EC3D08">
        <w:rPr>
          <w:rFonts w:cs="Calibri"/>
          <w:lang w:bidi="en-US"/>
        </w:rPr>
        <w:t xml:space="preserve"> </w:t>
      </w:r>
      <w:r w:rsidR="00B37959" w:rsidRPr="00EC3D08">
        <w:rPr>
          <w:rFonts w:cs="Calibri"/>
          <w:lang w:bidi="en-US"/>
        </w:rPr>
        <w:t>dever</w:t>
      </w:r>
      <w:r w:rsidR="00EC3D08" w:rsidRPr="00EC3D08">
        <w:rPr>
          <w:rFonts w:cs="Calibri"/>
          <w:lang w:bidi="en-US"/>
        </w:rPr>
        <w:t>ão</w:t>
      </w:r>
      <w:r w:rsidRPr="00EC3D08">
        <w:rPr>
          <w:rFonts w:cs="Calibri"/>
          <w:lang w:bidi="en-US"/>
        </w:rPr>
        <w:t xml:space="preserve"> apresentar uma previsão da localização da área a ser </w:t>
      </w:r>
      <w:r w:rsidR="008F1E1C">
        <w:rPr>
          <w:rFonts w:cs="Calibri"/>
          <w:lang w:bidi="en-US"/>
        </w:rPr>
        <w:t>restaurada</w:t>
      </w:r>
      <w:r w:rsidRPr="00EC3D08">
        <w:rPr>
          <w:rFonts w:cs="Calibri"/>
          <w:lang w:bidi="en-US"/>
        </w:rPr>
        <w:t xml:space="preserve"> pelo projeto e uma estimativa do tamanho da área</w:t>
      </w:r>
      <w:r w:rsidR="00701F0C">
        <w:rPr>
          <w:rFonts w:cs="Calibri"/>
          <w:lang w:bidi="en-US"/>
        </w:rPr>
        <w:t xml:space="preserve"> </w:t>
      </w:r>
      <w:r w:rsidR="00701F0C">
        <w:t>com base em dados georreferenciados</w:t>
      </w:r>
      <w:r w:rsidRPr="00EC3D08">
        <w:rPr>
          <w:rFonts w:cs="Calibri"/>
          <w:lang w:bidi="en-US"/>
        </w:rPr>
        <w:t>, com a possibilidade de contabilizar áreas descontínuas</w:t>
      </w:r>
      <w:r w:rsidRPr="00F84BAC">
        <w:rPr>
          <w:rFonts w:cs="Calibri"/>
          <w:lang w:bidi="en-US"/>
        </w:rPr>
        <w:t xml:space="preserve">. A proposta deverá indicar a metodologia para identificação precisa da localização e tamanho das áreas a serem </w:t>
      </w:r>
      <w:r w:rsidR="008F1E1C">
        <w:rPr>
          <w:rFonts w:cs="Calibri"/>
          <w:lang w:bidi="en-US"/>
        </w:rPr>
        <w:t>restauradas</w:t>
      </w:r>
      <w:r w:rsidR="00EC3D08" w:rsidRPr="00F84BAC">
        <w:rPr>
          <w:rFonts w:cs="Calibri"/>
          <w:lang w:bidi="en-US"/>
        </w:rPr>
        <w:t>;</w:t>
      </w:r>
    </w:p>
    <w:p w14:paraId="55E3569C" w14:textId="77777777" w:rsidR="00DE040A" w:rsidRPr="005E6FEA" w:rsidRDefault="00EC3D08" w:rsidP="00DE040A">
      <w:pPr>
        <w:pStyle w:val="PargrafodaLista"/>
        <w:numPr>
          <w:ilvl w:val="1"/>
          <w:numId w:val="22"/>
        </w:numPr>
        <w:spacing w:after="120"/>
        <w:ind w:left="709"/>
        <w:contextualSpacing w:val="0"/>
        <w:jc w:val="both"/>
        <w:rPr>
          <w:rFonts w:cs="Calibri"/>
          <w:lang w:bidi="en-US"/>
        </w:rPr>
      </w:pPr>
      <w:r w:rsidRPr="00F84BAC">
        <w:rPr>
          <w:rFonts w:cs="Calibri"/>
          <w:b/>
          <w:lang w:bidi="en-US"/>
        </w:rPr>
        <w:t>C</w:t>
      </w:r>
      <w:r w:rsidR="007B711A" w:rsidRPr="00F84BAC">
        <w:rPr>
          <w:rFonts w:cs="Calibri"/>
          <w:b/>
          <w:lang w:bidi="en-US"/>
        </w:rPr>
        <w:t xml:space="preserve">ada proposta deverá </w:t>
      </w:r>
      <w:r w:rsidR="00D67BCE" w:rsidRPr="00F84BAC">
        <w:rPr>
          <w:rFonts w:cs="Calibri"/>
          <w:b/>
          <w:lang w:bidi="en-US"/>
        </w:rPr>
        <w:t>prever</w:t>
      </w:r>
      <w:r w:rsidR="007B711A" w:rsidRPr="00F84BAC">
        <w:rPr>
          <w:rFonts w:cs="Calibri"/>
          <w:b/>
          <w:lang w:bidi="en-US"/>
        </w:rPr>
        <w:t xml:space="preserve"> uma área de no mínimo </w:t>
      </w:r>
      <w:r w:rsidR="007C1336" w:rsidRPr="00F84BAC">
        <w:rPr>
          <w:rFonts w:cs="Calibri"/>
          <w:b/>
          <w:lang w:bidi="en-US"/>
        </w:rPr>
        <w:t>200</w:t>
      </w:r>
      <w:r w:rsidR="007B711A" w:rsidRPr="00F84BAC">
        <w:rPr>
          <w:rFonts w:cs="Calibri"/>
          <w:b/>
          <w:lang w:bidi="en-US"/>
        </w:rPr>
        <w:t xml:space="preserve"> hectares para </w:t>
      </w:r>
      <w:r w:rsidR="00D3602E">
        <w:rPr>
          <w:rFonts w:cs="Calibri"/>
          <w:b/>
          <w:lang w:bidi="en-US"/>
        </w:rPr>
        <w:t>restauração</w:t>
      </w:r>
      <w:r w:rsidR="00C457E7" w:rsidRPr="00F84BAC">
        <w:rPr>
          <w:rFonts w:cs="Calibri"/>
          <w:b/>
          <w:lang w:bidi="en-US"/>
        </w:rPr>
        <w:t xml:space="preserve"> em manguezais</w:t>
      </w:r>
      <w:r w:rsidR="00BF0607">
        <w:rPr>
          <w:rFonts w:cs="Calibri"/>
          <w:b/>
          <w:lang w:bidi="en-US"/>
        </w:rPr>
        <w:t xml:space="preserve"> (incluindo </w:t>
      </w:r>
      <w:r w:rsidR="00C457E7" w:rsidRPr="00F84BAC">
        <w:rPr>
          <w:rFonts w:cs="Calibri"/>
          <w:b/>
          <w:lang w:bidi="en-US"/>
        </w:rPr>
        <w:t>apicuns</w:t>
      </w:r>
      <w:r w:rsidR="00BF0607">
        <w:rPr>
          <w:rFonts w:cs="Calibri"/>
          <w:b/>
          <w:lang w:bidi="en-US"/>
        </w:rPr>
        <w:t xml:space="preserve"> e salgados)</w:t>
      </w:r>
      <w:r w:rsidR="00C457E7" w:rsidRPr="00F84BAC">
        <w:rPr>
          <w:rFonts w:cs="Calibri"/>
          <w:b/>
          <w:lang w:bidi="en-US"/>
        </w:rPr>
        <w:t xml:space="preserve">, restingas </w:t>
      </w:r>
      <w:r w:rsidR="004574E3" w:rsidRPr="00F84BAC">
        <w:rPr>
          <w:rFonts w:cs="Calibri"/>
          <w:b/>
          <w:lang w:bidi="en-US"/>
        </w:rPr>
        <w:t>e/</w:t>
      </w:r>
      <w:r w:rsidR="00C457E7" w:rsidRPr="00F84BAC">
        <w:rPr>
          <w:rFonts w:cs="Calibri"/>
          <w:b/>
          <w:lang w:bidi="en-US"/>
        </w:rPr>
        <w:t xml:space="preserve">ou respectivas bacias </w:t>
      </w:r>
      <w:r w:rsidR="00701F0C" w:rsidRPr="00F84BAC">
        <w:rPr>
          <w:rFonts w:cs="Calibri"/>
          <w:b/>
          <w:lang w:bidi="en-US"/>
        </w:rPr>
        <w:t xml:space="preserve">litorâneas </w:t>
      </w:r>
      <w:r w:rsidR="00C457E7" w:rsidRPr="00F84BAC">
        <w:rPr>
          <w:rFonts w:cs="Calibri"/>
          <w:b/>
          <w:lang w:bidi="en-US"/>
        </w:rPr>
        <w:t>contribuintes</w:t>
      </w:r>
      <w:r w:rsidR="005E6FEA">
        <w:rPr>
          <w:b/>
        </w:rPr>
        <w:t xml:space="preserve">. </w:t>
      </w:r>
      <w:r w:rsidR="00DE040A" w:rsidRPr="005E6FEA">
        <w:t>Para viabilizar o alcance dessa área mínima a ser restaurada, as instituições proponentes pode</w:t>
      </w:r>
      <w:r w:rsidR="00DE040A">
        <w:t>rão incluir, em suas propostas, outras instituições na forma de:</w:t>
      </w:r>
    </w:p>
    <w:p w14:paraId="17D11BE7" w14:textId="3BDEAFB1" w:rsidR="00CF4B82" w:rsidRPr="00CF4B82" w:rsidRDefault="00DE040A" w:rsidP="00CF4B82">
      <w:pPr>
        <w:pStyle w:val="PargrafodaLista"/>
        <w:numPr>
          <w:ilvl w:val="2"/>
          <w:numId w:val="22"/>
        </w:numPr>
        <w:spacing w:after="120"/>
        <w:ind w:left="1276"/>
        <w:contextualSpacing w:val="0"/>
        <w:jc w:val="both"/>
        <w:rPr>
          <w:rFonts w:cs="Calibri"/>
          <w:b/>
          <w:lang w:bidi="en-US"/>
        </w:rPr>
      </w:pPr>
      <w:r w:rsidRPr="00CF4B82">
        <w:rPr>
          <w:rFonts w:cs="Calibri"/>
          <w:b/>
          <w:lang w:bidi="en-US"/>
        </w:rPr>
        <w:lastRenderedPageBreak/>
        <w:t>Instituições parceiras</w:t>
      </w:r>
      <w:r>
        <w:t xml:space="preserve">, que poderão ser contempladas pela instituição executora com </w:t>
      </w:r>
      <w:r w:rsidRPr="00CF4B82">
        <w:rPr>
          <w:rFonts w:cs="Calibri"/>
          <w:lang w:bidi="en-US"/>
        </w:rPr>
        <w:t xml:space="preserve">bens e serviços para realização das atividades, conforme descrito no item </w:t>
      </w:r>
      <w:r w:rsidRPr="00CF4B82">
        <w:rPr>
          <w:rFonts w:cs="Calibri"/>
          <w:i/>
          <w:lang w:bidi="en-US"/>
        </w:rPr>
        <w:t>8. Instituições elegíveis, parcerias, equipe técnica</w:t>
      </w:r>
      <w:r w:rsidRPr="00CF4B82">
        <w:rPr>
          <w:rFonts w:cs="Calibri"/>
          <w:lang w:bidi="en-US"/>
        </w:rPr>
        <w:t>. Para cada instituição parceira incluída na proposta, deverá ser apresentada uma Carta de Anuência devidamente assinada pelo seu representante legal;</w:t>
      </w:r>
    </w:p>
    <w:p w14:paraId="4C5C8A39" w14:textId="6F8D6E50" w:rsidR="00CF4B82" w:rsidRPr="00CF4B82" w:rsidRDefault="00DE040A" w:rsidP="00CF4B82">
      <w:pPr>
        <w:pStyle w:val="PargrafodaLista"/>
        <w:numPr>
          <w:ilvl w:val="2"/>
          <w:numId w:val="22"/>
        </w:numPr>
        <w:spacing w:after="120"/>
        <w:ind w:left="1276"/>
        <w:contextualSpacing w:val="0"/>
        <w:jc w:val="both"/>
        <w:rPr>
          <w:rFonts w:cs="Calibri"/>
          <w:b/>
          <w:lang w:bidi="en-US"/>
        </w:rPr>
      </w:pPr>
      <w:r w:rsidRPr="00CF4B82">
        <w:rPr>
          <w:rFonts w:cs="Calibri"/>
          <w:b/>
          <w:lang w:bidi="en-US"/>
        </w:rPr>
        <w:t>Prestadores de serviços</w:t>
      </w:r>
      <w:r w:rsidRPr="00CF4B82">
        <w:rPr>
          <w:rFonts w:cs="Calibri"/>
          <w:lang w:bidi="en-US"/>
        </w:rPr>
        <w:t>, que receberão pagamento pelas atividades realizadas, conforme instrumento jurídico a ser firmado com a instituição executora. Os prestadores de serviços deverão ser contratados mediante processo seletivo, com comparação de preços</w:t>
      </w:r>
      <w:r w:rsidR="001A0278" w:rsidRPr="00CF4B82">
        <w:rPr>
          <w:rFonts w:cs="Calibri"/>
          <w:lang w:bidi="en-US"/>
        </w:rPr>
        <w:t xml:space="preserve"> ou</w:t>
      </w:r>
      <w:r w:rsidR="00C669D9" w:rsidRPr="00C669D9">
        <w:rPr>
          <w:rFonts w:cs="Calibri"/>
          <w:lang w:bidi="en-US"/>
        </w:rPr>
        <w:t>, excepcionalmente, de forma direta, desde que justificadamente e uma vez demonstrada a inviabilidade de competição</w:t>
      </w:r>
      <w:r w:rsidR="001A0278" w:rsidRPr="00CF4B82">
        <w:rPr>
          <w:rFonts w:cs="Calibri"/>
          <w:lang w:bidi="en-US"/>
        </w:rPr>
        <w:t>, a ser avaliada pelo FUNBIO</w:t>
      </w:r>
      <w:r w:rsidRPr="00CF4B82">
        <w:rPr>
          <w:rFonts w:cs="Calibri"/>
          <w:lang w:bidi="en-US"/>
        </w:rPr>
        <w:t>.</w:t>
      </w:r>
    </w:p>
    <w:p w14:paraId="2ACA0F03" w14:textId="6906FE74" w:rsidR="004263DE" w:rsidRPr="00CF4B82" w:rsidRDefault="004574E3" w:rsidP="00CF4B82">
      <w:pPr>
        <w:pStyle w:val="PargrafodaLista"/>
        <w:numPr>
          <w:ilvl w:val="0"/>
          <w:numId w:val="33"/>
        </w:numPr>
        <w:spacing w:after="120"/>
        <w:ind w:left="714" w:hanging="357"/>
        <w:contextualSpacing w:val="0"/>
        <w:jc w:val="both"/>
        <w:rPr>
          <w:rFonts w:cs="Calibri"/>
          <w:b/>
          <w:lang w:bidi="en-US"/>
        </w:rPr>
      </w:pPr>
      <w:r w:rsidRPr="00CF4B82">
        <w:rPr>
          <w:rFonts w:cs="Calibri"/>
          <w:lang w:bidi="en-US"/>
        </w:rPr>
        <w:t xml:space="preserve">As propostas poderão prever ações de </w:t>
      </w:r>
      <w:r w:rsidR="00D3602E" w:rsidRPr="00CF4B82">
        <w:rPr>
          <w:rFonts w:cs="Calibri"/>
          <w:lang w:bidi="en-US"/>
        </w:rPr>
        <w:t>restauração</w:t>
      </w:r>
      <w:r w:rsidRPr="00CF4B82">
        <w:rPr>
          <w:rFonts w:cs="Calibri"/>
          <w:lang w:bidi="en-US"/>
        </w:rPr>
        <w:t xml:space="preserve"> em mais de uma Macrorregião. No entanto, o conjunto de áreas propostas para intervenção será avaliado considerando critérios relativos aos custos, logística das atividades</w:t>
      </w:r>
      <w:r w:rsidR="00335254" w:rsidRPr="00CF4B82">
        <w:rPr>
          <w:rFonts w:cs="Calibri"/>
          <w:lang w:bidi="en-US"/>
        </w:rPr>
        <w:t>, importância ecológica e</w:t>
      </w:r>
      <w:r w:rsidRPr="00CF4B82">
        <w:rPr>
          <w:rFonts w:cs="Calibri"/>
          <w:lang w:bidi="en-US"/>
        </w:rPr>
        <w:t xml:space="preserve"> potencial para geração de créditos de carbono (ver Anexo F);</w:t>
      </w:r>
    </w:p>
    <w:p w14:paraId="0E276FF6" w14:textId="77777777" w:rsidR="009667FD" w:rsidRPr="009667FD" w:rsidRDefault="001017B2" w:rsidP="004263DE">
      <w:pPr>
        <w:pStyle w:val="PargrafodaLista"/>
        <w:numPr>
          <w:ilvl w:val="1"/>
          <w:numId w:val="22"/>
        </w:numPr>
        <w:spacing w:after="120"/>
        <w:ind w:left="709"/>
        <w:contextualSpacing w:val="0"/>
        <w:jc w:val="both"/>
        <w:rPr>
          <w:rFonts w:cs="Calibri"/>
          <w:b/>
          <w:lang w:bidi="en-US"/>
        </w:rPr>
      </w:pPr>
      <w:r w:rsidRPr="001017B2">
        <w:rPr>
          <w:rFonts w:cs="Calibri"/>
          <w:lang w:bidi="en-US"/>
        </w:rPr>
        <w:t xml:space="preserve">As áreas previstas para restauração poderão estar localizadas em uma ou mais das seguintes categorias: </w:t>
      </w:r>
    </w:p>
    <w:p w14:paraId="124699EE" w14:textId="77777777" w:rsidR="009667FD" w:rsidRPr="009667FD" w:rsidRDefault="001017B2" w:rsidP="009667FD">
      <w:pPr>
        <w:pStyle w:val="PargrafodaLista"/>
        <w:numPr>
          <w:ilvl w:val="2"/>
          <w:numId w:val="22"/>
        </w:numPr>
        <w:spacing w:after="120"/>
        <w:ind w:left="1276"/>
        <w:contextualSpacing w:val="0"/>
        <w:jc w:val="both"/>
        <w:rPr>
          <w:rFonts w:cs="Calibri"/>
          <w:b/>
          <w:lang w:bidi="en-US"/>
        </w:rPr>
      </w:pPr>
      <w:r w:rsidRPr="001017B2">
        <w:rPr>
          <w:rFonts w:cs="Calibri"/>
          <w:lang w:bidi="en-US"/>
        </w:rPr>
        <w:t>Unidades de Conservação</w:t>
      </w:r>
      <w:r w:rsidR="009667FD">
        <w:rPr>
          <w:rFonts w:cs="Calibri"/>
          <w:lang w:bidi="en-US"/>
        </w:rPr>
        <w:t xml:space="preserve">, incluindo </w:t>
      </w:r>
      <w:r w:rsidRPr="001017B2">
        <w:rPr>
          <w:rFonts w:cs="Calibri"/>
          <w:lang w:bidi="en-US"/>
        </w:rPr>
        <w:t xml:space="preserve">Reservas Particulares do Patrimônio Natural (RPPN); </w:t>
      </w:r>
    </w:p>
    <w:p w14:paraId="4B64E6BB" w14:textId="77777777" w:rsidR="009667FD" w:rsidRPr="009667FD" w:rsidRDefault="001017B2" w:rsidP="009667FD">
      <w:pPr>
        <w:pStyle w:val="PargrafodaLista"/>
        <w:numPr>
          <w:ilvl w:val="2"/>
          <w:numId w:val="22"/>
        </w:numPr>
        <w:spacing w:after="120"/>
        <w:ind w:left="1276"/>
        <w:contextualSpacing w:val="0"/>
        <w:jc w:val="both"/>
        <w:rPr>
          <w:rFonts w:cs="Calibri"/>
          <w:b/>
          <w:lang w:bidi="en-US"/>
        </w:rPr>
      </w:pPr>
      <w:r w:rsidRPr="001017B2">
        <w:rPr>
          <w:rFonts w:cs="Calibri"/>
          <w:lang w:bidi="en-US"/>
        </w:rPr>
        <w:t>Áreas de Preservação Permanente (APP) e Reserva Legal (RL) em imóveis rurais de até quatro módulos fiscais</w:t>
      </w:r>
      <w:r w:rsidR="009667FD">
        <w:rPr>
          <w:rFonts w:cs="Calibri"/>
          <w:lang w:bidi="en-US"/>
        </w:rPr>
        <w:t xml:space="preserve"> e </w:t>
      </w:r>
      <w:r w:rsidRPr="001017B2">
        <w:rPr>
          <w:rFonts w:cs="Calibri"/>
          <w:lang w:bidi="en-US"/>
        </w:rPr>
        <w:t>assentamentos de reforma agrári</w:t>
      </w:r>
      <w:r w:rsidR="00A11D26">
        <w:rPr>
          <w:rFonts w:cs="Calibri"/>
          <w:lang w:bidi="en-US"/>
        </w:rPr>
        <w:t>a;</w:t>
      </w:r>
    </w:p>
    <w:p w14:paraId="73A8017B" w14:textId="77777777" w:rsidR="009667FD" w:rsidRPr="009667FD" w:rsidRDefault="009667FD" w:rsidP="009667FD">
      <w:pPr>
        <w:pStyle w:val="PargrafodaLista"/>
        <w:numPr>
          <w:ilvl w:val="2"/>
          <w:numId w:val="22"/>
        </w:numPr>
        <w:spacing w:after="120"/>
        <w:ind w:left="1276"/>
        <w:contextualSpacing w:val="0"/>
        <w:jc w:val="both"/>
        <w:rPr>
          <w:rFonts w:cs="Calibri"/>
          <w:b/>
          <w:lang w:bidi="en-US"/>
        </w:rPr>
      </w:pPr>
      <w:r>
        <w:rPr>
          <w:rFonts w:cs="Calibri"/>
          <w:lang w:bidi="en-US"/>
        </w:rPr>
        <w:t>T</w:t>
      </w:r>
      <w:r w:rsidR="001017B2" w:rsidRPr="001017B2">
        <w:rPr>
          <w:rFonts w:cs="Calibri"/>
          <w:lang w:bidi="en-US"/>
        </w:rPr>
        <w:t xml:space="preserve">erritórios quilombolas e de outras comunidades tradicionais; </w:t>
      </w:r>
    </w:p>
    <w:p w14:paraId="357CC1D5" w14:textId="77777777" w:rsidR="009667FD" w:rsidRPr="009667FD" w:rsidRDefault="001017B2" w:rsidP="009667FD">
      <w:pPr>
        <w:pStyle w:val="PargrafodaLista"/>
        <w:numPr>
          <w:ilvl w:val="2"/>
          <w:numId w:val="22"/>
        </w:numPr>
        <w:spacing w:after="120"/>
        <w:ind w:left="1276"/>
        <w:contextualSpacing w:val="0"/>
        <w:jc w:val="both"/>
        <w:rPr>
          <w:rFonts w:cs="Calibri"/>
          <w:b/>
          <w:lang w:bidi="en-US"/>
        </w:rPr>
      </w:pPr>
      <w:r w:rsidRPr="001017B2">
        <w:rPr>
          <w:rFonts w:cs="Calibri"/>
          <w:lang w:bidi="en-US"/>
        </w:rPr>
        <w:t>Terras Indígenas</w:t>
      </w:r>
      <w:r>
        <w:rPr>
          <w:rFonts w:cs="Calibri"/>
          <w:lang w:bidi="en-US"/>
        </w:rPr>
        <w:t xml:space="preserve"> </w:t>
      </w:r>
      <w:r w:rsidRPr="001017B2">
        <w:rPr>
          <w:rFonts w:cs="Calibri"/>
          <w:lang w:bidi="en-US"/>
        </w:rPr>
        <w:t>já homologadas</w:t>
      </w:r>
      <w:r>
        <w:rPr>
          <w:rFonts w:cs="Calibri"/>
          <w:lang w:bidi="en-US"/>
        </w:rPr>
        <w:t>,</w:t>
      </w:r>
      <w:r w:rsidRPr="001017B2">
        <w:rPr>
          <w:rFonts w:cs="Calibri"/>
          <w:lang w:bidi="en-US"/>
        </w:rPr>
        <w:t xml:space="preserve"> reservas indígenas e terras dominiais; </w:t>
      </w:r>
    </w:p>
    <w:p w14:paraId="28DF7AA1" w14:textId="133D8812" w:rsidR="009667FD" w:rsidRPr="007D7E7F" w:rsidRDefault="001017B2" w:rsidP="009667FD">
      <w:pPr>
        <w:pStyle w:val="PargrafodaLista"/>
        <w:numPr>
          <w:ilvl w:val="2"/>
          <w:numId w:val="22"/>
        </w:numPr>
        <w:spacing w:after="120"/>
        <w:ind w:left="1276"/>
        <w:contextualSpacing w:val="0"/>
        <w:jc w:val="both"/>
        <w:rPr>
          <w:rFonts w:cs="Calibri"/>
          <w:b/>
          <w:lang w:bidi="en-US"/>
        </w:rPr>
      </w:pPr>
      <w:r w:rsidRPr="001017B2">
        <w:rPr>
          <w:rFonts w:cs="Calibri"/>
          <w:lang w:bidi="en-US"/>
        </w:rPr>
        <w:t>Áreas públicas rurais/urbanas</w:t>
      </w:r>
      <w:r w:rsidR="009667FD">
        <w:rPr>
          <w:rFonts w:cs="Calibri"/>
          <w:lang w:bidi="en-US"/>
        </w:rPr>
        <w:t>,</w:t>
      </w:r>
      <w:r w:rsidRPr="001017B2">
        <w:rPr>
          <w:rFonts w:cs="Calibri"/>
          <w:lang w:bidi="en-US"/>
        </w:rPr>
        <w:t xml:space="preserve"> terrenos de marinha</w:t>
      </w:r>
      <w:r w:rsidR="009667FD">
        <w:rPr>
          <w:rFonts w:cs="Calibri"/>
          <w:lang w:bidi="en-US"/>
        </w:rPr>
        <w:t xml:space="preserve"> e imóveis privados urbanos, </w:t>
      </w:r>
      <w:r w:rsidRPr="001017B2">
        <w:rPr>
          <w:rFonts w:cs="Calibri"/>
          <w:lang w:bidi="en-US"/>
        </w:rPr>
        <w:t>desde que em ecossistemas de manguezais ou restingas.</w:t>
      </w:r>
      <w:r>
        <w:rPr>
          <w:rFonts w:cs="Calibri"/>
          <w:lang w:bidi="en-US"/>
        </w:rPr>
        <w:t xml:space="preserve"> </w:t>
      </w:r>
    </w:p>
    <w:p w14:paraId="3A99DB34" w14:textId="77777777" w:rsidR="007D7E7F" w:rsidRPr="009667FD" w:rsidRDefault="007D7E7F" w:rsidP="007D7E7F">
      <w:pPr>
        <w:pStyle w:val="PargrafodaLista"/>
        <w:spacing w:after="120"/>
        <w:ind w:left="1276"/>
        <w:contextualSpacing w:val="0"/>
        <w:jc w:val="both"/>
        <w:rPr>
          <w:rFonts w:cs="Calibri"/>
          <w:b/>
          <w:lang w:bidi="en-US"/>
        </w:rPr>
      </w:pPr>
    </w:p>
    <w:p w14:paraId="23683EBE" w14:textId="57DF341F" w:rsidR="004263DE" w:rsidRPr="004263DE" w:rsidRDefault="000071C3" w:rsidP="004263DE">
      <w:pPr>
        <w:pStyle w:val="PargrafodaLista"/>
        <w:numPr>
          <w:ilvl w:val="1"/>
          <w:numId w:val="22"/>
        </w:numPr>
        <w:spacing w:after="120"/>
        <w:ind w:left="709"/>
        <w:contextualSpacing w:val="0"/>
        <w:jc w:val="both"/>
        <w:rPr>
          <w:rFonts w:cs="Calibri"/>
          <w:b/>
          <w:lang w:bidi="en-US"/>
        </w:rPr>
      </w:pPr>
      <w:r w:rsidRPr="001A0278">
        <w:rPr>
          <w:rFonts w:cs="Calibri"/>
          <w:b/>
          <w:lang w:bidi="en-US"/>
        </w:rPr>
        <w:t>O presente Edital não apoiará ações de restauração nas seguintes áreas</w:t>
      </w:r>
      <w:r>
        <w:rPr>
          <w:rFonts w:cs="Calibri"/>
          <w:lang w:bidi="en-US"/>
        </w:rPr>
        <w:t>:</w:t>
      </w:r>
    </w:p>
    <w:p w14:paraId="36CC04DD" w14:textId="2184D7F5" w:rsidR="004263DE" w:rsidRPr="004263DE" w:rsidRDefault="000C7616" w:rsidP="004263DE">
      <w:pPr>
        <w:pStyle w:val="PargrafodaLista"/>
        <w:numPr>
          <w:ilvl w:val="2"/>
          <w:numId w:val="22"/>
        </w:numPr>
        <w:spacing w:after="120"/>
        <w:ind w:left="1276"/>
        <w:contextualSpacing w:val="0"/>
        <w:jc w:val="both"/>
        <w:rPr>
          <w:rFonts w:cs="Calibri"/>
          <w:b/>
          <w:lang w:bidi="en-US"/>
        </w:rPr>
      </w:pPr>
      <w:r w:rsidRPr="00583257">
        <w:t>Em Reservas Particulares do Patrimônio Natural (RPPN)</w:t>
      </w:r>
      <w:r w:rsidR="00286D38">
        <w:t xml:space="preserve"> </w:t>
      </w:r>
      <w:r w:rsidRPr="00583257">
        <w:t>constituídas como condicionante de licenciamento, como compensação ambiental por supressão de vegetação (autorizada ou não) ou por outro tipo de dano ambiental, ou como obrigação determinada judicialmente</w:t>
      </w:r>
      <w:r w:rsidR="004263DE">
        <w:t>;</w:t>
      </w:r>
    </w:p>
    <w:p w14:paraId="7C712E59" w14:textId="1C3DBD5B" w:rsidR="000C7616" w:rsidRPr="00BC10FF" w:rsidRDefault="000C7616" w:rsidP="000071C3">
      <w:pPr>
        <w:pStyle w:val="PargrafodaLista"/>
        <w:numPr>
          <w:ilvl w:val="2"/>
          <w:numId w:val="22"/>
        </w:numPr>
        <w:spacing w:after="120"/>
        <w:ind w:left="1276"/>
        <w:contextualSpacing w:val="0"/>
        <w:jc w:val="both"/>
        <w:rPr>
          <w:rFonts w:cs="Calibri"/>
          <w:b/>
          <w:lang w:bidi="en-US"/>
        </w:rPr>
      </w:pPr>
      <w:r>
        <w:t>Em I</w:t>
      </w:r>
      <w:r w:rsidRPr="00F35A59">
        <w:t>móveis rurais privados</w:t>
      </w:r>
      <w:r>
        <w:t xml:space="preserve"> com área </w:t>
      </w:r>
      <w:r w:rsidR="000071C3">
        <w:t>superior a</w:t>
      </w:r>
      <w:r w:rsidRPr="00F35A59">
        <w:t xml:space="preserve"> 4 módulos fiscais</w:t>
      </w:r>
      <w:r w:rsidR="00286D38">
        <w:t>.</w:t>
      </w:r>
      <w:r>
        <w:t xml:space="preserve"> </w:t>
      </w:r>
    </w:p>
    <w:p w14:paraId="0795FBDE" w14:textId="77777777" w:rsidR="00BC10FF" w:rsidRPr="004263DE" w:rsidRDefault="00BC10FF" w:rsidP="00BC10FF">
      <w:pPr>
        <w:pStyle w:val="PargrafodaLista"/>
        <w:spacing w:after="120"/>
        <w:ind w:left="1276"/>
        <w:contextualSpacing w:val="0"/>
        <w:jc w:val="both"/>
        <w:rPr>
          <w:rFonts w:cs="Calibri"/>
          <w:b/>
          <w:lang w:bidi="en-US"/>
        </w:rPr>
      </w:pPr>
    </w:p>
    <w:p w14:paraId="67559ABC" w14:textId="5FCABE07" w:rsidR="004574E3" w:rsidRPr="004574E3" w:rsidRDefault="00C457E7" w:rsidP="00F84BAC">
      <w:pPr>
        <w:pStyle w:val="PargrafodaLista"/>
        <w:numPr>
          <w:ilvl w:val="1"/>
          <w:numId w:val="22"/>
        </w:numPr>
        <w:spacing w:after="120"/>
        <w:ind w:left="709" w:hanging="357"/>
        <w:contextualSpacing w:val="0"/>
        <w:jc w:val="both"/>
        <w:rPr>
          <w:rFonts w:cs="Calibri"/>
          <w:b/>
          <w:lang w:bidi="en-US"/>
        </w:rPr>
      </w:pPr>
      <w:r>
        <w:rPr>
          <w:rFonts w:cs="Calibri"/>
          <w:lang w:bidi="en-US"/>
        </w:rPr>
        <w:t>As atividades</w:t>
      </w:r>
      <w:r w:rsidRPr="00C457E7">
        <w:rPr>
          <w:rFonts w:cs="Calibri"/>
          <w:lang w:bidi="en-US"/>
        </w:rPr>
        <w:t xml:space="preserve"> de </w:t>
      </w:r>
      <w:r w:rsidR="00D3602E">
        <w:rPr>
          <w:rFonts w:cs="Calibri"/>
          <w:lang w:bidi="en-US"/>
        </w:rPr>
        <w:t>restauração</w:t>
      </w:r>
      <w:r w:rsidRPr="00C457E7">
        <w:rPr>
          <w:rFonts w:cs="Calibri"/>
          <w:lang w:bidi="en-US"/>
        </w:rPr>
        <w:t xml:space="preserve"> em propriedades privadas ou assentamentos devem respeitar as diretrizes previstas no Programa de Regularização Ambiental – PRA, no Cadastro Ambiental Rural – CAR, e nos Projetos de Recuperação de Áreas Degradadas </w:t>
      </w:r>
      <w:r>
        <w:rPr>
          <w:rFonts w:cs="Calibri"/>
          <w:lang w:bidi="en-US"/>
        </w:rPr>
        <w:t>–</w:t>
      </w:r>
      <w:r w:rsidRPr="00C457E7">
        <w:rPr>
          <w:rFonts w:cs="Calibri"/>
          <w:lang w:bidi="en-US"/>
        </w:rPr>
        <w:t xml:space="preserve"> PRADA</w:t>
      </w:r>
      <w:r>
        <w:rPr>
          <w:rFonts w:cs="Calibri"/>
          <w:lang w:bidi="en-US"/>
        </w:rPr>
        <w:t xml:space="preserve">. O CAR das propriedades contempladas no projeto deverá ser apresentado e estar regularizado </w:t>
      </w:r>
      <w:r w:rsidRPr="00C457E7">
        <w:rPr>
          <w:rFonts w:cs="Calibri"/>
          <w:lang w:bidi="en-US"/>
        </w:rPr>
        <w:t>quanto a estes instrumentos da Lei nº 12.651/2012 e no Decreto 7.830, de 17 de outubro de 2012</w:t>
      </w:r>
      <w:r>
        <w:rPr>
          <w:rFonts w:cs="Calibri"/>
          <w:lang w:bidi="en-US"/>
        </w:rPr>
        <w:t xml:space="preserve"> previamente à implementação das ações de recuperação</w:t>
      </w:r>
      <w:r w:rsidR="004574E3">
        <w:rPr>
          <w:rFonts w:cs="Calibri"/>
          <w:lang w:bidi="en-US"/>
        </w:rPr>
        <w:t>.</w:t>
      </w:r>
    </w:p>
    <w:p w14:paraId="0A0F9C0C" w14:textId="77777777" w:rsidR="004574E3" w:rsidRPr="004574E3" w:rsidRDefault="004574E3" w:rsidP="004574E3">
      <w:pPr>
        <w:pStyle w:val="PargrafodaLista"/>
        <w:spacing w:after="120"/>
        <w:ind w:left="709"/>
        <w:contextualSpacing w:val="0"/>
        <w:jc w:val="both"/>
        <w:rPr>
          <w:rFonts w:cs="Calibri"/>
          <w:b/>
          <w:lang w:bidi="en-US"/>
        </w:rPr>
      </w:pPr>
    </w:p>
    <w:p w14:paraId="11476092" w14:textId="07DA8707" w:rsidR="00BA49E9" w:rsidRDefault="00BA49E9" w:rsidP="006B74BE">
      <w:pPr>
        <w:pStyle w:val="PargrafodaLista"/>
        <w:numPr>
          <w:ilvl w:val="0"/>
          <w:numId w:val="22"/>
        </w:numPr>
        <w:spacing w:after="120"/>
        <w:ind w:left="426" w:hanging="357"/>
        <w:contextualSpacing w:val="0"/>
        <w:jc w:val="both"/>
        <w:rPr>
          <w:rFonts w:cs="Calibri"/>
          <w:b/>
          <w:lang w:bidi="en-US"/>
        </w:rPr>
      </w:pPr>
      <w:r>
        <w:rPr>
          <w:rFonts w:cs="Calibri"/>
          <w:b/>
          <w:lang w:bidi="en-US"/>
        </w:rPr>
        <w:t>Atividades elegíveis</w:t>
      </w:r>
      <w:r w:rsidR="008A6487">
        <w:rPr>
          <w:rFonts w:cs="Calibri"/>
          <w:b/>
          <w:lang w:bidi="en-US"/>
        </w:rPr>
        <w:t xml:space="preserve"> e Diretrizes</w:t>
      </w:r>
      <w:r w:rsidR="008A6487" w:rsidRPr="00EC3D08">
        <w:rPr>
          <w:rFonts w:cs="Calibri"/>
          <w:b/>
          <w:lang w:bidi="en-US"/>
        </w:rPr>
        <w:t xml:space="preserve"> para </w:t>
      </w:r>
      <w:r w:rsidR="008A6487">
        <w:rPr>
          <w:rFonts w:cs="Calibri"/>
          <w:b/>
          <w:lang w:bidi="en-US"/>
        </w:rPr>
        <w:t xml:space="preserve">a </w:t>
      </w:r>
      <w:r w:rsidR="00D3602E">
        <w:rPr>
          <w:rFonts w:cs="Calibri"/>
          <w:b/>
          <w:lang w:bidi="en-US"/>
        </w:rPr>
        <w:t>Restauração</w:t>
      </w:r>
      <w:r>
        <w:rPr>
          <w:rFonts w:cs="Calibri"/>
          <w:b/>
          <w:lang w:bidi="en-US"/>
        </w:rPr>
        <w:t>:</w:t>
      </w:r>
    </w:p>
    <w:p w14:paraId="0853DD48" w14:textId="06EB10F8" w:rsidR="00EB1957" w:rsidRPr="008A6487" w:rsidRDefault="00EB1957" w:rsidP="00EB1957">
      <w:pPr>
        <w:pStyle w:val="PargrafodaLista"/>
        <w:numPr>
          <w:ilvl w:val="0"/>
          <w:numId w:val="25"/>
        </w:numPr>
        <w:spacing w:after="120"/>
        <w:ind w:left="709" w:hanging="357"/>
        <w:contextualSpacing w:val="0"/>
        <w:jc w:val="both"/>
        <w:rPr>
          <w:rFonts w:cs="Calibri"/>
          <w:b/>
          <w:lang w:bidi="en-US"/>
        </w:rPr>
      </w:pPr>
      <w:r>
        <w:rPr>
          <w:rFonts w:cs="Calibri"/>
          <w:lang w:bidi="en-US"/>
        </w:rPr>
        <w:t>A</w:t>
      </w:r>
      <w:r w:rsidRPr="00335254">
        <w:rPr>
          <w:rFonts w:cs="Calibri"/>
          <w:lang w:bidi="en-US"/>
        </w:rPr>
        <w:t>s propostas submetidas</w:t>
      </w:r>
      <w:r>
        <w:rPr>
          <w:rFonts w:cs="Calibri"/>
          <w:lang w:bidi="en-US"/>
        </w:rPr>
        <w:t xml:space="preserve"> devem</w:t>
      </w:r>
      <w:r w:rsidRPr="00335254">
        <w:rPr>
          <w:rFonts w:cs="Calibri"/>
          <w:lang w:bidi="en-US"/>
        </w:rPr>
        <w:t xml:space="preserve"> apresent</w:t>
      </w:r>
      <w:r>
        <w:rPr>
          <w:rFonts w:cs="Calibri"/>
          <w:lang w:bidi="en-US"/>
        </w:rPr>
        <w:t xml:space="preserve">ar pelo menos </w:t>
      </w:r>
      <w:r w:rsidRPr="00335254">
        <w:rPr>
          <w:rFonts w:cs="Calibri"/>
          <w:lang w:bidi="en-US"/>
        </w:rPr>
        <w:t xml:space="preserve">as seguintes etapas: </w:t>
      </w:r>
      <w:r>
        <w:rPr>
          <w:rFonts w:cs="Calibri"/>
          <w:lang w:bidi="en-US"/>
        </w:rPr>
        <w:t>i</w:t>
      </w:r>
      <w:r w:rsidRPr="00335254">
        <w:rPr>
          <w:rFonts w:cs="Calibri"/>
          <w:lang w:bidi="en-US"/>
        </w:rPr>
        <w:t xml:space="preserve">) </w:t>
      </w:r>
      <w:r>
        <w:rPr>
          <w:rFonts w:cs="Calibri"/>
          <w:lang w:bidi="en-US"/>
        </w:rPr>
        <w:t xml:space="preserve">Mapeamento e diagnóstico da área; </w:t>
      </w:r>
      <w:proofErr w:type="spellStart"/>
      <w:r>
        <w:rPr>
          <w:rFonts w:cs="Calibri"/>
          <w:lang w:bidi="en-US"/>
        </w:rPr>
        <w:t>ii</w:t>
      </w:r>
      <w:proofErr w:type="spellEnd"/>
      <w:r>
        <w:rPr>
          <w:rFonts w:cs="Calibri"/>
          <w:lang w:bidi="en-US"/>
        </w:rPr>
        <w:t>) A</w:t>
      </w:r>
      <w:r w:rsidRPr="00335254">
        <w:rPr>
          <w:rFonts w:cs="Calibri"/>
          <w:lang w:bidi="en-US"/>
        </w:rPr>
        <w:t>rticulação local</w:t>
      </w:r>
      <w:r>
        <w:rPr>
          <w:rFonts w:cs="Calibri"/>
          <w:lang w:bidi="en-US"/>
        </w:rPr>
        <w:t xml:space="preserve"> e mobilização de parceiros</w:t>
      </w:r>
      <w:r w:rsidRPr="00335254">
        <w:rPr>
          <w:rFonts w:cs="Calibri"/>
          <w:lang w:bidi="en-US"/>
        </w:rPr>
        <w:t xml:space="preserve">; </w:t>
      </w:r>
      <w:proofErr w:type="spellStart"/>
      <w:r>
        <w:rPr>
          <w:rFonts w:cs="Calibri"/>
          <w:lang w:bidi="en-US"/>
        </w:rPr>
        <w:t>iii</w:t>
      </w:r>
      <w:proofErr w:type="spellEnd"/>
      <w:r w:rsidRPr="00335254">
        <w:rPr>
          <w:rFonts w:cs="Calibri"/>
          <w:lang w:bidi="en-US"/>
        </w:rPr>
        <w:t xml:space="preserve">) </w:t>
      </w:r>
      <w:r>
        <w:rPr>
          <w:rFonts w:cs="Calibri"/>
          <w:lang w:bidi="en-US"/>
        </w:rPr>
        <w:t>P</w:t>
      </w:r>
      <w:r w:rsidRPr="00335254">
        <w:rPr>
          <w:rFonts w:cs="Calibri"/>
          <w:lang w:bidi="en-US"/>
        </w:rPr>
        <w:t>reparo da</w:t>
      </w:r>
      <w:r>
        <w:rPr>
          <w:rFonts w:cs="Calibri"/>
          <w:lang w:bidi="en-US"/>
        </w:rPr>
        <w:t>s</w:t>
      </w:r>
      <w:r w:rsidRPr="00335254">
        <w:rPr>
          <w:rFonts w:cs="Calibri"/>
          <w:lang w:bidi="en-US"/>
        </w:rPr>
        <w:t xml:space="preserve"> área</w:t>
      </w:r>
      <w:r>
        <w:rPr>
          <w:rFonts w:cs="Calibri"/>
          <w:lang w:bidi="en-US"/>
        </w:rPr>
        <w:t>s</w:t>
      </w:r>
      <w:r w:rsidRPr="00335254">
        <w:rPr>
          <w:rFonts w:cs="Calibri"/>
          <w:lang w:bidi="en-US"/>
        </w:rPr>
        <w:t xml:space="preserve">; </w:t>
      </w:r>
      <w:proofErr w:type="spellStart"/>
      <w:r>
        <w:rPr>
          <w:rFonts w:cs="Calibri"/>
          <w:lang w:bidi="en-US"/>
        </w:rPr>
        <w:t>iv</w:t>
      </w:r>
      <w:proofErr w:type="spellEnd"/>
      <w:r w:rsidRPr="00335254">
        <w:rPr>
          <w:rFonts w:cs="Calibri"/>
          <w:lang w:bidi="en-US"/>
        </w:rPr>
        <w:t xml:space="preserve">) </w:t>
      </w:r>
      <w:r>
        <w:rPr>
          <w:rFonts w:cs="Calibri"/>
          <w:lang w:bidi="en-US"/>
        </w:rPr>
        <w:t>I</w:t>
      </w:r>
      <w:r w:rsidRPr="00335254">
        <w:rPr>
          <w:rFonts w:cs="Calibri"/>
          <w:lang w:bidi="en-US"/>
        </w:rPr>
        <w:t xml:space="preserve">mplantação das técnicas de </w:t>
      </w:r>
      <w:r w:rsidR="00D3602E">
        <w:rPr>
          <w:rFonts w:cs="Calibri"/>
          <w:lang w:bidi="en-US"/>
        </w:rPr>
        <w:t>restauração</w:t>
      </w:r>
      <w:r w:rsidRPr="00335254">
        <w:rPr>
          <w:rFonts w:cs="Calibri"/>
          <w:lang w:bidi="en-US"/>
        </w:rPr>
        <w:t xml:space="preserve"> selecionadas; </w:t>
      </w:r>
      <w:r>
        <w:rPr>
          <w:rFonts w:cs="Calibri"/>
          <w:lang w:bidi="en-US"/>
        </w:rPr>
        <w:t>v</w:t>
      </w:r>
      <w:r w:rsidRPr="00335254">
        <w:rPr>
          <w:rFonts w:cs="Calibri"/>
          <w:lang w:bidi="en-US"/>
        </w:rPr>
        <w:t xml:space="preserve">) </w:t>
      </w:r>
      <w:r>
        <w:rPr>
          <w:rFonts w:cs="Calibri"/>
          <w:lang w:bidi="en-US"/>
        </w:rPr>
        <w:t>M</w:t>
      </w:r>
      <w:r w:rsidRPr="00335254">
        <w:rPr>
          <w:rFonts w:cs="Calibri"/>
          <w:lang w:bidi="en-US"/>
        </w:rPr>
        <w:t xml:space="preserve">anutenção; </w:t>
      </w:r>
      <w:r>
        <w:rPr>
          <w:rFonts w:cs="Calibri"/>
          <w:lang w:bidi="en-US"/>
        </w:rPr>
        <w:t>e vi</w:t>
      </w:r>
      <w:r w:rsidRPr="00335254">
        <w:rPr>
          <w:rFonts w:cs="Calibri"/>
          <w:lang w:bidi="en-US"/>
        </w:rPr>
        <w:t xml:space="preserve">) </w:t>
      </w:r>
      <w:r>
        <w:rPr>
          <w:rFonts w:cs="Calibri"/>
          <w:lang w:bidi="en-US"/>
        </w:rPr>
        <w:t>M</w:t>
      </w:r>
      <w:r w:rsidRPr="00335254">
        <w:rPr>
          <w:rFonts w:cs="Calibri"/>
          <w:lang w:bidi="en-US"/>
        </w:rPr>
        <w:t>onitoramento e avaliação</w:t>
      </w:r>
      <w:r>
        <w:rPr>
          <w:rFonts w:cs="Calibri"/>
          <w:lang w:bidi="en-US"/>
        </w:rPr>
        <w:t>;</w:t>
      </w:r>
    </w:p>
    <w:p w14:paraId="38BB26F3" w14:textId="285E765B" w:rsidR="008A6487" w:rsidRPr="008A6487" w:rsidRDefault="008A6487" w:rsidP="006B74BE">
      <w:pPr>
        <w:pStyle w:val="PargrafodaLista"/>
        <w:numPr>
          <w:ilvl w:val="0"/>
          <w:numId w:val="25"/>
        </w:numPr>
        <w:spacing w:after="120"/>
        <w:ind w:left="709"/>
        <w:contextualSpacing w:val="0"/>
        <w:jc w:val="both"/>
        <w:rPr>
          <w:rFonts w:cs="Calibri"/>
          <w:b/>
          <w:lang w:bidi="en-US"/>
        </w:rPr>
      </w:pPr>
      <w:r w:rsidRPr="008A6487">
        <w:rPr>
          <w:rFonts w:cs="Calibri"/>
          <w:lang w:bidi="en-US"/>
        </w:rPr>
        <w:t xml:space="preserve">As atividades de </w:t>
      </w:r>
      <w:r w:rsidR="00D3602E">
        <w:rPr>
          <w:rFonts w:cs="Calibri"/>
          <w:lang w:bidi="en-US"/>
        </w:rPr>
        <w:t>restauração</w:t>
      </w:r>
      <w:r w:rsidRPr="008A6487">
        <w:rPr>
          <w:rFonts w:cs="Calibri"/>
          <w:lang w:bidi="en-US"/>
        </w:rPr>
        <w:t xml:space="preserve"> deverão prever o uso de espécies nativas para fins de implementação da cobertura vegetal, na forma das normas ambientais aplicáveis, levando em consideração o contexto local e melhores técnicas para </w:t>
      </w:r>
      <w:r w:rsidR="00FD670B">
        <w:rPr>
          <w:rFonts w:cs="Calibri"/>
          <w:lang w:bidi="en-US"/>
        </w:rPr>
        <w:t>cada área</w:t>
      </w:r>
      <w:r w:rsidRPr="008A6487">
        <w:rPr>
          <w:rFonts w:cs="Calibri"/>
          <w:lang w:bidi="en-US"/>
        </w:rPr>
        <w:t>;</w:t>
      </w:r>
    </w:p>
    <w:p w14:paraId="1F90D426" w14:textId="178DF1CD" w:rsidR="008A6487" w:rsidRPr="008A6487" w:rsidRDefault="008A6487" w:rsidP="00B65B5C">
      <w:pPr>
        <w:pStyle w:val="PargrafodaLista"/>
        <w:numPr>
          <w:ilvl w:val="0"/>
          <w:numId w:val="25"/>
        </w:numPr>
        <w:spacing w:after="120"/>
        <w:ind w:left="709" w:hanging="357"/>
        <w:contextualSpacing w:val="0"/>
        <w:jc w:val="both"/>
        <w:rPr>
          <w:rFonts w:cs="Calibri"/>
          <w:b/>
          <w:lang w:bidi="en-US"/>
        </w:rPr>
      </w:pPr>
      <w:r w:rsidRPr="008A6487">
        <w:rPr>
          <w:rFonts w:cs="Calibri"/>
          <w:lang w:bidi="en-US"/>
        </w:rPr>
        <w:t xml:space="preserve">As técnicas selecionadas devem </w:t>
      </w:r>
      <w:r w:rsidR="0009021B">
        <w:rPr>
          <w:rFonts w:cs="Calibri"/>
          <w:lang w:bidi="en-US"/>
        </w:rPr>
        <w:t>demonstrar</w:t>
      </w:r>
      <w:r w:rsidRPr="008A6487">
        <w:rPr>
          <w:rFonts w:cs="Calibri"/>
          <w:lang w:bidi="en-US"/>
        </w:rPr>
        <w:t xml:space="preserve"> a relação custo</w:t>
      </w:r>
      <w:r w:rsidR="009117E9">
        <w:rPr>
          <w:rFonts w:cs="Calibri"/>
          <w:lang w:bidi="en-US"/>
        </w:rPr>
        <w:t>-</w:t>
      </w:r>
      <w:r w:rsidRPr="008A6487">
        <w:rPr>
          <w:rFonts w:cs="Calibri"/>
          <w:lang w:bidi="en-US"/>
        </w:rPr>
        <w:t xml:space="preserve">benefício, buscando alternativas de baixo custo de implantação, </w:t>
      </w:r>
      <w:r w:rsidRPr="008A6487">
        <w:t>manutenção e monitoramento</w:t>
      </w:r>
      <w:r w:rsidRPr="008A6487">
        <w:rPr>
          <w:rFonts w:cs="Calibri"/>
          <w:lang w:bidi="en-US"/>
        </w:rPr>
        <w:t xml:space="preserve"> e privilegiando a facilitação da regeneração natural sempre que as condições locais permitirem. No entanto, a integração de diferentes estratégias de restauração ecológica e restauração produtiva poderá ser prevista, quando cabível, como forma de otimizar benefícios ambientais, sociais e econômicos</w:t>
      </w:r>
      <w:r w:rsidR="0009021B">
        <w:rPr>
          <w:rFonts w:cs="Calibri"/>
          <w:lang w:bidi="en-US"/>
        </w:rPr>
        <w:t xml:space="preserve">. </w:t>
      </w:r>
      <w:r w:rsidR="0009021B" w:rsidRPr="0009021B">
        <w:rPr>
          <w:rFonts w:cs="Calibri"/>
          <w:lang w:bidi="en-US"/>
        </w:rPr>
        <w:t>Os custos de restauração por h</w:t>
      </w:r>
      <w:r w:rsidR="0009021B">
        <w:rPr>
          <w:rFonts w:cs="Calibri"/>
          <w:lang w:bidi="en-US"/>
        </w:rPr>
        <w:t>ectare</w:t>
      </w:r>
      <w:r w:rsidR="0009021B" w:rsidRPr="0009021B">
        <w:rPr>
          <w:rFonts w:cs="Calibri"/>
          <w:lang w:bidi="en-US"/>
        </w:rPr>
        <w:t xml:space="preserve"> </w:t>
      </w:r>
      <w:r w:rsidR="0009021B">
        <w:rPr>
          <w:rFonts w:cs="Calibri"/>
          <w:lang w:bidi="en-US"/>
        </w:rPr>
        <w:t>serão avaliados como</w:t>
      </w:r>
      <w:r w:rsidR="0009021B" w:rsidRPr="0009021B">
        <w:rPr>
          <w:rFonts w:cs="Calibri"/>
          <w:lang w:bidi="en-US"/>
        </w:rPr>
        <w:t xml:space="preserve"> critério para </w:t>
      </w:r>
      <w:r w:rsidR="0009021B">
        <w:rPr>
          <w:rFonts w:cs="Calibri"/>
          <w:lang w:bidi="en-US"/>
        </w:rPr>
        <w:t>seleção</w:t>
      </w:r>
      <w:r w:rsidR="0009021B" w:rsidRPr="0009021B">
        <w:rPr>
          <w:rFonts w:cs="Calibri"/>
          <w:lang w:bidi="en-US"/>
        </w:rPr>
        <w:t xml:space="preserve"> da</w:t>
      </w:r>
      <w:r w:rsidR="0009021B">
        <w:rPr>
          <w:rFonts w:cs="Calibri"/>
          <w:lang w:bidi="en-US"/>
        </w:rPr>
        <w:t>s</w:t>
      </w:r>
      <w:r w:rsidR="0009021B" w:rsidRPr="0009021B">
        <w:rPr>
          <w:rFonts w:cs="Calibri"/>
          <w:lang w:bidi="en-US"/>
        </w:rPr>
        <w:t xml:space="preserve"> proposta</w:t>
      </w:r>
      <w:r w:rsidR="0009021B">
        <w:rPr>
          <w:rFonts w:cs="Calibri"/>
          <w:lang w:bidi="en-US"/>
        </w:rPr>
        <w:t>s, conforme</w:t>
      </w:r>
      <w:r w:rsidR="0009021B" w:rsidRPr="0015372E">
        <w:rPr>
          <w:rFonts w:cs="Calibri"/>
          <w:lang w:bidi="en-US"/>
        </w:rPr>
        <w:t xml:space="preserve"> definido no Anexo F dest</w:t>
      </w:r>
      <w:r w:rsidR="0009021B">
        <w:rPr>
          <w:rFonts w:cs="Calibri"/>
          <w:lang w:bidi="en-US"/>
        </w:rPr>
        <w:t>e Edital</w:t>
      </w:r>
      <w:r w:rsidRPr="008A6487">
        <w:rPr>
          <w:rFonts w:cs="Calibri"/>
          <w:lang w:bidi="en-US"/>
        </w:rPr>
        <w:t>;</w:t>
      </w:r>
      <w:r w:rsidR="00EB1957">
        <w:rPr>
          <w:rFonts w:cs="Calibri"/>
          <w:lang w:bidi="en-US"/>
        </w:rPr>
        <w:t xml:space="preserve"> </w:t>
      </w:r>
    </w:p>
    <w:p w14:paraId="1D3BB2DC" w14:textId="3BFE7B16" w:rsidR="00EB1957" w:rsidRPr="008A6487" w:rsidRDefault="00EB1957" w:rsidP="00EB1957">
      <w:pPr>
        <w:pStyle w:val="PargrafodaLista"/>
        <w:numPr>
          <w:ilvl w:val="0"/>
          <w:numId w:val="25"/>
        </w:numPr>
        <w:spacing w:after="120"/>
        <w:ind w:left="709"/>
        <w:contextualSpacing w:val="0"/>
        <w:jc w:val="both"/>
        <w:rPr>
          <w:rFonts w:cs="Calibri"/>
          <w:b/>
          <w:lang w:bidi="en-US"/>
        </w:rPr>
      </w:pPr>
      <w:bookmarkStart w:id="21" w:name="_Hlk116051007"/>
      <w:r w:rsidRPr="008A6487">
        <w:rPr>
          <w:rFonts w:cs="Calibri"/>
          <w:lang w:bidi="en-US"/>
        </w:rPr>
        <w:t xml:space="preserve">As propostas deverão </w:t>
      </w:r>
      <w:r>
        <w:rPr>
          <w:rFonts w:cs="Calibri"/>
          <w:lang w:bidi="en-US"/>
        </w:rPr>
        <w:t>prever</w:t>
      </w:r>
      <w:r w:rsidRPr="008A6487">
        <w:rPr>
          <w:rFonts w:cs="Calibri"/>
          <w:lang w:bidi="en-US"/>
        </w:rPr>
        <w:t xml:space="preserve"> a adoção de instrumentos de documentação, acompanhamento, monitoramento e avaliação das atividades de </w:t>
      </w:r>
      <w:r w:rsidR="00D3602E">
        <w:rPr>
          <w:rFonts w:cs="Calibri"/>
          <w:lang w:bidi="en-US"/>
        </w:rPr>
        <w:t>restauração</w:t>
      </w:r>
      <w:r w:rsidR="00D3602E" w:rsidRPr="008A6487">
        <w:rPr>
          <w:rFonts w:cs="Calibri"/>
          <w:lang w:bidi="en-US"/>
        </w:rPr>
        <w:t xml:space="preserve"> </w:t>
      </w:r>
      <w:r w:rsidRPr="008A6487">
        <w:rPr>
          <w:rFonts w:cs="Calibri"/>
          <w:lang w:bidi="en-US"/>
        </w:rPr>
        <w:t>e de seus resultados, incluindo a proposição de indicadores. Para o monitoramento do sucesso da restauração deverão ser definidos indicadores</w:t>
      </w:r>
      <w:r w:rsidRPr="00A42994">
        <w:rPr>
          <w:vertAlign w:val="superscript"/>
          <w:lang w:bidi="en-US"/>
        </w:rPr>
        <w:footnoteReference w:id="6"/>
      </w:r>
      <w:r w:rsidRPr="008A6487">
        <w:rPr>
          <w:rFonts w:cs="Calibri"/>
          <w:lang w:bidi="en-US"/>
        </w:rPr>
        <w:t xml:space="preserve"> e valores mínimos para cada indicador a serem atingidos ao longo do projeto;</w:t>
      </w:r>
    </w:p>
    <w:bookmarkEnd w:id="21"/>
    <w:p w14:paraId="1BEA7D80" w14:textId="17031718" w:rsidR="008A6487" w:rsidRPr="008A6487" w:rsidRDefault="008A6487" w:rsidP="006B74BE">
      <w:pPr>
        <w:pStyle w:val="PargrafodaLista"/>
        <w:numPr>
          <w:ilvl w:val="0"/>
          <w:numId w:val="25"/>
        </w:numPr>
        <w:spacing w:after="120"/>
        <w:ind w:left="709"/>
        <w:contextualSpacing w:val="0"/>
        <w:jc w:val="both"/>
        <w:rPr>
          <w:rFonts w:cs="Calibri"/>
          <w:b/>
          <w:lang w:bidi="en-US"/>
        </w:rPr>
      </w:pPr>
      <w:r w:rsidRPr="008A6487">
        <w:rPr>
          <w:rFonts w:cs="Calibri"/>
          <w:lang w:bidi="en-US"/>
        </w:rPr>
        <w:t xml:space="preserve">As propostas deverão contemplar análise de risco e medidas de mitigação para garantir o alcance das metas de </w:t>
      </w:r>
      <w:r w:rsidR="00D3602E">
        <w:rPr>
          <w:rFonts w:cs="Calibri"/>
          <w:lang w:bidi="en-US"/>
        </w:rPr>
        <w:t>restauração</w:t>
      </w:r>
      <w:r w:rsidR="00D3602E" w:rsidRPr="008A6487">
        <w:rPr>
          <w:rFonts w:cs="Calibri"/>
          <w:lang w:bidi="en-US"/>
        </w:rPr>
        <w:t xml:space="preserve"> </w:t>
      </w:r>
      <w:r w:rsidRPr="008A6487">
        <w:rPr>
          <w:rFonts w:cs="Calibri"/>
          <w:lang w:bidi="en-US"/>
        </w:rPr>
        <w:t>propostas</w:t>
      </w:r>
      <w:r>
        <w:rPr>
          <w:rFonts w:cs="Calibri"/>
          <w:lang w:bidi="en-US"/>
        </w:rPr>
        <w:t>;</w:t>
      </w:r>
    </w:p>
    <w:p w14:paraId="2D9B8C16" w14:textId="11E64768" w:rsidR="00DC4D84" w:rsidRPr="00DC4D84" w:rsidRDefault="008A6487" w:rsidP="006B74BE">
      <w:pPr>
        <w:pStyle w:val="PargrafodaLista"/>
        <w:numPr>
          <w:ilvl w:val="0"/>
          <w:numId w:val="25"/>
        </w:numPr>
        <w:spacing w:after="120"/>
        <w:ind w:left="709"/>
        <w:contextualSpacing w:val="0"/>
        <w:jc w:val="both"/>
        <w:rPr>
          <w:rFonts w:cs="Calibri"/>
          <w:b/>
          <w:lang w:bidi="en-US"/>
        </w:rPr>
      </w:pPr>
      <w:r>
        <w:rPr>
          <w:rFonts w:asciiTheme="minorHAnsi" w:eastAsiaTheme="minorHAnsi" w:hAnsiTheme="minorHAnsi" w:cstheme="minorHAnsi"/>
        </w:rPr>
        <w:t>As propostas deverão prever ações de m</w:t>
      </w:r>
      <w:r w:rsidR="00DC4D84" w:rsidRPr="00DC4D84">
        <w:rPr>
          <w:rFonts w:asciiTheme="minorHAnsi" w:eastAsiaTheme="minorHAnsi" w:hAnsiTheme="minorHAnsi" w:cstheme="minorHAnsi"/>
        </w:rPr>
        <w:t>onitoramento socioambiental</w:t>
      </w:r>
      <w:r>
        <w:rPr>
          <w:rFonts w:asciiTheme="minorHAnsi" w:eastAsiaTheme="minorHAnsi" w:hAnsiTheme="minorHAnsi" w:cstheme="minorHAnsi"/>
        </w:rPr>
        <w:t xml:space="preserve">, contemplando </w:t>
      </w:r>
      <w:r w:rsidR="00DC4D84" w:rsidRPr="00DC4D84">
        <w:rPr>
          <w:rFonts w:asciiTheme="minorHAnsi" w:eastAsiaTheme="minorHAnsi" w:hAnsiTheme="minorHAnsi" w:cstheme="minorHAnsi"/>
        </w:rPr>
        <w:t>espécies vegetais e animais de importância para o ecossistema e para as comunidades locais</w:t>
      </w:r>
      <w:r w:rsidR="00D26CEC">
        <w:rPr>
          <w:rFonts w:asciiTheme="minorHAnsi" w:eastAsiaTheme="minorHAnsi" w:hAnsiTheme="minorHAnsi" w:cstheme="minorHAnsi"/>
        </w:rPr>
        <w:t>. Além do monitoramento socioambiental, outras atividades relacionadas à conservação da biodiversidade nas áreas de manguezais e restingas selecionadas poderão ser previstas nas propostas, devendo seus custos estarem previstos no orçamento do projeto ou na forma de contrapartida</w:t>
      </w:r>
      <w:r>
        <w:rPr>
          <w:rFonts w:asciiTheme="minorHAnsi" w:eastAsiaTheme="minorHAnsi" w:hAnsiTheme="minorHAnsi" w:cstheme="minorHAnsi"/>
        </w:rPr>
        <w:t>;</w:t>
      </w:r>
    </w:p>
    <w:p w14:paraId="13A9BFAD" w14:textId="0775B1C4" w:rsidR="008A6487" w:rsidRPr="008A6487" w:rsidRDefault="008A6487" w:rsidP="006B74BE">
      <w:pPr>
        <w:pStyle w:val="PargrafodaLista"/>
        <w:numPr>
          <w:ilvl w:val="0"/>
          <w:numId w:val="25"/>
        </w:numPr>
        <w:spacing w:after="120"/>
        <w:ind w:left="709"/>
        <w:contextualSpacing w:val="0"/>
        <w:jc w:val="both"/>
        <w:rPr>
          <w:rFonts w:cs="Calibri"/>
          <w:b/>
          <w:lang w:bidi="en-US"/>
        </w:rPr>
      </w:pPr>
      <w:r>
        <w:rPr>
          <w:rFonts w:asciiTheme="minorHAnsi" w:eastAsiaTheme="minorHAnsi" w:hAnsiTheme="minorHAnsi" w:cstheme="minorHAnsi"/>
        </w:rPr>
        <w:t>As propostas deve</w:t>
      </w:r>
      <w:r w:rsidR="004F37D9">
        <w:rPr>
          <w:rFonts w:asciiTheme="minorHAnsi" w:eastAsiaTheme="minorHAnsi" w:hAnsiTheme="minorHAnsi" w:cstheme="minorHAnsi"/>
        </w:rPr>
        <w:t>rão</w:t>
      </w:r>
      <w:r>
        <w:rPr>
          <w:rFonts w:asciiTheme="minorHAnsi" w:eastAsiaTheme="minorHAnsi" w:hAnsiTheme="minorHAnsi" w:cstheme="minorHAnsi"/>
        </w:rPr>
        <w:t xml:space="preserve"> incluir uma </w:t>
      </w:r>
      <w:r w:rsidRPr="00DC4D84">
        <w:rPr>
          <w:rFonts w:asciiTheme="minorHAnsi" w:eastAsiaTheme="minorHAnsi" w:hAnsiTheme="minorHAnsi" w:cstheme="minorHAnsi"/>
        </w:rPr>
        <w:t>estratégia de comunicação amplamente acessíve</w:t>
      </w:r>
      <w:r>
        <w:rPr>
          <w:rFonts w:asciiTheme="minorHAnsi" w:eastAsiaTheme="minorHAnsi" w:hAnsiTheme="minorHAnsi" w:cstheme="minorHAnsi"/>
        </w:rPr>
        <w:t xml:space="preserve">l das ações e </w:t>
      </w:r>
      <w:r w:rsidR="00AE6B73">
        <w:rPr>
          <w:rFonts w:asciiTheme="minorHAnsi" w:eastAsiaTheme="minorHAnsi" w:hAnsiTheme="minorHAnsi" w:cstheme="minorHAnsi"/>
        </w:rPr>
        <w:t xml:space="preserve">dos </w:t>
      </w:r>
      <w:r w:rsidR="00DC4D84" w:rsidRPr="00DC4D84">
        <w:rPr>
          <w:rFonts w:asciiTheme="minorHAnsi" w:eastAsiaTheme="minorHAnsi" w:hAnsiTheme="minorHAnsi" w:cstheme="minorHAnsi"/>
        </w:rPr>
        <w:t>resultados</w:t>
      </w:r>
      <w:r>
        <w:rPr>
          <w:rFonts w:asciiTheme="minorHAnsi" w:eastAsiaTheme="minorHAnsi" w:hAnsiTheme="minorHAnsi" w:cstheme="minorHAnsi"/>
        </w:rPr>
        <w:t xml:space="preserve"> alcançados</w:t>
      </w:r>
      <w:r w:rsidR="00D26CEC">
        <w:rPr>
          <w:rFonts w:asciiTheme="minorHAnsi" w:eastAsiaTheme="minorHAnsi" w:hAnsiTheme="minorHAnsi" w:cstheme="minorHAnsi"/>
        </w:rPr>
        <w:t>. Os custos para as ações de comunicação</w:t>
      </w:r>
      <w:r w:rsidR="00041A4B">
        <w:rPr>
          <w:rFonts w:asciiTheme="minorHAnsi" w:eastAsiaTheme="minorHAnsi" w:hAnsiTheme="minorHAnsi" w:cstheme="minorHAnsi"/>
        </w:rPr>
        <w:t>, incluindo e</w:t>
      </w:r>
      <w:r w:rsidR="00855C10">
        <w:rPr>
          <w:rFonts w:asciiTheme="minorHAnsi" w:eastAsiaTheme="minorHAnsi" w:hAnsiTheme="minorHAnsi" w:cstheme="minorHAnsi"/>
        </w:rPr>
        <w:t>v</w:t>
      </w:r>
      <w:r w:rsidR="00041A4B">
        <w:rPr>
          <w:rFonts w:asciiTheme="minorHAnsi" w:eastAsiaTheme="minorHAnsi" w:hAnsiTheme="minorHAnsi" w:cstheme="minorHAnsi"/>
        </w:rPr>
        <w:t xml:space="preserve">entual profissional </w:t>
      </w:r>
      <w:r w:rsidR="00855C10">
        <w:rPr>
          <w:rFonts w:asciiTheme="minorHAnsi" w:eastAsiaTheme="minorHAnsi" w:hAnsiTheme="minorHAnsi" w:cstheme="minorHAnsi"/>
        </w:rPr>
        <w:t xml:space="preserve">de comunicação </w:t>
      </w:r>
      <w:r w:rsidR="00041A4B">
        <w:rPr>
          <w:rFonts w:asciiTheme="minorHAnsi" w:eastAsiaTheme="minorHAnsi" w:hAnsiTheme="minorHAnsi" w:cstheme="minorHAnsi"/>
        </w:rPr>
        <w:t xml:space="preserve">dedicado </w:t>
      </w:r>
      <w:r w:rsidR="005319FD">
        <w:rPr>
          <w:rFonts w:asciiTheme="minorHAnsi" w:eastAsiaTheme="minorHAnsi" w:hAnsiTheme="minorHAnsi" w:cstheme="minorHAnsi"/>
        </w:rPr>
        <w:t>a</w:t>
      </w:r>
      <w:r w:rsidR="00855C10">
        <w:rPr>
          <w:rFonts w:asciiTheme="minorHAnsi" w:eastAsiaTheme="minorHAnsi" w:hAnsiTheme="minorHAnsi" w:cstheme="minorHAnsi"/>
        </w:rPr>
        <w:t xml:space="preserve"> ta</w:t>
      </w:r>
      <w:r w:rsidR="004B5EE3">
        <w:rPr>
          <w:rFonts w:asciiTheme="minorHAnsi" w:eastAsiaTheme="minorHAnsi" w:hAnsiTheme="minorHAnsi" w:cstheme="minorHAnsi"/>
        </w:rPr>
        <w:t>is</w:t>
      </w:r>
      <w:r w:rsidR="00855C10">
        <w:rPr>
          <w:rFonts w:asciiTheme="minorHAnsi" w:eastAsiaTheme="minorHAnsi" w:hAnsiTheme="minorHAnsi" w:cstheme="minorHAnsi"/>
        </w:rPr>
        <w:t xml:space="preserve"> atividade</w:t>
      </w:r>
      <w:r w:rsidR="004B5EE3">
        <w:rPr>
          <w:rFonts w:asciiTheme="minorHAnsi" w:eastAsiaTheme="minorHAnsi" w:hAnsiTheme="minorHAnsi" w:cstheme="minorHAnsi"/>
        </w:rPr>
        <w:t>s</w:t>
      </w:r>
      <w:r w:rsidR="00855C10">
        <w:rPr>
          <w:rFonts w:asciiTheme="minorHAnsi" w:eastAsiaTheme="minorHAnsi" w:hAnsiTheme="minorHAnsi" w:cstheme="minorHAnsi"/>
        </w:rPr>
        <w:t>,</w:t>
      </w:r>
      <w:r w:rsidR="00D26CEC">
        <w:rPr>
          <w:rFonts w:asciiTheme="minorHAnsi" w:eastAsiaTheme="minorHAnsi" w:hAnsiTheme="minorHAnsi" w:cstheme="minorHAnsi"/>
        </w:rPr>
        <w:t xml:space="preserve"> devem estar previstos no orçamento do projeto ou com</w:t>
      </w:r>
      <w:r w:rsidR="00180195">
        <w:rPr>
          <w:rFonts w:asciiTheme="minorHAnsi" w:eastAsiaTheme="minorHAnsi" w:hAnsiTheme="minorHAnsi" w:cstheme="minorHAnsi"/>
        </w:rPr>
        <w:t>o</w:t>
      </w:r>
      <w:r w:rsidR="00D26CEC">
        <w:rPr>
          <w:rFonts w:asciiTheme="minorHAnsi" w:eastAsiaTheme="minorHAnsi" w:hAnsiTheme="minorHAnsi" w:cstheme="minorHAnsi"/>
        </w:rPr>
        <w:t xml:space="preserve"> recursos de contrapartida</w:t>
      </w:r>
      <w:r>
        <w:rPr>
          <w:rFonts w:asciiTheme="minorHAnsi" w:eastAsiaTheme="minorHAnsi" w:hAnsiTheme="minorHAnsi" w:cstheme="minorHAnsi"/>
        </w:rPr>
        <w:t>;</w:t>
      </w:r>
    </w:p>
    <w:p w14:paraId="1DEA6AA4" w14:textId="5994A326" w:rsidR="007211C0" w:rsidRPr="007211C0" w:rsidRDefault="00335254" w:rsidP="007211C0">
      <w:pPr>
        <w:pStyle w:val="PargrafodaLista"/>
        <w:numPr>
          <w:ilvl w:val="0"/>
          <w:numId w:val="25"/>
        </w:numPr>
        <w:spacing w:after="120"/>
        <w:ind w:left="709"/>
        <w:contextualSpacing w:val="0"/>
        <w:jc w:val="both"/>
        <w:rPr>
          <w:rFonts w:cs="Calibri"/>
          <w:b/>
          <w:lang w:bidi="en-US"/>
        </w:rPr>
      </w:pPr>
      <w:r w:rsidRPr="008A6487">
        <w:rPr>
          <w:rFonts w:cs="Calibri"/>
          <w:lang w:bidi="en-US"/>
        </w:rPr>
        <w:t xml:space="preserve">As propostas poderão prever </w:t>
      </w:r>
      <w:r w:rsidR="00B4603C">
        <w:rPr>
          <w:rFonts w:cs="Calibri"/>
          <w:lang w:bidi="en-US"/>
        </w:rPr>
        <w:t xml:space="preserve">também </w:t>
      </w:r>
      <w:r w:rsidRPr="008A6487">
        <w:rPr>
          <w:rFonts w:cs="Calibri"/>
          <w:lang w:bidi="en-US"/>
        </w:rPr>
        <w:t xml:space="preserve">atividades de fortalecimento da cadeia da restauração, </w:t>
      </w:r>
      <w:r w:rsidR="00B4603C" w:rsidRPr="00B4603C">
        <w:rPr>
          <w:rFonts w:cs="Calibri"/>
          <w:lang w:bidi="en-US"/>
        </w:rPr>
        <w:t>com</w:t>
      </w:r>
      <w:r w:rsidR="00B4603C">
        <w:rPr>
          <w:rFonts w:cs="Calibri"/>
          <w:lang w:bidi="en-US"/>
        </w:rPr>
        <w:t xml:space="preserve"> </w:t>
      </w:r>
      <w:r w:rsidR="00B4603C" w:rsidRPr="00B4603C">
        <w:rPr>
          <w:rFonts w:cs="Calibri"/>
          <w:lang w:bidi="en-US"/>
        </w:rPr>
        <w:t xml:space="preserve">o objetivo </w:t>
      </w:r>
      <w:r w:rsidR="00B4603C">
        <w:rPr>
          <w:rFonts w:cs="Calibri"/>
          <w:lang w:bidi="en-US"/>
        </w:rPr>
        <w:t>de promover</w:t>
      </w:r>
      <w:r w:rsidR="00B4603C" w:rsidRPr="00B4603C">
        <w:rPr>
          <w:rFonts w:cs="Calibri"/>
          <w:lang w:bidi="en-US"/>
        </w:rPr>
        <w:t xml:space="preserve"> um cenário regional apto para a continuidade d</w:t>
      </w:r>
      <w:r w:rsidR="00B4603C">
        <w:rPr>
          <w:rFonts w:cs="Calibri"/>
          <w:lang w:bidi="en-US"/>
        </w:rPr>
        <w:t>as</w:t>
      </w:r>
      <w:r w:rsidR="00B4603C" w:rsidRPr="00B4603C">
        <w:rPr>
          <w:rFonts w:cs="Calibri"/>
          <w:lang w:bidi="en-US"/>
        </w:rPr>
        <w:t xml:space="preserve"> ações de </w:t>
      </w:r>
      <w:r w:rsidR="00D3602E">
        <w:rPr>
          <w:rFonts w:cs="Calibri"/>
          <w:lang w:bidi="en-US"/>
        </w:rPr>
        <w:t>restauração</w:t>
      </w:r>
      <w:r w:rsidR="00D3602E" w:rsidRPr="008A6487">
        <w:rPr>
          <w:rFonts w:cs="Calibri"/>
          <w:lang w:bidi="en-US"/>
        </w:rPr>
        <w:t xml:space="preserve"> </w:t>
      </w:r>
      <w:r w:rsidR="00B4603C">
        <w:rPr>
          <w:rFonts w:cs="Calibri"/>
          <w:lang w:bidi="en-US"/>
        </w:rPr>
        <w:t xml:space="preserve">e </w:t>
      </w:r>
      <w:r w:rsidR="00B4603C" w:rsidRPr="00B4603C">
        <w:rPr>
          <w:rFonts w:cs="Calibri"/>
          <w:lang w:bidi="en-US"/>
        </w:rPr>
        <w:t>a geração de renda para os atores envolvidos</w:t>
      </w:r>
      <w:r w:rsidR="00B4603C">
        <w:rPr>
          <w:rFonts w:cs="Calibri"/>
          <w:lang w:bidi="en-US"/>
        </w:rPr>
        <w:t>. Essas atividades pode</w:t>
      </w:r>
      <w:r w:rsidR="004F37D9">
        <w:rPr>
          <w:rFonts w:cs="Calibri"/>
          <w:lang w:bidi="en-US"/>
        </w:rPr>
        <w:t>m</w:t>
      </w:r>
      <w:r w:rsidR="00B4603C">
        <w:rPr>
          <w:rFonts w:cs="Calibri"/>
          <w:lang w:bidi="en-US"/>
        </w:rPr>
        <w:t xml:space="preserve"> incluir</w:t>
      </w:r>
      <w:r w:rsidR="004F37D9">
        <w:rPr>
          <w:rFonts w:cs="Calibri"/>
          <w:lang w:bidi="en-US"/>
        </w:rPr>
        <w:t>, por exemplo, a m</w:t>
      </w:r>
      <w:r w:rsidR="00B4603C" w:rsidRPr="004F37D9">
        <w:rPr>
          <w:rFonts w:cs="Calibri"/>
          <w:lang w:bidi="en-US"/>
        </w:rPr>
        <w:t>obilização das lideranças e comunidades locais para a demonstração da importância dessa cadeia produtiva para a região, suas potencialidades e desafios</w:t>
      </w:r>
      <w:r w:rsidR="004F37D9">
        <w:rPr>
          <w:rFonts w:cs="Calibri"/>
          <w:lang w:bidi="en-US"/>
        </w:rPr>
        <w:t xml:space="preserve">, bem como </w:t>
      </w:r>
      <w:r w:rsidR="004263DE" w:rsidRPr="004F37D9">
        <w:rPr>
          <w:rFonts w:cs="Calibri"/>
          <w:lang w:bidi="en-US"/>
        </w:rPr>
        <w:lastRenderedPageBreak/>
        <w:t>ações</w:t>
      </w:r>
      <w:r w:rsidRPr="004F37D9">
        <w:rPr>
          <w:rFonts w:cs="Calibri"/>
          <w:lang w:bidi="en-US"/>
        </w:rPr>
        <w:t xml:space="preserve"> de capacitação profissional dos atores locais</w:t>
      </w:r>
      <w:r w:rsidR="008A6487" w:rsidRPr="004F37D9">
        <w:rPr>
          <w:rFonts w:cs="Calibri"/>
          <w:lang w:bidi="en-US"/>
        </w:rPr>
        <w:t xml:space="preserve"> </w:t>
      </w:r>
      <w:r w:rsidR="004F37D9">
        <w:rPr>
          <w:rFonts w:cs="Calibri"/>
          <w:lang w:bidi="en-US"/>
        </w:rPr>
        <w:t xml:space="preserve">em </w:t>
      </w:r>
      <w:r w:rsidR="00B4603C" w:rsidRPr="004F37D9">
        <w:rPr>
          <w:rFonts w:cs="Calibri"/>
          <w:lang w:bidi="en-US"/>
        </w:rPr>
        <w:t xml:space="preserve">técnicas de </w:t>
      </w:r>
      <w:r w:rsidR="00D3602E">
        <w:rPr>
          <w:rFonts w:cs="Calibri"/>
          <w:lang w:bidi="en-US"/>
        </w:rPr>
        <w:t>restauração</w:t>
      </w:r>
      <w:r w:rsidR="004F37D9">
        <w:rPr>
          <w:rFonts w:cs="Calibri"/>
          <w:lang w:bidi="en-US"/>
        </w:rPr>
        <w:t>,</w:t>
      </w:r>
      <w:r w:rsidR="00B4603C" w:rsidRPr="004F37D9">
        <w:rPr>
          <w:rFonts w:cs="Calibri"/>
          <w:lang w:bidi="en-US"/>
        </w:rPr>
        <w:t xml:space="preserve"> </w:t>
      </w:r>
      <w:r w:rsidR="004F37D9">
        <w:rPr>
          <w:rFonts w:cs="Calibri"/>
          <w:lang w:bidi="en-US"/>
        </w:rPr>
        <w:t>p</w:t>
      </w:r>
      <w:r w:rsidR="00B4603C" w:rsidRPr="004F37D9">
        <w:rPr>
          <w:rFonts w:cs="Calibri"/>
          <w:lang w:bidi="en-US"/>
        </w:rPr>
        <w:t>rodução de sementes e mudas de espécies nativas</w:t>
      </w:r>
      <w:r w:rsidR="004F37D9">
        <w:rPr>
          <w:rFonts w:cs="Calibri"/>
          <w:lang w:bidi="en-US"/>
        </w:rPr>
        <w:t>, f</w:t>
      </w:r>
      <w:r w:rsidR="00B4603C" w:rsidRPr="004F37D9">
        <w:rPr>
          <w:rFonts w:cs="Calibri"/>
          <w:lang w:bidi="en-US"/>
        </w:rPr>
        <w:t xml:space="preserve">ormas de organização, </w:t>
      </w:r>
      <w:r w:rsidR="004F37D9">
        <w:rPr>
          <w:rFonts w:cs="Calibri"/>
          <w:lang w:bidi="en-US"/>
        </w:rPr>
        <w:t>entre outras identificadas como pertinentes no contexto local</w:t>
      </w:r>
      <w:r w:rsidR="007211C0">
        <w:rPr>
          <w:rFonts w:cs="Calibri"/>
          <w:lang w:bidi="en-US"/>
        </w:rPr>
        <w:t>;</w:t>
      </w:r>
    </w:p>
    <w:p w14:paraId="02F6D7D8" w14:textId="16AA5EEA" w:rsidR="007211C0" w:rsidRPr="007211C0" w:rsidRDefault="009914F2" w:rsidP="007211C0">
      <w:pPr>
        <w:pStyle w:val="PargrafodaLista"/>
        <w:numPr>
          <w:ilvl w:val="0"/>
          <w:numId w:val="25"/>
        </w:numPr>
        <w:spacing w:after="120"/>
        <w:ind w:left="709"/>
        <w:contextualSpacing w:val="0"/>
        <w:jc w:val="both"/>
        <w:rPr>
          <w:rFonts w:cs="Calibri"/>
          <w:b/>
          <w:lang w:bidi="en-US"/>
        </w:rPr>
      </w:pPr>
      <w:r>
        <w:t xml:space="preserve">As propostas devem incluir um diagnóstico preliminar das pressões e ameaças que levaram às mudanças e degradação da área, bem como uma estratégia preliminar de </w:t>
      </w:r>
      <w:r w:rsidRPr="419EE920">
        <w:rPr>
          <w:rFonts w:asciiTheme="minorHAnsi" w:eastAsiaTheme="minorEastAsia" w:hAnsiTheme="minorHAnsi" w:cstheme="minorBidi"/>
        </w:rPr>
        <w:t>mitigação.</w:t>
      </w:r>
      <w:r w:rsidR="007211C0" w:rsidRPr="007211C0">
        <w:rPr>
          <w:rFonts w:asciiTheme="minorHAnsi" w:eastAsiaTheme="minorHAnsi" w:hAnsiTheme="minorHAnsi" w:cstheme="minorHAnsi"/>
        </w:rPr>
        <w:t xml:space="preserve"> As propostas que apresentarem a mobilização de instituições parceiras e/ou recursos de contrapartida para a implementação dessa estratégia </w:t>
      </w:r>
      <w:r w:rsidR="007211C0" w:rsidRPr="007211C0">
        <w:rPr>
          <w:rFonts w:cs="Calibri"/>
          <w:lang w:bidi="en-US"/>
        </w:rPr>
        <w:t>receberão uma pontuação extra, conforme os subcritérios de avaliação previstos no Anexo F: Planilha de Avaliação Quantitativa</w:t>
      </w:r>
      <w:r w:rsidR="007211C0" w:rsidRPr="007211C0">
        <w:rPr>
          <w:rFonts w:asciiTheme="minorHAnsi" w:eastAsiaTheme="minorHAnsi" w:hAnsiTheme="minorHAnsi" w:cstheme="minorHAnsi"/>
        </w:rPr>
        <w:t xml:space="preserve">. A implementação da estratégia de mitigação pode incluir, por exemplo, recursos de outras fontes </w:t>
      </w:r>
      <w:r w:rsidR="007211C0">
        <w:rPr>
          <w:rFonts w:asciiTheme="minorHAnsi" w:eastAsiaTheme="minorHAnsi" w:hAnsiTheme="minorHAnsi" w:cstheme="minorHAnsi"/>
        </w:rPr>
        <w:t xml:space="preserve">ou </w:t>
      </w:r>
      <w:r w:rsidR="007211C0" w:rsidRPr="007211C0">
        <w:rPr>
          <w:rFonts w:asciiTheme="minorHAnsi" w:eastAsiaTheme="minorHAnsi" w:hAnsiTheme="minorHAnsi" w:cstheme="minorHAnsi"/>
        </w:rPr>
        <w:t>parcerias com órgãos públicos,</w:t>
      </w:r>
      <w:r w:rsidR="007211C0">
        <w:rPr>
          <w:rFonts w:asciiTheme="minorHAnsi" w:eastAsiaTheme="minorHAnsi" w:hAnsiTheme="minorHAnsi" w:cstheme="minorHAnsi"/>
        </w:rPr>
        <w:t xml:space="preserve"> </w:t>
      </w:r>
      <w:r w:rsidR="007211C0" w:rsidRPr="007211C0">
        <w:rPr>
          <w:rFonts w:asciiTheme="minorHAnsi" w:eastAsiaTheme="minorHAnsi" w:hAnsiTheme="minorHAnsi" w:cstheme="minorHAnsi"/>
        </w:rPr>
        <w:t>empreendimentos, instituições de pesquisa e populações locais</w:t>
      </w:r>
      <w:r w:rsidR="007211C0">
        <w:rPr>
          <w:rFonts w:asciiTheme="minorHAnsi" w:eastAsiaTheme="minorHAnsi" w:hAnsiTheme="minorHAnsi" w:cstheme="minorHAnsi"/>
        </w:rPr>
        <w:t xml:space="preserve"> </w:t>
      </w:r>
      <w:r w:rsidR="007211C0" w:rsidRPr="007211C0">
        <w:rPr>
          <w:rFonts w:asciiTheme="minorHAnsi" w:eastAsiaTheme="minorHAnsi" w:hAnsiTheme="minorHAnsi" w:cstheme="minorHAnsi"/>
        </w:rPr>
        <w:t>para a restituição das condições hidrológicas alteradas por dragagens, barramentos, aterros e canalização de rios, atividades de mitigação da emissão de poluentes, entre outras.</w:t>
      </w:r>
    </w:p>
    <w:p w14:paraId="11BA656A" w14:textId="77777777" w:rsidR="00BA49E9" w:rsidRDefault="00BA49E9" w:rsidP="00BA49E9">
      <w:pPr>
        <w:pStyle w:val="PargrafodaLista"/>
        <w:spacing w:after="120"/>
        <w:ind w:left="709"/>
        <w:jc w:val="both"/>
        <w:rPr>
          <w:rFonts w:cs="Calibri"/>
          <w:b/>
          <w:lang w:bidi="en-US"/>
        </w:rPr>
      </w:pPr>
    </w:p>
    <w:p w14:paraId="5E587792" w14:textId="6D44A747" w:rsidR="00BA49E9" w:rsidRPr="00EB1957" w:rsidRDefault="00EB1957" w:rsidP="00EB1957">
      <w:pPr>
        <w:pStyle w:val="PargrafodaLista"/>
        <w:numPr>
          <w:ilvl w:val="0"/>
          <w:numId w:val="22"/>
        </w:numPr>
        <w:spacing w:after="120"/>
        <w:ind w:left="284" w:hanging="284"/>
        <w:contextualSpacing w:val="0"/>
        <w:jc w:val="both"/>
        <w:rPr>
          <w:rFonts w:cs="Calibri"/>
          <w:b/>
          <w:lang w:bidi="en-US"/>
        </w:rPr>
      </w:pPr>
      <w:r>
        <w:rPr>
          <w:rFonts w:cs="Calibri"/>
          <w:b/>
          <w:lang w:bidi="en-US"/>
        </w:rPr>
        <w:t>Créditos de Carbono:</w:t>
      </w:r>
    </w:p>
    <w:p w14:paraId="441038F5" w14:textId="4A3D1575" w:rsidR="00F84BAC" w:rsidRPr="00F84BAC" w:rsidRDefault="00581304" w:rsidP="004F37D9">
      <w:pPr>
        <w:pStyle w:val="PargrafodaLista"/>
        <w:numPr>
          <w:ilvl w:val="0"/>
          <w:numId w:val="21"/>
        </w:numPr>
        <w:spacing w:after="120"/>
        <w:ind w:left="709" w:hanging="357"/>
        <w:contextualSpacing w:val="0"/>
        <w:jc w:val="both"/>
        <w:rPr>
          <w:rFonts w:cs="Calibri"/>
          <w:lang w:bidi="en-US"/>
        </w:rPr>
      </w:pPr>
      <w:r w:rsidRPr="00EC3D08">
        <w:rPr>
          <w:rFonts w:cs="Calibri"/>
          <w:lang w:bidi="en-US"/>
        </w:rPr>
        <w:t xml:space="preserve">As propostas submetidas serão avaliadas com relação ao potencial de geração de créditos de carbono. </w:t>
      </w:r>
      <w:r w:rsidR="00C86A75">
        <w:rPr>
          <w:rFonts w:cs="Calibri"/>
          <w:lang w:bidi="en-US"/>
        </w:rPr>
        <w:t xml:space="preserve">Sendo assim, a definição das áreas propostas para </w:t>
      </w:r>
      <w:r w:rsidR="00D3602E">
        <w:rPr>
          <w:rFonts w:cs="Calibri"/>
          <w:lang w:bidi="en-US"/>
        </w:rPr>
        <w:t>restauração</w:t>
      </w:r>
      <w:r w:rsidR="00D3602E" w:rsidRPr="008A6487">
        <w:rPr>
          <w:rFonts w:cs="Calibri"/>
          <w:lang w:bidi="en-US"/>
        </w:rPr>
        <w:t xml:space="preserve"> </w:t>
      </w:r>
      <w:r w:rsidR="00C86A75">
        <w:rPr>
          <w:rFonts w:cs="Calibri"/>
          <w:lang w:bidi="en-US"/>
        </w:rPr>
        <w:t>deve levar em conta critérios como</w:t>
      </w:r>
      <w:r w:rsidR="004F37D9">
        <w:rPr>
          <w:rFonts w:cs="Calibri"/>
          <w:lang w:bidi="en-US"/>
        </w:rPr>
        <w:t xml:space="preserve"> a</w:t>
      </w:r>
      <w:r w:rsidR="00C86A75">
        <w:rPr>
          <w:rFonts w:cs="Calibri"/>
          <w:lang w:bidi="en-US"/>
        </w:rPr>
        <w:t xml:space="preserve"> </w:t>
      </w:r>
      <w:r w:rsidR="00C86A75">
        <w:t xml:space="preserve">situação fundiária e </w:t>
      </w:r>
      <w:r w:rsidR="002C66D3">
        <w:t xml:space="preserve">a </w:t>
      </w:r>
      <w:r w:rsidR="00C86A75">
        <w:t xml:space="preserve">regularidade ambiental das </w:t>
      </w:r>
      <w:r w:rsidR="006A2309">
        <w:t>propriedades</w:t>
      </w:r>
      <w:r w:rsidR="00C86A75">
        <w:t xml:space="preserve">, período (anos) </w:t>
      </w:r>
      <w:r w:rsidR="00C86A75" w:rsidRPr="00BF7CA3">
        <w:t>desde a retirada da cobertura vegetal, potencial de permanência</w:t>
      </w:r>
      <w:r w:rsidR="004F37D9" w:rsidRPr="00BF7CA3">
        <w:t xml:space="preserve"> e</w:t>
      </w:r>
      <w:r w:rsidR="00C86A75" w:rsidRPr="00BF7CA3">
        <w:t xml:space="preserve"> </w:t>
      </w:r>
      <w:proofErr w:type="spellStart"/>
      <w:r w:rsidR="00C86A75" w:rsidRPr="00BF7CA3">
        <w:t>adicionalidade</w:t>
      </w:r>
      <w:proofErr w:type="spellEnd"/>
      <w:r w:rsidR="004B5EE3">
        <w:t>.</w:t>
      </w:r>
      <w:r w:rsidR="00EB1957" w:rsidRPr="00EB1957">
        <w:t xml:space="preserve"> </w:t>
      </w:r>
      <w:r w:rsidR="00BC10FF">
        <w:t xml:space="preserve">Serão priorizadas propostas que enfoquem áreas onde a retirada da cobertura vegetal tenha ocorrido há pelo menos 10 (dez) anos. </w:t>
      </w:r>
      <w:r w:rsidR="00EB1957">
        <w:t xml:space="preserve">Essas informações deverão ser apresentadas e detalhadas </w:t>
      </w:r>
      <w:r w:rsidR="00592E38">
        <w:t xml:space="preserve">conforme o </w:t>
      </w:r>
      <w:r w:rsidR="00EB1957" w:rsidRPr="004B5EE3">
        <w:t>Anexo I</w:t>
      </w:r>
      <w:r w:rsidR="00C86A75" w:rsidRPr="00BF7CA3">
        <w:t>;</w:t>
      </w:r>
    </w:p>
    <w:p w14:paraId="6A5E8C30" w14:textId="6201D4EE" w:rsidR="00490F8A" w:rsidRPr="004B5EE3" w:rsidRDefault="004F37D9" w:rsidP="00B65B5C">
      <w:pPr>
        <w:pStyle w:val="PargrafodaLista"/>
        <w:numPr>
          <w:ilvl w:val="0"/>
          <w:numId w:val="21"/>
        </w:numPr>
        <w:spacing w:after="120"/>
        <w:ind w:left="709" w:hanging="357"/>
        <w:contextualSpacing w:val="0"/>
        <w:jc w:val="both"/>
        <w:rPr>
          <w:rFonts w:cs="Calibri"/>
          <w:lang w:bidi="en-US"/>
        </w:rPr>
      </w:pPr>
      <w:r w:rsidRPr="004B5EE3">
        <w:rPr>
          <w:rFonts w:cs="Calibri"/>
          <w:lang w:bidi="en-US"/>
        </w:rPr>
        <w:t>As propostas não precisam prever em seu orçamento os</w:t>
      </w:r>
      <w:r w:rsidR="006A2309" w:rsidRPr="004B5EE3">
        <w:rPr>
          <w:rFonts w:cs="Calibri"/>
          <w:lang w:bidi="en-US"/>
        </w:rPr>
        <w:t xml:space="preserve"> custos relacionados ao processo de certificação dos créditos de carbono, sendo estes de responsabilidade d</w:t>
      </w:r>
      <w:r w:rsidR="007175D2">
        <w:rPr>
          <w:rFonts w:cs="Calibri"/>
          <w:lang w:bidi="en-US"/>
        </w:rPr>
        <w:t xml:space="preserve">o </w:t>
      </w:r>
      <w:r w:rsidR="006A2309" w:rsidRPr="004B5EE3">
        <w:rPr>
          <w:rFonts w:cs="Calibri"/>
          <w:lang w:bidi="en-US"/>
        </w:rPr>
        <w:t>Floresta Viva</w:t>
      </w:r>
      <w:r w:rsidR="004B5EE3" w:rsidRPr="004B5EE3">
        <w:rPr>
          <w:rFonts w:cs="Calibri"/>
          <w:lang w:bidi="en-US"/>
        </w:rPr>
        <w:t xml:space="preserve">. </w:t>
      </w:r>
      <w:r w:rsidR="00EB1957" w:rsidRPr="004B5EE3">
        <w:rPr>
          <w:rFonts w:cs="Calibri"/>
          <w:lang w:bidi="en-US"/>
        </w:rPr>
        <w:t xml:space="preserve">No entanto, </w:t>
      </w:r>
      <w:r w:rsidR="00EB1957">
        <w:rPr>
          <w:rFonts w:cs="Calibri"/>
          <w:lang w:bidi="en-US"/>
        </w:rPr>
        <w:t>t</w:t>
      </w:r>
      <w:r w:rsidR="00EB1957" w:rsidRPr="004B5EE3">
        <w:rPr>
          <w:rFonts w:cs="Calibri"/>
          <w:lang w:bidi="en-US"/>
        </w:rPr>
        <w:t>odas as propostas devem apresentar as estimativas de remoção de CO</w:t>
      </w:r>
      <w:r w:rsidR="00EB1957" w:rsidRPr="004B5EE3">
        <w:rPr>
          <w:rFonts w:cs="Calibri"/>
          <w:vertAlign w:val="subscript"/>
          <w:lang w:bidi="en-US"/>
        </w:rPr>
        <w:t xml:space="preserve">2 </w:t>
      </w:r>
      <w:r w:rsidR="00EB1957" w:rsidRPr="004B5EE3">
        <w:rPr>
          <w:rFonts w:cs="Calibri"/>
          <w:lang w:bidi="en-US"/>
        </w:rPr>
        <w:t>(tCO</w:t>
      </w:r>
      <w:r w:rsidR="00EB1957" w:rsidRPr="004B5EE3">
        <w:rPr>
          <w:rFonts w:cs="Calibri"/>
          <w:vertAlign w:val="subscript"/>
          <w:lang w:bidi="en-US"/>
        </w:rPr>
        <w:t>2</w:t>
      </w:r>
      <w:r w:rsidR="00EB1957" w:rsidRPr="004B5EE3">
        <w:rPr>
          <w:rFonts w:cs="Calibri"/>
          <w:lang w:bidi="en-US"/>
        </w:rPr>
        <w:t>e) como benefício das ações realizadas</w:t>
      </w:r>
      <w:r w:rsidR="004A1D75">
        <w:rPr>
          <w:rFonts w:cs="Calibri"/>
          <w:lang w:bidi="en-US"/>
        </w:rPr>
        <w:t xml:space="preserve"> </w:t>
      </w:r>
      <w:r w:rsidR="00EB1957">
        <w:rPr>
          <w:rFonts w:cs="Calibri"/>
          <w:lang w:bidi="en-US"/>
        </w:rPr>
        <w:t xml:space="preserve">e </w:t>
      </w:r>
      <w:r w:rsidR="00EB1957" w:rsidRPr="004B5EE3">
        <w:rPr>
          <w:rFonts w:cs="Calibri"/>
          <w:lang w:bidi="en-US"/>
        </w:rPr>
        <w:t>o reporte periódico de indicador que represente a evolução em termos de remoção de CO</w:t>
      </w:r>
      <w:r w:rsidR="00EB1957" w:rsidRPr="004B5EE3">
        <w:rPr>
          <w:rFonts w:cs="Calibri"/>
          <w:vertAlign w:val="subscript"/>
          <w:lang w:bidi="en-US"/>
        </w:rPr>
        <w:t xml:space="preserve">2 </w:t>
      </w:r>
      <w:r w:rsidR="00EB1957" w:rsidRPr="004B5EE3">
        <w:rPr>
          <w:rFonts w:cs="Calibri"/>
          <w:lang w:bidi="en-US"/>
        </w:rPr>
        <w:t>(tCO</w:t>
      </w:r>
      <w:r w:rsidR="00EB1957" w:rsidRPr="004B5EE3">
        <w:rPr>
          <w:rFonts w:cs="Calibri"/>
          <w:vertAlign w:val="subscript"/>
          <w:lang w:bidi="en-US"/>
        </w:rPr>
        <w:t>2</w:t>
      </w:r>
      <w:r w:rsidR="00EB1957" w:rsidRPr="004B5EE3">
        <w:rPr>
          <w:rFonts w:cs="Calibri"/>
          <w:lang w:bidi="en-US"/>
        </w:rPr>
        <w:t>e);</w:t>
      </w:r>
    </w:p>
    <w:p w14:paraId="22300FD8" w14:textId="27232115" w:rsidR="00EC3D08" w:rsidRPr="000D1922" w:rsidRDefault="00EC3D08" w:rsidP="004F37D9">
      <w:pPr>
        <w:pStyle w:val="PargrafodaLista"/>
        <w:numPr>
          <w:ilvl w:val="0"/>
          <w:numId w:val="21"/>
        </w:numPr>
        <w:spacing w:after="120"/>
        <w:ind w:left="709" w:hanging="357"/>
        <w:contextualSpacing w:val="0"/>
        <w:jc w:val="both"/>
        <w:rPr>
          <w:rFonts w:cs="Calibri"/>
          <w:lang w:bidi="en-US"/>
        </w:rPr>
      </w:pPr>
      <w:bookmarkStart w:id="22" w:name="_Hlk118896937"/>
      <w:r w:rsidRPr="2C69DFF4">
        <w:rPr>
          <w:rFonts w:cs="Calibri"/>
          <w:lang w:bidi="en-US"/>
        </w:rPr>
        <w:t>Ao submeter a proposta a este</w:t>
      </w:r>
      <w:r w:rsidR="00581304" w:rsidRPr="2C69DFF4">
        <w:rPr>
          <w:rFonts w:cs="Calibri"/>
          <w:lang w:bidi="en-US"/>
        </w:rPr>
        <w:t xml:space="preserve"> Edital, os proponentes </w:t>
      </w:r>
      <w:r w:rsidRPr="2C69DFF4">
        <w:rPr>
          <w:rFonts w:cs="Calibri"/>
          <w:lang w:bidi="en-US"/>
        </w:rPr>
        <w:t xml:space="preserve">declaram </w:t>
      </w:r>
      <w:r w:rsidR="00E208BB">
        <w:rPr>
          <w:rFonts w:cs="Calibri"/>
          <w:lang w:bidi="en-US"/>
        </w:rPr>
        <w:t xml:space="preserve">estar cientes de que os </w:t>
      </w:r>
      <w:r w:rsidR="00E208BB" w:rsidRPr="004B5EE3">
        <w:t xml:space="preserve">eventuais créditos de carbono decorrentes das atividades de </w:t>
      </w:r>
      <w:r w:rsidR="00D3602E">
        <w:rPr>
          <w:rFonts w:cs="Calibri"/>
          <w:lang w:bidi="en-US"/>
        </w:rPr>
        <w:t>restauração</w:t>
      </w:r>
      <w:r w:rsidR="00D3602E" w:rsidRPr="008A6487">
        <w:rPr>
          <w:rFonts w:cs="Calibri"/>
          <w:lang w:bidi="en-US"/>
        </w:rPr>
        <w:t xml:space="preserve"> </w:t>
      </w:r>
      <w:r w:rsidR="00E208BB" w:rsidRPr="004B5EE3">
        <w:t xml:space="preserve">apoiadas no âmbito do projeto não </w:t>
      </w:r>
      <w:r w:rsidR="00E208BB">
        <w:t>poderão ser</w:t>
      </w:r>
      <w:r w:rsidR="00E208BB" w:rsidRPr="004B5EE3">
        <w:t xml:space="preserve"> negociados sem </w:t>
      </w:r>
      <w:r w:rsidR="00E208BB">
        <w:t>autorização d</w:t>
      </w:r>
      <w:r w:rsidR="00E208BB" w:rsidRPr="004B5EE3">
        <w:t xml:space="preserve">o BNDES e </w:t>
      </w:r>
      <w:r w:rsidR="00437AD1">
        <w:t>da Petrobras</w:t>
      </w:r>
      <w:r w:rsidR="00E208BB">
        <w:t xml:space="preserve">, e </w:t>
      </w:r>
      <w:r w:rsidRPr="2C69DFF4">
        <w:rPr>
          <w:rFonts w:cs="Calibri"/>
          <w:lang w:bidi="en-US"/>
        </w:rPr>
        <w:t xml:space="preserve">que </w:t>
      </w:r>
      <w:r w:rsidR="006A2309" w:rsidRPr="2C69DFF4">
        <w:rPr>
          <w:rFonts w:cs="Calibri"/>
          <w:lang w:bidi="en-US"/>
        </w:rPr>
        <w:t xml:space="preserve">de sua parte </w:t>
      </w:r>
      <w:r w:rsidRPr="2C69DFF4">
        <w:rPr>
          <w:rFonts w:cs="Calibri"/>
          <w:lang w:bidi="en-US"/>
        </w:rPr>
        <w:t>não</w:t>
      </w:r>
      <w:r w:rsidR="00581304" w:rsidRPr="2C69DFF4">
        <w:rPr>
          <w:rFonts w:cs="Calibri"/>
          <w:lang w:bidi="en-US"/>
        </w:rPr>
        <w:t xml:space="preserve"> há restriç</w:t>
      </w:r>
      <w:r w:rsidRPr="2C69DFF4">
        <w:rPr>
          <w:rFonts w:cs="Calibri"/>
          <w:lang w:bidi="en-US"/>
        </w:rPr>
        <w:t>ões</w:t>
      </w:r>
      <w:r w:rsidR="00581304" w:rsidRPr="2C69DFF4">
        <w:rPr>
          <w:rFonts w:cs="Calibri"/>
          <w:lang w:bidi="en-US"/>
        </w:rPr>
        <w:t xml:space="preserve"> ou impedimento quanto à transferência de direitos e titularidade </w:t>
      </w:r>
      <w:r w:rsidR="0009021B" w:rsidRPr="2C69DFF4">
        <w:rPr>
          <w:rFonts w:cs="Calibri"/>
          <w:lang w:bidi="en-US"/>
        </w:rPr>
        <w:t xml:space="preserve">total e/ou parcial </w:t>
      </w:r>
      <w:r w:rsidR="00581304" w:rsidRPr="2C69DFF4">
        <w:rPr>
          <w:rFonts w:cs="Calibri"/>
          <w:lang w:bidi="en-US"/>
        </w:rPr>
        <w:t>d</w:t>
      </w:r>
      <w:r w:rsidR="006A2309" w:rsidRPr="2C69DFF4">
        <w:rPr>
          <w:rFonts w:cs="Calibri"/>
          <w:lang w:bidi="en-US"/>
        </w:rPr>
        <w:t>os eventuais</w:t>
      </w:r>
      <w:r w:rsidR="00581304" w:rsidRPr="2C69DFF4">
        <w:rPr>
          <w:rFonts w:cs="Calibri"/>
          <w:lang w:bidi="en-US"/>
        </w:rPr>
        <w:t xml:space="preserve"> créditos de carbono </w:t>
      </w:r>
      <w:r w:rsidR="006A2309" w:rsidRPr="2C69DFF4">
        <w:rPr>
          <w:rFonts w:cs="Calibri"/>
          <w:lang w:bidi="en-US"/>
        </w:rPr>
        <w:t xml:space="preserve">gerados </w:t>
      </w:r>
      <w:r w:rsidR="00E208BB">
        <w:rPr>
          <w:rFonts w:cs="Calibri"/>
          <w:lang w:bidi="en-US"/>
        </w:rPr>
        <w:t xml:space="preserve">ao </w:t>
      </w:r>
      <w:r w:rsidR="00EB12B4" w:rsidRPr="2C69DFF4">
        <w:rPr>
          <w:rFonts w:cs="Calibri"/>
          <w:lang w:bidi="en-US"/>
        </w:rPr>
        <w:t>Floresta Viva</w:t>
      </w:r>
      <w:r w:rsidR="006A2309" w:rsidRPr="2C69DFF4">
        <w:rPr>
          <w:rFonts w:cs="Calibri"/>
          <w:lang w:bidi="en-US"/>
        </w:rPr>
        <w:t xml:space="preserve">, bem como a </w:t>
      </w:r>
      <w:r w:rsidR="006A2309">
        <w:t>gestão e comercialização desses créditos.</w:t>
      </w:r>
    </w:p>
    <w:bookmarkEnd w:id="22"/>
    <w:p w14:paraId="7D403D7D" w14:textId="77777777" w:rsidR="006014A5" w:rsidRDefault="006014A5" w:rsidP="00581304">
      <w:pPr>
        <w:spacing w:before="0" w:after="120" w:line="276" w:lineRule="auto"/>
        <w:ind w:firstLine="646"/>
        <w:jc w:val="both"/>
        <w:rPr>
          <w:rFonts w:ascii="Calibri" w:eastAsia="Calibri" w:hAnsi="Calibri" w:cs="Calibri"/>
          <w:color w:val="auto"/>
          <w:sz w:val="22"/>
          <w:szCs w:val="22"/>
          <w:lang w:eastAsia="en-US" w:bidi="en-US"/>
        </w:rPr>
      </w:pPr>
    </w:p>
    <w:p w14:paraId="3EE7DE15" w14:textId="284B7BC1" w:rsidR="00BA49E9" w:rsidRPr="00BA49E9" w:rsidRDefault="00BA49E9" w:rsidP="006B74BE">
      <w:pPr>
        <w:pStyle w:val="PargrafodaLista"/>
        <w:numPr>
          <w:ilvl w:val="0"/>
          <w:numId w:val="22"/>
        </w:numPr>
        <w:spacing w:after="120"/>
        <w:ind w:left="284" w:hanging="284"/>
        <w:contextualSpacing w:val="0"/>
        <w:jc w:val="both"/>
        <w:rPr>
          <w:rFonts w:cs="Calibri"/>
          <w:b/>
          <w:lang w:bidi="en-US"/>
        </w:rPr>
      </w:pPr>
      <w:r w:rsidRPr="00BA49E9">
        <w:rPr>
          <w:rFonts w:cs="Calibri"/>
          <w:b/>
          <w:lang w:bidi="en-US"/>
        </w:rPr>
        <w:t>Orientações gerais e Documentação</w:t>
      </w:r>
      <w:r w:rsidR="00EC3D08">
        <w:rPr>
          <w:rFonts w:cs="Calibri"/>
          <w:b/>
          <w:lang w:bidi="en-US"/>
        </w:rPr>
        <w:t>:</w:t>
      </w:r>
    </w:p>
    <w:p w14:paraId="18F8DEE5" w14:textId="553C943D" w:rsidR="00C65F5C" w:rsidRPr="004574E3" w:rsidRDefault="00C65F5C" w:rsidP="006B74BE">
      <w:pPr>
        <w:pStyle w:val="PargrafodaLista"/>
        <w:numPr>
          <w:ilvl w:val="0"/>
          <w:numId w:val="23"/>
        </w:numPr>
        <w:spacing w:after="120"/>
        <w:contextualSpacing w:val="0"/>
        <w:jc w:val="both"/>
        <w:rPr>
          <w:rFonts w:cs="Calibri"/>
          <w:lang w:bidi="en-US"/>
        </w:rPr>
      </w:pPr>
      <w:r w:rsidRPr="004574E3">
        <w:rPr>
          <w:rFonts w:cs="Calibri"/>
          <w:lang w:bidi="en-US"/>
        </w:rPr>
        <w:t xml:space="preserve">A proponente poderá prever a utilização de contrapartida financeira, devidamente identificada na proposta, para a execução das atividades. Recomenda-se que as propostas prevejam a utilização de contrapartida, financeira ou não-financeira, para garantir a continuidade das ações, principalmente aquelas ligadas à manutenção e monitoramento das áreas </w:t>
      </w:r>
      <w:r w:rsidR="00D3602E">
        <w:rPr>
          <w:rFonts w:cs="Calibri"/>
          <w:lang w:bidi="en-US"/>
        </w:rPr>
        <w:t>restauradas</w:t>
      </w:r>
      <w:r w:rsidRPr="004574E3">
        <w:rPr>
          <w:rFonts w:cs="Calibri"/>
          <w:lang w:bidi="en-US"/>
        </w:rPr>
        <w:t>, mesmo após a finalização do prazo do projeto</w:t>
      </w:r>
      <w:r w:rsidR="000D792C">
        <w:rPr>
          <w:rFonts w:cs="Calibri"/>
          <w:lang w:bidi="en-US"/>
        </w:rPr>
        <w:t>;</w:t>
      </w:r>
    </w:p>
    <w:p w14:paraId="48041BD8" w14:textId="2A583B39" w:rsidR="004574E3" w:rsidRPr="004574E3" w:rsidRDefault="004574E3" w:rsidP="006B74BE">
      <w:pPr>
        <w:pStyle w:val="PargrafodaLista"/>
        <w:numPr>
          <w:ilvl w:val="0"/>
          <w:numId w:val="23"/>
        </w:numPr>
        <w:spacing w:after="120"/>
        <w:contextualSpacing w:val="0"/>
        <w:jc w:val="both"/>
        <w:rPr>
          <w:rFonts w:cs="Calibri"/>
          <w:lang w:bidi="en-US"/>
        </w:rPr>
      </w:pPr>
      <w:bookmarkStart w:id="23" w:name="_Hlk118826489"/>
      <w:r w:rsidRPr="00D67BCE">
        <w:t xml:space="preserve">As </w:t>
      </w:r>
      <w:r w:rsidRPr="009C72D8">
        <w:t xml:space="preserve">propostas que previrem a </w:t>
      </w:r>
      <w:r w:rsidR="00D3602E" w:rsidRPr="00BC10FF">
        <w:rPr>
          <w:rFonts w:cs="Calibri"/>
          <w:lang w:bidi="en-US"/>
        </w:rPr>
        <w:t xml:space="preserve">restauração </w:t>
      </w:r>
      <w:r w:rsidRPr="00BC10FF">
        <w:t xml:space="preserve">de áreas particulares deverão apresentar Termos de Adesão (conforme Anexo </w:t>
      </w:r>
      <w:r w:rsidR="00BC10FF" w:rsidRPr="00BC10FF">
        <w:t>J</w:t>
      </w:r>
      <w:r w:rsidRPr="00BC10FF">
        <w:t>) c</w:t>
      </w:r>
      <w:r w:rsidRPr="00D67BCE">
        <w:t xml:space="preserve">om os proprietários de áreas particulares e/ou comunidades </w:t>
      </w:r>
      <w:r w:rsidRPr="00D67BCE">
        <w:lastRenderedPageBreak/>
        <w:t xml:space="preserve">situadas nas áreas a serem </w:t>
      </w:r>
      <w:r w:rsidR="00D3602E">
        <w:t>restauradas</w:t>
      </w:r>
      <w:r w:rsidRPr="00D67BCE">
        <w:t xml:space="preserve">. Este termo de adesão deverá possibilitar o acesso e </w:t>
      </w:r>
      <w:r w:rsidR="00DC1A77">
        <w:t xml:space="preserve">o </w:t>
      </w:r>
      <w:r w:rsidRPr="00D67BCE">
        <w:t xml:space="preserve">desenvolvimento das atividades </w:t>
      </w:r>
      <w:r w:rsidRPr="009C72D8">
        <w:t xml:space="preserve">na área e o compromisso de manutenção das áreas </w:t>
      </w:r>
      <w:r w:rsidR="00D3602E">
        <w:t>restauradas</w:t>
      </w:r>
      <w:r w:rsidRPr="009C72D8">
        <w:t xml:space="preserve">, por um prazo mínimo de </w:t>
      </w:r>
      <w:r w:rsidR="006B74BE" w:rsidRPr="009C72D8">
        <w:t>2</w:t>
      </w:r>
      <w:r w:rsidRPr="009C72D8">
        <w:t>0 anos</w:t>
      </w:r>
      <w:r w:rsidR="009C72D8">
        <w:t xml:space="preserve"> </w:t>
      </w:r>
      <w:r w:rsidRPr="009C72D8">
        <w:t>após</w:t>
      </w:r>
      <w:r w:rsidRPr="00D67BCE">
        <w:t xml:space="preserve"> o encerramento do projeto. Associado ao Termo de adesão deverá ser apresentad</w:t>
      </w:r>
      <w:r w:rsidR="0037328E">
        <w:t xml:space="preserve">o documento </w:t>
      </w:r>
      <w:r w:rsidRPr="00D67BCE">
        <w:t xml:space="preserve">que comprove a </w:t>
      </w:r>
      <w:r w:rsidR="005C7137">
        <w:t>titulação ou mesmo a legitimidade</w:t>
      </w:r>
      <w:r w:rsidR="005C7137" w:rsidRPr="00D67BCE">
        <w:t xml:space="preserve"> </w:t>
      </w:r>
      <w:r w:rsidR="005C7137">
        <w:t xml:space="preserve">da posse </w:t>
      </w:r>
      <w:r w:rsidRPr="00D67BCE">
        <w:t>do imóvel</w:t>
      </w:r>
      <w:r>
        <w:t>;</w:t>
      </w:r>
    </w:p>
    <w:bookmarkEnd w:id="23"/>
    <w:p w14:paraId="2E26D886" w14:textId="59F579D6" w:rsidR="004574E3" w:rsidRDefault="00C65F5C" w:rsidP="006B74BE">
      <w:pPr>
        <w:pStyle w:val="PargrafodaLista"/>
        <w:numPr>
          <w:ilvl w:val="0"/>
          <w:numId w:val="23"/>
        </w:numPr>
        <w:spacing w:after="120"/>
        <w:contextualSpacing w:val="0"/>
        <w:jc w:val="both"/>
        <w:rPr>
          <w:rFonts w:cs="Calibri"/>
          <w:lang w:bidi="en-US"/>
        </w:rPr>
      </w:pPr>
      <w:r w:rsidRPr="004574E3">
        <w:rPr>
          <w:rFonts w:cs="Calibri"/>
          <w:lang w:bidi="en-US"/>
        </w:rPr>
        <w:t>O licenciamento ambiental</w:t>
      </w:r>
      <w:r w:rsidR="004D24DC" w:rsidRPr="004574E3">
        <w:rPr>
          <w:rFonts w:cs="Calibri"/>
          <w:lang w:bidi="en-US"/>
        </w:rPr>
        <w:t>, sua dispensa</w:t>
      </w:r>
      <w:r w:rsidRPr="004574E3">
        <w:rPr>
          <w:rFonts w:cs="Calibri"/>
          <w:lang w:bidi="en-US"/>
        </w:rPr>
        <w:t xml:space="preserve"> e outras autorizações ou outorgas necessárias à execução dos projetos deverão ser providenciados junto aos órgãos federais</w:t>
      </w:r>
      <w:r w:rsidR="00E86621">
        <w:rPr>
          <w:rFonts w:cs="Calibri"/>
          <w:lang w:bidi="en-US"/>
        </w:rPr>
        <w:t>,</w:t>
      </w:r>
      <w:r w:rsidRPr="004574E3">
        <w:rPr>
          <w:rFonts w:cs="Calibri"/>
          <w:lang w:bidi="en-US"/>
        </w:rPr>
        <w:t xml:space="preserve"> estaduais</w:t>
      </w:r>
      <w:r w:rsidR="00E86621">
        <w:rPr>
          <w:rFonts w:cs="Calibri"/>
          <w:lang w:bidi="en-US"/>
        </w:rPr>
        <w:t xml:space="preserve"> ou municipais</w:t>
      </w:r>
      <w:r w:rsidRPr="004574E3">
        <w:rPr>
          <w:rFonts w:cs="Calibri"/>
          <w:lang w:bidi="en-US"/>
        </w:rPr>
        <w:t xml:space="preserve"> competentes pelas instituições selecionadas, e apresentadas </w:t>
      </w:r>
      <w:r w:rsidR="0011076A" w:rsidRPr="004574E3">
        <w:rPr>
          <w:rFonts w:cs="Calibri"/>
          <w:lang w:bidi="en-US"/>
        </w:rPr>
        <w:t>previamente às</w:t>
      </w:r>
      <w:r w:rsidR="00D1429E" w:rsidRPr="004574E3">
        <w:rPr>
          <w:rFonts w:cs="Calibri"/>
          <w:lang w:bidi="en-US"/>
        </w:rPr>
        <w:t xml:space="preserve"> ações de </w:t>
      </w:r>
      <w:r w:rsidR="0011076A" w:rsidRPr="004574E3">
        <w:rPr>
          <w:rFonts w:cs="Calibri"/>
          <w:lang w:bidi="en-US"/>
        </w:rPr>
        <w:t xml:space="preserve">implementação da </w:t>
      </w:r>
      <w:r w:rsidR="00D3602E">
        <w:rPr>
          <w:rFonts w:cs="Calibri"/>
          <w:lang w:bidi="en-US"/>
        </w:rPr>
        <w:t>restauração</w:t>
      </w:r>
      <w:r w:rsidR="00D3602E" w:rsidRPr="008A6487">
        <w:rPr>
          <w:rFonts w:cs="Calibri"/>
          <w:lang w:bidi="en-US"/>
        </w:rPr>
        <w:t xml:space="preserve"> </w:t>
      </w:r>
      <w:r w:rsidR="00D1429E" w:rsidRPr="004574E3">
        <w:rPr>
          <w:rFonts w:cs="Calibri"/>
          <w:lang w:bidi="en-US"/>
        </w:rPr>
        <w:t>previstas na Meta 2</w:t>
      </w:r>
      <w:r w:rsidR="004574E3">
        <w:rPr>
          <w:rFonts w:cs="Calibri"/>
          <w:lang w:bidi="en-US"/>
        </w:rPr>
        <w:t>;</w:t>
      </w:r>
    </w:p>
    <w:p w14:paraId="77668C2B" w14:textId="32B81643" w:rsidR="00C65F5C" w:rsidRPr="004574E3" w:rsidRDefault="00C65F5C" w:rsidP="006B74BE">
      <w:pPr>
        <w:pStyle w:val="PargrafodaLista"/>
        <w:numPr>
          <w:ilvl w:val="0"/>
          <w:numId w:val="23"/>
        </w:numPr>
        <w:spacing w:after="120"/>
        <w:contextualSpacing w:val="0"/>
        <w:jc w:val="both"/>
        <w:rPr>
          <w:rFonts w:cs="Calibri"/>
          <w:lang w:bidi="en-US"/>
        </w:rPr>
      </w:pPr>
      <w:r w:rsidRPr="004574E3">
        <w:rPr>
          <w:rFonts w:cs="Calibri"/>
          <w:lang w:bidi="en-US"/>
        </w:rPr>
        <w:t>No momento de elaboração da proposta e implementação do projeto, as instituições proponentes devem adotar um olhar sensível às questões de gênero,</w:t>
      </w:r>
      <w:r w:rsidR="00AD4BDE">
        <w:rPr>
          <w:rFonts w:cs="Calibri"/>
          <w:lang w:bidi="en-US"/>
        </w:rPr>
        <w:t xml:space="preserve"> raça e etnia,</w:t>
      </w:r>
      <w:r w:rsidRPr="004574E3">
        <w:rPr>
          <w:rFonts w:cs="Calibri"/>
          <w:lang w:bidi="en-US"/>
        </w:rPr>
        <w:t xml:space="preserve"> buscando a manutenção da </w:t>
      </w:r>
      <w:r w:rsidR="00AD4BDE">
        <w:rPr>
          <w:rFonts w:cs="Calibri"/>
          <w:lang w:bidi="en-US"/>
        </w:rPr>
        <w:t>equidade</w:t>
      </w:r>
      <w:r w:rsidRPr="004574E3">
        <w:rPr>
          <w:rFonts w:cs="Calibri"/>
          <w:lang w:bidi="en-US"/>
        </w:rPr>
        <w:t xml:space="preserve"> nas atividades planejadas, assim como em contratações previstas. A participação de mulheres e grupos de mulheres</w:t>
      </w:r>
      <w:r w:rsidR="00293330">
        <w:rPr>
          <w:rFonts w:cs="Calibri"/>
          <w:lang w:bidi="en-US"/>
        </w:rPr>
        <w:t>, bem como pessoas e grupos das diferentes raças e etnias</w:t>
      </w:r>
      <w:r w:rsidRPr="004574E3">
        <w:rPr>
          <w:rFonts w:cs="Calibri"/>
          <w:lang w:bidi="en-US"/>
        </w:rPr>
        <w:t xml:space="preserve"> deve ser incentivada em todas as etapas de planejamento, execução e monitoramento das atividades do projeto.</w:t>
      </w:r>
    </w:p>
    <w:p w14:paraId="2DDB5830" w14:textId="498A491F" w:rsidR="00307725" w:rsidRDefault="00307725" w:rsidP="00307725">
      <w:pPr>
        <w:spacing w:before="0" w:after="120" w:line="276" w:lineRule="auto"/>
        <w:ind w:firstLine="646"/>
        <w:jc w:val="both"/>
        <w:rPr>
          <w:rFonts w:ascii="Calibri" w:eastAsia="Calibri" w:hAnsi="Calibri" w:cs="Calibri"/>
          <w:b/>
          <w:color w:val="auto"/>
          <w:sz w:val="22"/>
          <w:szCs w:val="22"/>
          <w:lang w:eastAsia="en-US" w:bidi="en-US"/>
        </w:rPr>
      </w:pPr>
    </w:p>
    <w:p w14:paraId="59240E11" w14:textId="77777777" w:rsidR="00A245C8" w:rsidRDefault="00A245C8" w:rsidP="00307725">
      <w:pPr>
        <w:spacing w:before="0" w:after="120" w:line="276" w:lineRule="auto"/>
        <w:ind w:firstLine="646"/>
        <w:jc w:val="both"/>
        <w:rPr>
          <w:rFonts w:ascii="Calibri" w:eastAsia="Calibri" w:hAnsi="Calibri" w:cs="Calibri"/>
          <w:b/>
          <w:color w:val="auto"/>
          <w:sz w:val="22"/>
          <w:szCs w:val="22"/>
          <w:lang w:eastAsia="en-US" w:bidi="en-US"/>
        </w:rPr>
      </w:pPr>
    </w:p>
    <w:p w14:paraId="32A75F43" w14:textId="29411286" w:rsidR="00B37959" w:rsidRPr="0015372E" w:rsidRDefault="00B37959" w:rsidP="00B37959">
      <w:pPr>
        <w:pStyle w:val="Ttulo1"/>
        <w:numPr>
          <w:ilvl w:val="1"/>
          <w:numId w:val="1"/>
        </w:numPr>
        <w:spacing w:after="120" w:line="276" w:lineRule="auto"/>
        <w:ind w:left="284"/>
        <w:rPr>
          <w:rFonts w:ascii="Calibri" w:hAnsi="Calibri" w:cs="Calibri"/>
          <w:color w:val="auto"/>
        </w:rPr>
      </w:pPr>
      <w:r>
        <w:rPr>
          <w:rFonts w:ascii="Calibri" w:hAnsi="Calibri" w:cs="Calibri"/>
          <w:color w:val="auto"/>
        </w:rPr>
        <w:t xml:space="preserve"> </w:t>
      </w:r>
      <w:bookmarkStart w:id="24" w:name="_Toc119494215"/>
      <w:r>
        <w:rPr>
          <w:rFonts w:ascii="Calibri" w:hAnsi="Calibri" w:cs="Calibri"/>
          <w:color w:val="auto"/>
        </w:rPr>
        <w:t>Meta 1. Elaboração do Plano de Re</w:t>
      </w:r>
      <w:r w:rsidR="009914F2">
        <w:rPr>
          <w:rFonts w:ascii="Calibri" w:hAnsi="Calibri" w:cs="Calibri"/>
          <w:color w:val="auto"/>
        </w:rPr>
        <w:t>stauração</w:t>
      </w:r>
      <w:bookmarkEnd w:id="24"/>
    </w:p>
    <w:p w14:paraId="421F600B" w14:textId="46806B16" w:rsidR="007B711A" w:rsidRDefault="0005380D" w:rsidP="007B711A">
      <w:pPr>
        <w:autoSpaceDE w:val="0"/>
        <w:autoSpaceDN w:val="0"/>
        <w:adjustRightInd w:val="0"/>
        <w:spacing w:before="0" w:after="120" w:line="276" w:lineRule="auto"/>
        <w:ind w:firstLine="708"/>
        <w:jc w:val="both"/>
        <w:rPr>
          <w:rFonts w:ascii="Calibri" w:hAnsi="Calibri"/>
          <w:color w:val="auto"/>
          <w:sz w:val="22"/>
          <w:szCs w:val="22"/>
        </w:rPr>
      </w:pPr>
      <w:r w:rsidRPr="0015372E">
        <w:rPr>
          <w:rFonts w:ascii="Calibri" w:eastAsia="Calibri" w:hAnsi="Calibri" w:cs="Calibri"/>
          <w:color w:val="auto"/>
          <w:sz w:val="22"/>
          <w:szCs w:val="22"/>
          <w:lang w:eastAsia="en-US" w:bidi="en-US"/>
        </w:rPr>
        <w:t xml:space="preserve">As propostas deverão apresentar metodologia para elaboração do </w:t>
      </w:r>
      <w:r w:rsidR="009C72D8">
        <w:rPr>
          <w:rFonts w:ascii="Calibri" w:eastAsia="Calibri" w:hAnsi="Calibri" w:cs="Calibri"/>
          <w:color w:val="auto"/>
          <w:sz w:val="22"/>
          <w:szCs w:val="22"/>
          <w:lang w:eastAsia="en-US" w:bidi="en-US"/>
        </w:rPr>
        <w:t>P</w:t>
      </w:r>
      <w:r w:rsidRPr="0015372E">
        <w:rPr>
          <w:rFonts w:ascii="Calibri" w:eastAsia="Calibri" w:hAnsi="Calibri" w:cs="Calibri"/>
          <w:color w:val="auto"/>
          <w:sz w:val="22"/>
          <w:szCs w:val="22"/>
          <w:lang w:eastAsia="en-US" w:bidi="en-US"/>
        </w:rPr>
        <w:t>lano</w:t>
      </w:r>
      <w:r w:rsidR="009C72D8">
        <w:rPr>
          <w:rFonts w:ascii="Calibri" w:eastAsia="Calibri" w:hAnsi="Calibri" w:cs="Calibri"/>
          <w:color w:val="auto"/>
          <w:sz w:val="22"/>
          <w:szCs w:val="22"/>
          <w:lang w:eastAsia="en-US" w:bidi="en-US"/>
        </w:rPr>
        <w:t xml:space="preserve"> de </w:t>
      </w:r>
      <w:r w:rsidR="009914F2">
        <w:rPr>
          <w:rFonts w:ascii="Calibri" w:eastAsia="Calibri" w:hAnsi="Calibri" w:cs="Calibri"/>
          <w:color w:val="auto"/>
          <w:sz w:val="22"/>
          <w:szCs w:val="22"/>
          <w:lang w:eastAsia="en-US" w:bidi="en-US"/>
        </w:rPr>
        <w:t xml:space="preserve">Restauração </w:t>
      </w:r>
      <w:r w:rsidR="009C72D8">
        <w:rPr>
          <w:rFonts w:ascii="Calibri" w:eastAsia="Calibri" w:hAnsi="Calibri" w:cs="Calibri"/>
          <w:color w:val="auto"/>
          <w:sz w:val="22"/>
          <w:szCs w:val="22"/>
          <w:lang w:eastAsia="en-US" w:bidi="en-US"/>
        </w:rPr>
        <w:t>da área selecionada</w:t>
      </w:r>
      <w:r w:rsidRPr="0015372E">
        <w:rPr>
          <w:rFonts w:ascii="Calibri" w:eastAsia="Calibri" w:hAnsi="Calibri" w:cs="Calibri"/>
          <w:color w:val="auto"/>
          <w:sz w:val="22"/>
          <w:szCs w:val="22"/>
          <w:lang w:eastAsia="en-US" w:bidi="en-US"/>
        </w:rPr>
        <w:t xml:space="preserve">, a ser realizado de forma participativa, envolvendo </w:t>
      </w:r>
      <w:r w:rsidR="007B711A">
        <w:rPr>
          <w:rFonts w:ascii="Calibri" w:eastAsia="Calibri" w:hAnsi="Calibri" w:cs="Calibri"/>
          <w:color w:val="auto"/>
          <w:sz w:val="22"/>
          <w:szCs w:val="22"/>
          <w:lang w:eastAsia="en-US" w:bidi="en-US"/>
        </w:rPr>
        <w:t>o máximo possível</w:t>
      </w:r>
      <w:r w:rsidR="00AD4BDE">
        <w:rPr>
          <w:rFonts w:ascii="Calibri" w:eastAsia="Calibri" w:hAnsi="Calibri" w:cs="Calibri"/>
          <w:color w:val="auto"/>
          <w:sz w:val="22"/>
          <w:szCs w:val="22"/>
          <w:lang w:eastAsia="en-US" w:bidi="en-US"/>
        </w:rPr>
        <w:t xml:space="preserve"> de</w:t>
      </w:r>
      <w:r>
        <w:rPr>
          <w:rFonts w:ascii="Calibri" w:eastAsia="Calibri" w:hAnsi="Calibri" w:cs="Calibri"/>
          <w:color w:val="auto"/>
          <w:sz w:val="22"/>
          <w:szCs w:val="22"/>
          <w:lang w:eastAsia="en-US" w:bidi="en-US"/>
        </w:rPr>
        <w:t xml:space="preserve"> atores locais</w:t>
      </w:r>
      <w:r w:rsidR="00760E85" w:rsidRPr="001D5086">
        <w:rPr>
          <w:rFonts w:ascii="Calibri" w:hAnsi="Calibri"/>
          <w:color w:val="auto"/>
          <w:sz w:val="22"/>
          <w:szCs w:val="22"/>
        </w:rPr>
        <w:t>.</w:t>
      </w:r>
      <w:r>
        <w:rPr>
          <w:rFonts w:ascii="Calibri" w:eastAsia="Calibri" w:hAnsi="Calibri" w:cs="Calibri"/>
          <w:color w:val="auto"/>
          <w:sz w:val="22"/>
          <w:szCs w:val="22"/>
          <w:lang w:eastAsia="en-US" w:bidi="en-US"/>
        </w:rPr>
        <w:t xml:space="preserve"> </w:t>
      </w:r>
      <w:r w:rsidR="00D67C2A">
        <w:rPr>
          <w:rFonts w:ascii="Calibri" w:hAnsi="Calibri"/>
          <w:color w:val="auto"/>
          <w:sz w:val="22"/>
          <w:szCs w:val="22"/>
        </w:rPr>
        <w:t>A participação efetiva</w:t>
      </w:r>
      <w:r w:rsidR="007B711A">
        <w:rPr>
          <w:rFonts w:ascii="Calibri" w:hAnsi="Calibri"/>
          <w:color w:val="auto"/>
          <w:sz w:val="22"/>
          <w:szCs w:val="22"/>
        </w:rPr>
        <w:t xml:space="preserve"> </w:t>
      </w:r>
      <w:r w:rsidR="007B711A" w:rsidRPr="00CB2058">
        <w:rPr>
          <w:rFonts w:ascii="Calibri" w:hAnsi="Calibri"/>
          <w:color w:val="auto"/>
          <w:sz w:val="22"/>
          <w:szCs w:val="22"/>
        </w:rPr>
        <w:t xml:space="preserve">minimiza conflitos, aumentando as chances de sucesso da </w:t>
      </w:r>
      <w:r w:rsidR="00D3602E" w:rsidRPr="00D3602E">
        <w:rPr>
          <w:rFonts w:ascii="Calibri" w:hAnsi="Calibri"/>
          <w:color w:val="auto"/>
          <w:sz w:val="22"/>
          <w:szCs w:val="22"/>
        </w:rPr>
        <w:t xml:space="preserve">restauração </w:t>
      </w:r>
      <w:r w:rsidR="007B711A" w:rsidRPr="00CB2058">
        <w:rPr>
          <w:rFonts w:ascii="Calibri" w:hAnsi="Calibri"/>
          <w:color w:val="auto"/>
          <w:sz w:val="22"/>
          <w:szCs w:val="22"/>
        </w:rPr>
        <w:t xml:space="preserve">e </w:t>
      </w:r>
      <w:r w:rsidR="00580B5D">
        <w:rPr>
          <w:rFonts w:ascii="Calibri" w:hAnsi="Calibri"/>
          <w:color w:val="auto"/>
          <w:sz w:val="22"/>
          <w:szCs w:val="22"/>
        </w:rPr>
        <w:t xml:space="preserve">da </w:t>
      </w:r>
      <w:r w:rsidR="007B711A" w:rsidRPr="00CB2058">
        <w:rPr>
          <w:rFonts w:ascii="Calibri" w:hAnsi="Calibri"/>
          <w:color w:val="auto"/>
          <w:sz w:val="22"/>
          <w:szCs w:val="22"/>
        </w:rPr>
        <w:t xml:space="preserve">manutenção futura das áreas a serem </w:t>
      </w:r>
      <w:r w:rsidR="00D3602E">
        <w:rPr>
          <w:rFonts w:ascii="Calibri" w:hAnsi="Calibri"/>
          <w:color w:val="auto"/>
          <w:sz w:val="22"/>
          <w:szCs w:val="22"/>
        </w:rPr>
        <w:t>restauradas</w:t>
      </w:r>
      <w:r w:rsidR="007B711A" w:rsidRPr="00CB2058">
        <w:rPr>
          <w:rFonts w:ascii="Calibri" w:hAnsi="Calibri"/>
          <w:color w:val="auto"/>
          <w:sz w:val="22"/>
          <w:szCs w:val="22"/>
        </w:rPr>
        <w:t>.</w:t>
      </w:r>
    </w:p>
    <w:p w14:paraId="1C7DFC26" w14:textId="1377174A" w:rsidR="00410697" w:rsidRDefault="0005380D" w:rsidP="0005380D">
      <w:pPr>
        <w:spacing w:before="0" w:after="120" w:line="276" w:lineRule="auto"/>
        <w:ind w:firstLine="646"/>
        <w:jc w:val="both"/>
        <w:rPr>
          <w:rFonts w:ascii="Calibri" w:hAnsi="Calibri"/>
          <w:color w:val="auto"/>
          <w:sz w:val="22"/>
          <w:szCs w:val="22"/>
        </w:rPr>
      </w:pPr>
      <w:r>
        <w:rPr>
          <w:rFonts w:ascii="Calibri" w:eastAsia="Calibri" w:hAnsi="Calibri" w:cs="Calibri"/>
          <w:color w:val="auto"/>
          <w:sz w:val="22"/>
          <w:szCs w:val="22"/>
          <w:lang w:eastAsia="en-US" w:bidi="en-US"/>
        </w:rPr>
        <w:t>Caso a proposta englobe Unidade</w:t>
      </w:r>
      <w:r w:rsidR="000D792C">
        <w:rPr>
          <w:rFonts w:ascii="Calibri" w:eastAsia="Calibri" w:hAnsi="Calibri" w:cs="Calibri"/>
          <w:color w:val="auto"/>
          <w:sz w:val="22"/>
          <w:szCs w:val="22"/>
          <w:lang w:eastAsia="en-US" w:bidi="en-US"/>
        </w:rPr>
        <w:t>s</w:t>
      </w:r>
      <w:r>
        <w:rPr>
          <w:rFonts w:ascii="Calibri" w:eastAsia="Calibri" w:hAnsi="Calibri" w:cs="Calibri"/>
          <w:color w:val="auto"/>
          <w:sz w:val="22"/>
          <w:szCs w:val="22"/>
          <w:lang w:eastAsia="en-US" w:bidi="en-US"/>
        </w:rPr>
        <w:t xml:space="preserve"> de Conservação, a equipe </w:t>
      </w:r>
      <w:r w:rsidRPr="0015372E">
        <w:rPr>
          <w:rFonts w:ascii="Calibri" w:eastAsia="Calibri" w:hAnsi="Calibri" w:cs="Calibri"/>
          <w:color w:val="auto"/>
          <w:sz w:val="22"/>
          <w:szCs w:val="22"/>
          <w:lang w:eastAsia="en-US" w:bidi="en-US"/>
        </w:rPr>
        <w:t>gestor</w:t>
      </w:r>
      <w:r>
        <w:rPr>
          <w:rFonts w:ascii="Calibri" w:eastAsia="Calibri" w:hAnsi="Calibri" w:cs="Calibri"/>
          <w:color w:val="auto"/>
          <w:sz w:val="22"/>
          <w:szCs w:val="22"/>
          <w:lang w:eastAsia="en-US" w:bidi="en-US"/>
        </w:rPr>
        <w:t>a</w:t>
      </w:r>
      <w:r w:rsidRPr="0015372E">
        <w:rPr>
          <w:rFonts w:ascii="Calibri" w:eastAsia="Calibri" w:hAnsi="Calibri" w:cs="Calibri"/>
          <w:color w:val="auto"/>
          <w:sz w:val="22"/>
          <w:szCs w:val="22"/>
          <w:lang w:eastAsia="en-US" w:bidi="en-US"/>
        </w:rPr>
        <w:t xml:space="preserve"> </w:t>
      </w:r>
      <w:r>
        <w:rPr>
          <w:rFonts w:ascii="Calibri" w:eastAsia="Calibri" w:hAnsi="Calibri" w:cs="Calibri"/>
          <w:color w:val="auto"/>
          <w:sz w:val="22"/>
          <w:szCs w:val="22"/>
          <w:lang w:eastAsia="en-US" w:bidi="en-US"/>
        </w:rPr>
        <w:t xml:space="preserve">e conselhos consultivos deverão também ser envolvidos, e o Plano de </w:t>
      </w:r>
      <w:r w:rsidR="009914F2">
        <w:rPr>
          <w:rFonts w:ascii="Calibri" w:eastAsia="Calibri" w:hAnsi="Calibri" w:cs="Calibri"/>
          <w:color w:val="auto"/>
          <w:sz w:val="22"/>
          <w:szCs w:val="22"/>
          <w:lang w:eastAsia="en-US" w:bidi="en-US"/>
        </w:rPr>
        <w:t xml:space="preserve">Restauração </w:t>
      </w:r>
      <w:r>
        <w:rPr>
          <w:rFonts w:ascii="Calibri" w:eastAsia="Calibri" w:hAnsi="Calibri" w:cs="Calibri"/>
          <w:color w:val="auto"/>
          <w:sz w:val="22"/>
          <w:szCs w:val="22"/>
          <w:lang w:eastAsia="en-US" w:bidi="en-US"/>
        </w:rPr>
        <w:t>deverá r</w:t>
      </w:r>
      <w:r w:rsidRPr="0015372E">
        <w:rPr>
          <w:rFonts w:ascii="Calibri" w:eastAsia="Calibri" w:hAnsi="Calibri" w:cs="Calibri"/>
          <w:color w:val="auto"/>
          <w:sz w:val="22"/>
          <w:szCs w:val="22"/>
          <w:lang w:eastAsia="en-US" w:bidi="en-US"/>
        </w:rPr>
        <w:t>espeita</w:t>
      </w:r>
      <w:r>
        <w:rPr>
          <w:rFonts w:ascii="Calibri" w:eastAsia="Calibri" w:hAnsi="Calibri" w:cs="Calibri"/>
          <w:color w:val="auto"/>
          <w:sz w:val="22"/>
          <w:szCs w:val="22"/>
          <w:lang w:eastAsia="en-US" w:bidi="en-US"/>
        </w:rPr>
        <w:t>r</w:t>
      </w:r>
      <w:r w:rsidRPr="0015372E">
        <w:rPr>
          <w:rFonts w:ascii="Calibri" w:eastAsia="Calibri" w:hAnsi="Calibri" w:cs="Calibri"/>
          <w:color w:val="auto"/>
          <w:sz w:val="22"/>
          <w:szCs w:val="22"/>
          <w:lang w:eastAsia="en-US" w:bidi="en-US"/>
        </w:rPr>
        <w:t xml:space="preserve"> as orientações do Plano de Manejo da UC</w:t>
      </w:r>
      <w:r w:rsidR="000D792C">
        <w:rPr>
          <w:rFonts w:ascii="Calibri" w:eastAsia="Calibri" w:hAnsi="Calibri" w:cs="Calibri"/>
          <w:color w:val="auto"/>
          <w:sz w:val="22"/>
          <w:szCs w:val="22"/>
          <w:lang w:eastAsia="en-US" w:bidi="en-US"/>
        </w:rPr>
        <w:t>, quando existente</w:t>
      </w:r>
      <w:r w:rsidRPr="0015372E">
        <w:rPr>
          <w:rFonts w:ascii="Calibri" w:eastAsia="Calibri" w:hAnsi="Calibri" w:cs="Calibri"/>
          <w:color w:val="auto"/>
          <w:sz w:val="22"/>
          <w:szCs w:val="22"/>
          <w:lang w:eastAsia="en-US" w:bidi="en-US"/>
        </w:rPr>
        <w:t>.</w:t>
      </w:r>
      <w:r>
        <w:rPr>
          <w:rFonts w:ascii="Calibri" w:eastAsia="Calibri" w:hAnsi="Calibri" w:cs="Calibri"/>
          <w:color w:val="auto"/>
          <w:sz w:val="22"/>
          <w:szCs w:val="22"/>
          <w:lang w:eastAsia="en-US" w:bidi="en-US"/>
        </w:rPr>
        <w:t xml:space="preserve"> </w:t>
      </w:r>
    </w:p>
    <w:p w14:paraId="13E8CFBE" w14:textId="5B48AF28" w:rsidR="00410697" w:rsidRDefault="00410697" w:rsidP="00410697">
      <w:pPr>
        <w:autoSpaceDE w:val="0"/>
        <w:autoSpaceDN w:val="0"/>
        <w:adjustRightInd w:val="0"/>
        <w:spacing w:before="0" w:after="120" w:line="276" w:lineRule="auto"/>
        <w:ind w:firstLine="708"/>
        <w:jc w:val="both"/>
        <w:rPr>
          <w:rFonts w:ascii="Calibri" w:hAnsi="Calibri"/>
          <w:color w:val="auto"/>
          <w:sz w:val="22"/>
          <w:szCs w:val="22"/>
        </w:rPr>
      </w:pPr>
      <w:r w:rsidRPr="00760E85">
        <w:rPr>
          <w:rFonts w:ascii="Calibri" w:hAnsi="Calibri"/>
          <w:b/>
          <w:color w:val="auto"/>
          <w:sz w:val="22"/>
          <w:szCs w:val="22"/>
        </w:rPr>
        <w:t xml:space="preserve">Os </w:t>
      </w:r>
      <w:r w:rsidR="00760E85">
        <w:rPr>
          <w:rFonts w:ascii="Calibri" w:hAnsi="Calibri"/>
          <w:b/>
          <w:color w:val="auto"/>
          <w:sz w:val="22"/>
          <w:szCs w:val="22"/>
        </w:rPr>
        <w:t>Planos de Recuperação</w:t>
      </w:r>
      <w:r w:rsidRPr="00760E85">
        <w:rPr>
          <w:rFonts w:ascii="Calibri" w:hAnsi="Calibri"/>
          <w:b/>
          <w:color w:val="auto"/>
          <w:sz w:val="22"/>
          <w:szCs w:val="22"/>
        </w:rPr>
        <w:t xml:space="preserve"> não poderão ser elaborados </w:t>
      </w:r>
      <w:r w:rsidR="00760E85">
        <w:rPr>
          <w:rFonts w:ascii="Calibri" w:hAnsi="Calibri"/>
          <w:b/>
          <w:color w:val="auto"/>
          <w:sz w:val="22"/>
          <w:szCs w:val="22"/>
        </w:rPr>
        <w:t xml:space="preserve">ou implementados </w:t>
      </w:r>
      <w:r w:rsidRPr="00760E85">
        <w:rPr>
          <w:rFonts w:ascii="Calibri" w:hAnsi="Calibri"/>
          <w:b/>
          <w:color w:val="auto"/>
          <w:sz w:val="22"/>
          <w:szCs w:val="22"/>
        </w:rPr>
        <w:t>em área</w:t>
      </w:r>
      <w:r w:rsidR="00760E85">
        <w:rPr>
          <w:rFonts w:ascii="Calibri" w:hAnsi="Calibri"/>
          <w:b/>
          <w:color w:val="auto"/>
          <w:sz w:val="22"/>
          <w:szCs w:val="22"/>
        </w:rPr>
        <w:t>s para</w:t>
      </w:r>
      <w:r w:rsidRPr="00760E85">
        <w:rPr>
          <w:rFonts w:ascii="Calibri" w:hAnsi="Calibri"/>
          <w:b/>
          <w:color w:val="auto"/>
          <w:sz w:val="22"/>
          <w:szCs w:val="22"/>
        </w:rPr>
        <w:t xml:space="preserve"> as</w:t>
      </w:r>
      <w:r w:rsidRPr="002E4AA1">
        <w:rPr>
          <w:rFonts w:ascii="Calibri" w:hAnsi="Calibri"/>
          <w:b/>
          <w:color w:val="auto"/>
          <w:sz w:val="22"/>
          <w:szCs w:val="22"/>
        </w:rPr>
        <w:t xml:space="preserve"> quais já exista instrumento legal vigente que obrigue a restauração, tais como:</w:t>
      </w:r>
    </w:p>
    <w:p w14:paraId="79DB6225" w14:textId="77777777" w:rsidR="001A0278" w:rsidRDefault="000D792C" w:rsidP="001A0278">
      <w:pPr>
        <w:pStyle w:val="PargrafodaLista"/>
        <w:numPr>
          <w:ilvl w:val="0"/>
          <w:numId w:val="17"/>
        </w:numPr>
        <w:autoSpaceDE w:val="0"/>
        <w:autoSpaceDN w:val="0"/>
        <w:adjustRightInd w:val="0"/>
        <w:spacing w:after="120"/>
        <w:ind w:left="1134" w:hanging="425"/>
        <w:jc w:val="both"/>
      </w:pPr>
      <w:r>
        <w:t>T</w:t>
      </w:r>
      <w:r w:rsidR="00410697" w:rsidRPr="001E7D43">
        <w:t>ermo de compromisso, assinado pelo proprietário ou possuidor do imóvel, junto ao órgão ambiental</w:t>
      </w:r>
      <w:r w:rsidR="00410697" w:rsidRPr="001622D7">
        <w:t xml:space="preserve"> competente, resultante de sua adesão ao Programa de Regularização Ambiental, conforme Art. 59 da Lei nº 12.651/2012 e regulamentos aplicáveis, exceto para a pequena propriedade ou posse rural familiar, definida no art. 3º, V, da Lei nº 12.651/2012; e</w:t>
      </w:r>
    </w:p>
    <w:p w14:paraId="14AD619C" w14:textId="668E3D87" w:rsidR="00B37959" w:rsidRPr="00442B1F" w:rsidRDefault="000D792C" w:rsidP="001A0278">
      <w:pPr>
        <w:pStyle w:val="PargrafodaLista"/>
        <w:numPr>
          <w:ilvl w:val="0"/>
          <w:numId w:val="17"/>
        </w:numPr>
        <w:autoSpaceDE w:val="0"/>
        <w:autoSpaceDN w:val="0"/>
        <w:adjustRightInd w:val="0"/>
        <w:spacing w:after="120"/>
        <w:ind w:left="1134" w:hanging="425"/>
        <w:jc w:val="both"/>
      </w:pPr>
      <w:r>
        <w:t>C</w:t>
      </w:r>
      <w:r w:rsidR="00410697" w:rsidRPr="00442B1F">
        <w:t xml:space="preserve">ondicionante de licença ambiental. A proponente deverá apresentar uma declaração de que, sob pena de responsabilização, não há instrumento legal vigente que obrigue a restauração da área apresentada para a realização do projeto. </w:t>
      </w:r>
    </w:p>
    <w:p w14:paraId="61AE7810" w14:textId="1DAB0BC8" w:rsidR="00410697" w:rsidRDefault="00410697" w:rsidP="00410697">
      <w:pPr>
        <w:suppressAutoHyphens w:val="0"/>
        <w:autoSpaceDE w:val="0"/>
        <w:autoSpaceDN w:val="0"/>
        <w:adjustRightInd w:val="0"/>
        <w:spacing w:before="0" w:after="120" w:line="276" w:lineRule="auto"/>
        <w:ind w:firstLine="708"/>
        <w:jc w:val="both"/>
        <w:rPr>
          <w:rFonts w:ascii="Calibri" w:hAnsi="Calibri"/>
          <w:color w:val="auto"/>
          <w:sz w:val="22"/>
          <w:szCs w:val="22"/>
        </w:rPr>
      </w:pPr>
      <w:r>
        <w:rPr>
          <w:rFonts w:ascii="Calibri" w:hAnsi="Calibri"/>
          <w:color w:val="auto"/>
          <w:sz w:val="22"/>
          <w:szCs w:val="22"/>
        </w:rPr>
        <w:t xml:space="preserve">O </w:t>
      </w:r>
      <w:r w:rsidR="00760E85">
        <w:rPr>
          <w:rFonts w:ascii="Calibri" w:hAnsi="Calibri"/>
          <w:color w:val="auto"/>
          <w:sz w:val="22"/>
          <w:szCs w:val="22"/>
        </w:rPr>
        <w:t xml:space="preserve">Plano de </w:t>
      </w:r>
      <w:r w:rsidR="009914F2">
        <w:rPr>
          <w:rFonts w:ascii="Calibri" w:hAnsi="Calibri"/>
          <w:color w:val="auto"/>
          <w:sz w:val="22"/>
          <w:szCs w:val="22"/>
        </w:rPr>
        <w:t xml:space="preserve">Restauração </w:t>
      </w:r>
      <w:r>
        <w:rPr>
          <w:rFonts w:ascii="Calibri" w:hAnsi="Calibri"/>
          <w:color w:val="auto"/>
          <w:sz w:val="22"/>
          <w:szCs w:val="22"/>
        </w:rPr>
        <w:t>deverá conter, no mínimo:</w:t>
      </w:r>
    </w:p>
    <w:p w14:paraId="7D40E882" w14:textId="1B15D639" w:rsidR="00410697" w:rsidRPr="00293330" w:rsidRDefault="00640F85" w:rsidP="000D792C">
      <w:pPr>
        <w:numPr>
          <w:ilvl w:val="0"/>
          <w:numId w:val="16"/>
        </w:numPr>
        <w:suppressAutoHyphens w:val="0"/>
        <w:autoSpaceDE w:val="0"/>
        <w:autoSpaceDN w:val="0"/>
        <w:adjustRightInd w:val="0"/>
        <w:spacing w:before="0" w:after="120" w:line="276" w:lineRule="auto"/>
        <w:ind w:left="714" w:hanging="357"/>
        <w:jc w:val="both"/>
        <w:textDirection w:val="btLr"/>
        <w:rPr>
          <w:rFonts w:ascii="Calibri" w:hAnsi="Calibri" w:cs="Optimum"/>
          <w:color w:val="auto"/>
          <w:sz w:val="22"/>
          <w:szCs w:val="22"/>
          <w:lang w:eastAsia="pt-BR"/>
        </w:rPr>
      </w:pPr>
      <w:r w:rsidRPr="00B37959">
        <w:rPr>
          <w:rFonts w:ascii="Calibri" w:eastAsia="Calibri" w:hAnsi="Calibri" w:cs="Calibri"/>
          <w:color w:val="auto"/>
          <w:sz w:val="22"/>
          <w:szCs w:val="22"/>
          <w:lang w:eastAsia="en-US" w:bidi="en-US"/>
        </w:rPr>
        <w:t xml:space="preserve">Caracterização/diagnóstico das áreas quanto </w:t>
      </w:r>
      <w:r w:rsidR="00386FE5">
        <w:rPr>
          <w:rFonts w:ascii="Calibri" w:eastAsia="Calibri" w:hAnsi="Calibri" w:cs="Calibri"/>
          <w:color w:val="auto"/>
          <w:sz w:val="22"/>
          <w:szCs w:val="22"/>
          <w:lang w:eastAsia="en-US" w:bidi="en-US"/>
        </w:rPr>
        <w:t>a</w:t>
      </w:r>
      <w:r w:rsidRPr="00B37959">
        <w:rPr>
          <w:rFonts w:ascii="Calibri" w:eastAsia="Calibri" w:hAnsi="Calibri" w:cs="Calibri"/>
          <w:color w:val="auto"/>
          <w:sz w:val="22"/>
          <w:szCs w:val="22"/>
          <w:lang w:eastAsia="en-US" w:bidi="en-US"/>
        </w:rPr>
        <w:t xml:space="preserve"> sua fisionomia, estado de conservação, seu potencial de regeneração natural, aspectos sociais e produtivos</w:t>
      </w:r>
      <w:r w:rsidRPr="00B37959">
        <w:rPr>
          <w:rFonts w:ascii="Calibri" w:hAnsi="Calibri" w:cs="Optimum"/>
          <w:color w:val="auto"/>
          <w:sz w:val="22"/>
          <w:szCs w:val="22"/>
          <w:lang w:eastAsia="pt-BR"/>
        </w:rPr>
        <w:t xml:space="preserve">, </w:t>
      </w:r>
      <w:r w:rsidR="00410697" w:rsidRPr="00B37959">
        <w:rPr>
          <w:rFonts w:ascii="Calibri" w:hAnsi="Calibri" w:cs="Optimum"/>
          <w:color w:val="auto"/>
          <w:sz w:val="22"/>
          <w:szCs w:val="22"/>
          <w:lang w:eastAsia="pt-BR"/>
        </w:rPr>
        <w:t xml:space="preserve">uso predominante da área, coordenadas em UTM da área a ser </w:t>
      </w:r>
      <w:r w:rsidR="00832FA3">
        <w:rPr>
          <w:rFonts w:ascii="Calibri" w:hAnsi="Calibri" w:cs="Optimum"/>
          <w:color w:val="auto"/>
          <w:sz w:val="22"/>
          <w:szCs w:val="22"/>
          <w:lang w:eastAsia="pt-BR"/>
        </w:rPr>
        <w:t>restaurada</w:t>
      </w:r>
      <w:r w:rsidR="00410697" w:rsidRPr="00293330">
        <w:rPr>
          <w:rFonts w:ascii="Calibri" w:hAnsi="Calibri" w:cs="Optimum"/>
          <w:color w:val="auto"/>
          <w:sz w:val="22"/>
          <w:szCs w:val="22"/>
          <w:lang w:eastAsia="pt-BR"/>
        </w:rPr>
        <w:t xml:space="preserve"> (DATUM Sirgas 2000); </w:t>
      </w:r>
    </w:p>
    <w:p w14:paraId="4C6E7089" w14:textId="6DE82481" w:rsidR="000D792C" w:rsidRPr="00293330" w:rsidRDefault="00410697" w:rsidP="000D792C">
      <w:pPr>
        <w:numPr>
          <w:ilvl w:val="0"/>
          <w:numId w:val="16"/>
        </w:numPr>
        <w:suppressAutoHyphens w:val="0"/>
        <w:autoSpaceDE w:val="0"/>
        <w:autoSpaceDN w:val="0"/>
        <w:adjustRightInd w:val="0"/>
        <w:spacing w:before="0" w:after="120" w:line="276" w:lineRule="auto"/>
        <w:ind w:left="714" w:hanging="357"/>
        <w:jc w:val="both"/>
        <w:rPr>
          <w:rFonts w:ascii="Calibri" w:hAnsi="Calibri" w:cs="Optimum"/>
          <w:color w:val="auto"/>
          <w:sz w:val="22"/>
          <w:szCs w:val="22"/>
          <w:lang w:eastAsia="pt-BR"/>
        </w:rPr>
      </w:pPr>
      <w:r w:rsidRPr="00293330">
        <w:rPr>
          <w:rFonts w:ascii="Calibri" w:hAnsi="Calibri" w:cs="Optimum"/>
          <w:color w:val="auto"/>
          <w:sz w:val="22"/>
          <w:szCs w:val="22"/>
          <w:lang w:eastAsia="pt-BR"/>
        </w:rPr>
        <w:lastRenderedPageBreak/>
        <w:t>Planta georreferenciada d</w:t>
      </w:r>
      <w:r w:rsidR="00D67C2A" w:rsidRPr="00293330">
        <w:rPr>
          <w:rFonts w:ascii="Calibri" w:hAnsi="Calibri" w:cs="Optimum"/>
          <w:color w:val="auto"/>
          <w:sz w:val="22"/>
          <w:szCs w:val="22"/>
          <w:lang w:eastAsia="pt-BR"/>
        </w:rPr>
        <w:t>a</w:t>
      </w:r>
      <w:r w:rsidRPr="00293330">
        <w:rPr>
          <w:rFonts w:ascii="Calibri" w:hAnsi="Calibri" w:cs="Optimum"/>
          <w:color w:val="auto"/>
          <w:sz w:val="22"/>
          <w:szCs w:val="22"/>
          <w:lang w:eastAsia="pt-BR"/>
        </w:rPr>
        <w:t xml:space="preserve"> situação da área, indicando as Unidades de Conservação, as Áreas de Preservação Permanentes (APP)</w:t>
      </w:r>
      <w:r w:rsidR="001A0278">
        <w:rPr>
          <w:rFonts w:ascii="Calibri" w:hAnsi="Calibri" w:cs="Optimum"/>
          <w:color w:val="auto"/>
          <w:sz w:val="22"/>
          <w:szCs w:val="22"/>
          <w:lang w:eastAsia="pt-BR"/>
        </w:rPr>
        <w:t xml:space="preserve"> e Reserva Legal (RL)</w:t>
      </w:r>
      <w:r w:rsidRPr="00293330">
        <w:rPr>
          <w:rFonts w:ascii="Calibri" w:hAnsi="Calibri" w:cs="Optimum"/>
          <w:color w:val="auto"/>
          <w:sz w:val="22"/>
          <w:szCs w:val="22"/>
          <w:lang w:eastAsia="pt-BR"/>
        </w:rPr>
        <w:t>, hidrografia, vias de acessos, remanescentes de vegetação nativa,</w:t>
      </w:r>
      <w:r w:rsidR="51C48A44" w:rsidRPr="00293330">
        <w:rPr>
          <w:rFonts w:ascii="Calibri" w:eastAsia="Calibri" w:hAnsi="Calibri" w:cs="Calibri"/>
          <w:color w:val="auto"/>
          <w:sz w:val="22"/>
          <w:szCs w:val="22"/>
        </w:rPr>
        <w:t xml:space="preserve"> presença de espécies indesejáveis,</w:t>
      </w:r>
      <w:r w:rsidRPr="00293330">
        <w:rPr>
          <w:rFonts w:ascii="Calibri" w:hAnsi="Calibri" w:cs="Optimum"/>
          <w:color w:val="auto"/>
          <w:sz w:val="22"/>
          <w:szCs w:val="22"/>
          <w:lang w:eastAsia="pt-BR"/>
        </w:rPr>
        <w:t xml:space="preserve"> entre outros;</w:t>
      </w:r>
    </w:p>
    <w:p w14:paraId="12E1FAFE" w14:textId="77777777" w:rsidR="000D792C" w:rsidRPr="00293330" w:rsidRDefault="000D792C" w:rsidP="000D792C">
      <w:pPr>
        <w:pStyle w:val="PargrafodaLista"/>
        <w:numPr>
          <w:ilvl w:val="0"/>
          <w:numId w:val="16"/>
        </w:numPr>
        <w:autoSpaceDE w:val="0"/>
        <w:autoSpaceDN w:val="0"/>
        <w:adjustRightInd w:val="0"/>
        <w:spacing w:after="120"/>
        <w:ind w:left="714" w:hanging="357"/>
        <w:contextualSpacing w:val="0"/>
        <w:jc w:val="both"/>
        <w:rPr>
          <w:rFonts w:asciiTheme="minorHAnsi" w:eastAsiaTheme="minorHAnsi" w:hAnsiTheme="minorHAnsi" w:cstheme="minorHAnsi"/>
        </w:rPr>
      </w:pPr>
      <w:r w:rsidRPr="000D792C">
        <w:rPr>
          <w:rFonts w:asciiTheme="minorHAnsi" w:eastAsiaTheme="minorHAnsi" w:hAnsiTheme="minorHAnsi" w:cstheme="minorHAnsi"/>
        </w:rPr>
        <w:t xml:space="preserve">Mapeamento das mudanças </w:t>
      </w:r>
      <w:r w:rsidRPr="00293330">
        <w:rPr>
          <w:rFonts w:asciiTheme="minorHAnsi" w:eastAsiaTheme="minorHAnsi" w:hAnsiTheme="minorHAnsi" w:cstheme="minorHAnsi"/>
        </w:rPr>
        <w:t>na cobertura do solo e na hidrografia ocorridas ao longo do tempo, com base em mapas históricos, fotos aéreas e/ou imagens de satélite;</w:t>
      </w:r>
    </w:p>
    <w:p w14:paraId="294F8906" w14:textId="4C7AE4A6" w:rsidR="00D67C2A" w:rsidRDefault="00D67C2A" w:rsidP="006B74BE">
      <w:pPr>
        <w:numPr>
          <w:ilvl w:val="0"/>
          <w:numId w:val="16"/>
        </w:numPr>
        <w:spacing w:before="0" w:after="120" w:line="276" w:lineRule="auto"/>
        <w:jc w:val="both"/>
        <w:textDirection w:val="btLr"/>
        <w:rPr>
          <w:rFonts w:ascii="Calibri" w:eastAsia="Calibri" w:hAnsi="Calibri" w:cs="Calibri"/>
          <w:color w:val="auto"/>
          <w:sz w:val="22"/>
          <w:szCs w:val="22"/>
          <w:lang w:eastAsia="en-US" w:bidi="en-US"/>
        </w:rPr>
      </w:pPr>
      <w:r w:rsidRPr="00293330">
        <w:rPr>
          <w:rFonts w:ascii="Calibri" w:eastAsia="Calibri" w:hAnsi="Calibri" w:cs="Calibri"/>
          <w:color w:val="auto"/>
          <w:sz w:val="22"/>
          <w:szCs w:val="22"/>
          <w:lang w:eastAsia="en-US" w:bidi="en-US"/>
        </w:rPr>
        <w:t xml:space="preserve">Caracterização/diagnóstico </w:t>
      </w:r>
      <w:r w:rsidR="289DC7DC" w:rsidRPr="00293330">
        <w:rPr>
          <w:rFonts w:ascii="Calibri" w:eastAsia="Calibri" w:hAnsi="Calibri" w:cs="Calibri"/>
          <w:color w:val="auto"/>
          <w:sz w:val="22"/>
          <w:szCs w:val="22"/>
        </w:rPr>
        <w:t>físic</w:t>
      </w:r>
      <w:r w:rsidR="007117F4" w:rsidRPr="00293330">
        <w:rPr>
          <w:rFonts w:ascii="Calibri" w:eastAsia="Calibri" w:hAnsi="Calibri" w:cs="Calibri"/>
          <w:color w:val="auto"/>
          <w:sz w:val="22"/>
          <w:szCs w:val="22"/>
        </w:rPr>
        <w:t>o</w:t>
      </w:r>
      <w:r w:rsidR="289DC7DC" w:rsidRPr="00293330">
        <w:rPr>
          <w:rFonts w:ascii="Calibri" w:eastAsia="Calibri" w:hAnsi="Calibri" w:cs="Calibri"/>
          <w:color w:val="auto"/>
          <w:sz w:val="22"/>
          <w:szCs w:val="22"/>
        </w:rPr>
        <w:t xml:space="preserve"> e químic</w:t>
      </w:r>
      <w:r w:rsidR="007117F4" w:rsidRPr="00293330">
        <w:rPr>
          <w:rFonts w:ascii="Calibri" w:eastAsia="Calibri" w:hAnsi="Calibri" w:cs="Calibri"/>
          <w:color w:val="auto"/>
          <w:sz w:val="22"/>
          <w:szCs w:val="22"/>
        </w:rPr>
        <w:t>o</w:t>
      </w:r>
      <w:r w:rsidR="289DC7DC" w:rsidRPr="00293330">
        <w:rPr>
          <w:rFonts w:ascii="Calibri" w:eastAsia="Calibri" w:hAnsi="Calibri" w:cs="Calibri"/>
          <w:color w:val="auto"/>
          <w:sz w:val="22"/>
          <w:szCs w:val="22"/>
        </w:rPr>
        <w:t xml:space="preserve"> </w:t>
      </w:r>
      <w:r w:rsidRPr="00293330">
        <w:rPr>
          <w:rFonts w:ascii="Calibri" w:eastAsia="Calibri" w:hAnsi="Calibri" w:cs="Calibri"/>
          <w:color w:val="auto"/>
          <w:sz w:val="22"/>
          <w:szCs w:val="22"/>
          <w:lang w:eastAsia="en-US" w:bidi="en-US"/>
        </w:rPr>
        <w:t xml:space="preserve">do solo </w:t>
      </w:r>
      <w:r w:rsidRPr="2C69DFF4">
        <w:rPr>
          <w:rFonts w:ascii="Calibri" w:eastAsia="Calibri" w:hAnsi="Calibri" w:cs="Calibri"/>
          <w:color w:val="auto"/>
          <w:sz w:val="22"/>
          <w:szCs w:val="22"/>
          <w:lang w:eastAsia="en-US" w:bidi="en-US"/>
        </w:rPr>
        <w:t xml:space="preserve">das áreas que serão </w:t>
      </w:r>
      <w:r w:rsidR="00832FA3">
        <w:rPr>
          <w:rFonts w:ascii="Calibri" w:eastAsia="Calibri" w:hAnsi="Calibri" w:cs="Calibri"/>
          <w:color w:val="auto"/>
          <w:sz w:val="22"/>
          <w:szCs w:val="22"/>
          <w:lang w:eastAsia="en-US" w:bidi="en-US"/>
        </w:rPr>
        <w:t>restauradas</w:t>
      </w:r>
      <w:r w:rsidRPr="2C69DFF4">
        <w:rPr>
          <w:rFonts w:ascii="Calibri" w:eastAsia="Calibri" w:hAnsi="Calibri" w:cs="Calibri"/>
          <w:color w:val="auto"/>
          <w:sz w:val="22"/>
          <w:szCs w:val="22"/>
          <w:lang w:eastAsia="en-US" w:bidi="en-US"/>
        </w:rPr>
        <w:t xml:space="preserve">; </w:t>
      </w:r>
    </w:p>
    <w:p w14:paraId="1674CEFC" w14:textId="521E465A" w:rsidR="00EB1957" w:rsidRPr="00EB1957" w:rsidRDefault="004263DE" w:rsidP="00EB1957">
      <w:pPr>
        <w:pStyle w:val="PargrafodaLista"/>
        <w:numPr>
          <w:ilvl w:val="0"/>
          <w:numId w:val="16"/>
        </w:numPr>
        <w:spacing w:after="120"/>
        <w:contextualSpacing w:val="0"/>
        <w:jc w:val="both"/>
        <w:textDirection w:val="btLr"/>
        <w:rPr>
          <w:rFonts w:cs="Calibri"/>
          <w:lang w:bidi="en-US"/>
        </w:rPr>
      </w:pPr>
      <w:r>
        <w:rPr>
          <w:rFonts w:cs="Calibri"/>
          <w:lang w:bidi="en-US"/>
        </w:rPr>
        <w:t>A</w:t>
      </w:r>
      <w:r w:rsidR="00EB1957" w:rsidRPr="00EB1957">
        <w:rPr>
          <w:rFonts w:cs="Calibri"/>
          <w:lang w:bidi="en-US"/>
        </w:rPr>
        <w:t xml:space="preserve"> atualização das informações constantes no Anexo I</w:t>
      </w:r>
      <w:r>
        <w:rPr>
          <w:rFonts w:cs="Calibri"/>
          <w:lang w:bidi="en-US"/>
        </w:rPr>
        <w:t>,</w:t>
      </w:r>
      <w:r w:rsidR="00EB1957" w:rsidRPr="00EB1957">
        <w:rPr>
          <w:rFonts w:cs="Calibri"/>
          <w:lang w:bidi="en-US"/>
        </w:rPr>
        <w:t xml:space="preserve"> de forma a contemplar as áreas que serão de fato abrangidas pelo projeto</w:t>
      </w:r>
      <w:r>
        <w:rPr>
          <w:rFonts w:cs="Calibri"/>
          <w:lang w:bidi="en-US"/>
        </w:rPr>
        <w:t xml:space="preserve"> </w:t>
      </w:r>
      <w:r w:rsidR="00EB1957" w:rsidRPr="00EB1957">
        <w:rPr>
          <w:rFonts w:cs="Calibri"/>
          <w:lang w:bidi="en-US"/>
        </w:rPr>
        <w:t>após o diagnóstico</w:t>
      </w:r>
      <w:r w:rsidR="00832FA3">
        <w:rPr>
          <w:rFonts w:cs="Calibri"/>
          <w:lang w:bidi="en-US"/>
        </w:rPr>
        <w:t>,</w:t>
      </w:r>
      <w:r>
        <w:rPr>
          <w:rFonts w:cs="Calibri"/>
          <w:lang w:bidi="en-US"/>
        </w:rPr>
        <w:t xml:space="preserve"> possibilita</w:t>
      </w:r>
      <w:r w:rsidR="00832FA3">
        <w:rPr>
          <w:rFonts w:cs="Calibri"/>
          <w:lang w:bidi="en-US"/>
        </w:rPr>
        <w:t>ndo</w:t>
      </w:r>
      <w:r>
        <w:rPr>
          <w:rFonts w:cs="Calibri"/>
          <w:lang w:bidi="en-US"/>
        </w:rPr>
        <w:t xml:space="preserve"> uma análise da</w:t>
      </w:r>
      <w:r w:rsidRPr="00EB1957">
        <w:rPr>
          <w:rFonts w:cs="Calibri"/>
          <w:lang w:bidi="en-US"/>
        </w:rPr>
        <w:t xml:space="preserve"> viabilidade para geração de créditos de carbono</w:t>
      </w:r>
      <w:r w:rsidR="00EB1957" w:rsidRPr="00EB1957">
        <w:rPr>
          <w:rFonts w:cs="Calibri"/>
          <w:lang w:bidi="en-US"/>
        </w:rPr>
        <w:t>;</w:t>
      </w:r>
    </w:p>
    <w:p w14:paraId="7CA1D6C5" w14:textId="192A37C2" w:rsidR="00760E85" w:rsidRPr="00760E85" w:rsidRDefault="00760E85" w:rsidP="006B74BE">
      <w:pPr>
        <w:numPr>
          <w:ilvl w:val="0"/>
          <w:numId w:val="16"/>
        </w:numPr>
        <w:spacing w:before="0" w:after="120" w:line="276" w:lineRule="auto"/>
        <w:jc w:val="both"/>
        <w:textDirection w:val="btLr"/>
        <w:rPr>
          <w:rFonts w:ascii="Calibri" w:eastAsia="Calibri" w:hAnsi="Calibri" w:cs="Calibri"/>
          <w:color w:val="auto"/>
          <w:sz w:val="22"/>
          <w:szCs w:val="22"/>
          <w:lang w:eastAsia="en-US" w:bidi="en-US"/>
        </w:rPr>
      </w:pPr>
      <w:r w:rsidRPr="0015372E">
        <w:rPr>
          <w:rFonts w:ascii="Calibri" w:eastAsia="Calibri" w:hAnsi="Calibri" w:cs="Calibri"/>
          <w:color w:val="auto"/>
          <w:sz w:val="22"/>
          <w:szCs w:val="22"/>
          <w:lang w:eastAsia="en-US" w:bidi="en-US"/>
        </w:rPr>
        <w:t xml:space="preserve">Definição de diretrizes e estratégias para a </w:t>
      </w:r>
      <w:r w:rsidR="00832FA3" w:rsidRPr="00832FA3">
        <w:rPr>
          <w:rFonts w:ascii="Calibri" w:eastAsia="Calibri" w:hAnsi="Calibri" w:cs="Calibri"/>
          <w:color w:val="auto"/>
          <w:sz w:val="22"/>
          <w:szCs w:val="22"/>
          <w:lang w:eastAsia="en-US" w:bidi="en-US"/>
        </w:rPr>
        <w:t xml:space="preserve">restauração </w:t>
      </w:r>
      <w:r w:rsidRPr="0015372E">
        <w:rPr>
          <w:rFonts w:ascii="Calibri" w:eastAsia="Calibri" w:hAnsi="Calibri" w:cs="Calibri"/>
          <w:color w:val="auto"/>
          <w:sz w:val="22"/>
          <w:szCs w:val="22"/>
          <w:lang w:eastAsia="en-US" w:bidi="en-US"/>
        </w:rPr>
        <w:t>d</w:t>
      </w:r>
      <w:r>
        <w:rPr>
          <w:rFonts w:ascii="Calibri" w:eastAsia="Calibri" w:hAnsi="Calibri" w:cs="Calibri"/>
          <w:color w:val="auto"/>
          <w:sz w:val="22"/>
          <w:szCs w:val="22"/>
          <w:lang w:eastAsia="en-US" w:bidi="en-US"/>
        </w:rPr>
        <w:t>a</w:t>
      </w:r>
      <w:r w:rsidRPr="0015372E">
        <w:rPr>
          <w:rFonts w:ascii="Calibri" w:eastAsia="Calibri" w:hAnsi="Calibri" w:cs="Calibri"/>
          <w:color w:val="auto"/>
          <w:sz w:val="22"/>
          <w:szCs w:val="22"/>
          <w:lang w:eastAsia="en-US" w:bidi="en-US"/>
        </w:rPr>
        <w:t xml:space="preserve">s áreas mapeadas, incluindo as técnicas mais adequadas para a </w:t>
      </w:r>
      <w:r w:rsidR="00832FA3" w:rsidRPr="00832FA3">
        <w:rPr>
          <w:rFonts w:ascii="Calibri" w:eastAsia="Calibri" w:hAnsi="Calibri" w:cs="Calibri"/>
          <w:color w:val="auto"/>
          <w:sz w:val="22"/>
          <w:szCs w:val="22"/>
          <w:lang w:eastAsia="en-US" w:bidi="en-US"/>
        </w:rPr>
        <w:t xml:space="preserve">restauração </w:t>
      </w:r>
      <w:r w:rsidRPr="0015372E">
        <w:rPr>
          <w:rFonts w:ascii="Calibri" w:eastAsia="Calibri" w:hAnsi="Calibri" w:cs="Calibri"/>
          <w:color w:val="auto"/>
          <w:sz w:val="22"/>
          <w:szCs w:val="22"/>
          <w:lang w:eastAsia="en-US" w:bidi="en-US"/>
        </w:rPr>
        <w:t xml:space="preserve">de acordo com o </w:t>
      </w:r>
      <w:r w:rsidR="00640F85">
        <w:rPr>
          <w:rFonts w:ascii="Calibri" w:eastAsia="Calibri" w:hAnsi="Calibri" w:cs="Calibri"/>
          <w:color w:val="auto"/>
          <w:sz w:val="22"/>
          <w:szCs w:val="22"/>
          <w:lang w:eastAsia="en-US" w:bidi="en-US"/>
        </w:rPr>
        <w:t xml:space="preserve">diagnóstico realizado, </w:t>
      </w:r>
      <w:r w:rsidRPr="0015372E">
        <w:rPr>
          <w:rFonts w:ascii="Calibri" w:eastAsia="Calibri" w:hAnsi="Calibri" w:cs="Calibri"/>
          <w:color w:val="auto"/>
          <w:sz w:val="22"/>
          <w:szCs w:val="22"/>
          <w:lang w:eastAsia="en-US" w:bidi="en-US"/>
        </w:rPr>
        <w:t>histórico de degradação da área e possibilidades de parcerias e envolvimento da comunidade local</w:t>
      </w:r>
      <w:r w:rsidR="00C65F5C">
        <w:rPr>
          <w:rFonts w:ascii="Calibri" w:eastAsia="Calibri" w:hAnsi="Calibri" w:cs="Calibri"/>
          <w:color w:val="auto"/>
          <w:sz w:val="22"/>
          <w:szCs w:val="22"/>
          <w:lang w:eastAsia="en-US" w:bidi="en-US"/>
        </w:rPr>
        <w:t>;</w:t>
      </w:r>
    </w:p>
    <w:p w14:paraId="69A6475A" w14:textId="1BC6D29D" w:rsidR="00410697" w:rsidRPr="00293330" w:rsidRDefault="00410697" w:rsidP="006B74BE">
      <w:pPr>
        <w:numPr>
          <w:ilvl w:val="0"/>
          <w:numId w:val="16"/>
        </w:numPr>
        <w:suppressAutoHyphens w:val="0"/>
        <w:autoSpaceDE w:val="0"/>
        <w:autoSpaceDN w:val="0"/>
        <w:adjustRightInd w:val="0"/>
        <w:spacing w:before="0" w:after="120" w:line="276" w:lineRule="auto"/>
        <w:jc w:val="both"/>
        <w:rPr>
          <w:rFonts w:ascii="Calibri" w:hAnsi="Calibri" w:cs="Optimum"/>
          <w:color w:val="auto"/>
          <w:sz w:val="22"/>
          <w:szCs w:val="22"/>
          <w:lang w:eastAsia="pt-BR"/>
        </w:rPr>
      </w:pPr>
      <w:bookmarkStart w:id="25" w:name="_Hlk69218602"/>
      <w:r w:rsidRPr="00640F85">
        <w:rPr>
          <w:rFonts w:ascii="Calibri" w:hAnsi="Calibri" w:cs="Optimum"/>
          <w:color w:val="auto"/>
          <w:sz w:val="22"/>
          <w:szCs w:val="22"/>
          <w:lang w:eastAsia="pt-BR"/>
        </w:rPr>
        <w:t>Definição</w:t>
      </w:r>
      <w:r w:rsidR="00640F85" w:rsidRPr="00640F85">
        <w:rPr>
          <w:rFonts w:ascii="Calibri" w:eastAsia="Calibri" w:hAnsi="Calibri" w:cs="Calibri"/>
          <w:color w:val="auto"/>
          <w:sz w:val="22"/>
          <w:szCs w:val="22"/>
          <w:lang w:eastAsia="en-US" w:bidi="en-US"/>
        </w:rPr>
        <w:t xml:space="preserve"> da logística</w:t>
      </w:r>
      <w:r w:rsidRPr="00640F85">
        <w:rPr>
          <w:rFonts w:ascii="Calibri" w:hAnsi="Calibri" w:cs="Optimum"/>
          <w:color w:val="auto"/>
          <w:sz w:val="22"/>
          <w:szCs w:val="22"/>
          <w:lang w:eastAsia="pt-BR"/>
        </w:rPr>
        <w:t xml:space="preserve"> </w:t>
      </w:r>
      <w:r w:rsidR="00640F85" w:rsidRPr="00640F85">
        <w:rPr>
          <w:rFonts w:ascii="Calibri" w:hAnsi="Calibri" w:cs="Optimum"/>
          <w:color w:val="auto"/>
          <w:sz w:val="22"/>
          <w:szCs w:val="22"/>
          <w:lang w:eastAsia="pt-BR"/>
        </w:rPr>
        <w:t>e</w:t>
      </w:r>
      <w:r w:rsidRPr="00640F85">
        <w:rPr>
          <w:rFonts w:ascii="Calibri" w:hAnsi="Calibri" w:cs="Optimum"/>
          <w:color w:val="auto"/>
          <w:sz w:val="22"/>
          <w:szCs w:val="22"/>
          <w:lang w:eastAsia="pt-BR"/>
        </w:rPr>
        <w:t xml:space="preserve"> </w:t>
      </w:r>
      <w:r w:rsidR="00145B2F">
        <w:rPr>
          <w:rFonts w:ascii="Calibri" w:hAnsi="Calibri" w:cs="Optimum"/>
          <w:color w:val="auto"/>
          <w:sz w:val="22"/>
          <w:szCs w:val="22"/>
          <w:lang w:eastAsia="pt-BR"/>
        </w:rPr>
        <w:t xml:space="preserve">das </w:t>
      </w:r>
      <w:r w:rsidRPr="00640F85">
        <w:rPr>
          <w:rFonts w:ascii="Calibri" w:hAnsi="Calibri" w:cs="Optimum"/>
          <w:color w:val="auto"/>
          <w:sz w:val="22"/>
          <w:szCs w:val="22"/>
          <w:lang w:eastAsia="pt-BR"/>
        </w:rPr>
        <w:t>ativ</w:t>
      </w:r>
      <w:r w:rsidRPr="00142BAA">
        <w:rPr>
          <w:rFonts w:ascii="Calibri" w:hAnsi="Calibri" w:cs="Optimum"/>
          <w:color w:val="auto"/>
          <w:sz w:val="22"/>
          <w:szCs w:val="22"/>
          <w:lang w:eastAsia="pt-BR"/>
        </w:rPr>
        <w:t xml:space="preserve">idades </w:t>
      </w:r>
      <w:r>
        <w:rPr>
          <w:rFonts w:ascii="Calibri" w:hAnsi="Calibri" w:cs="Optimum"/>
          <w:color w:val="auto"/>
          <w:sz w:val="22"/>
          <w:szCs w:val="22"/>
          <w:lang w:eastAsia="pt-BR"/>
        </w:rPr>
        <w:t>necessárias para a</w:t>
      </w:r>
      <w:r w:rsidR="00640F85">
        <w:rPr>
          <w:rFonts w:ascii="Calibri" w:hAnsi="Calibri" w:cs="Optimum"/>
          <w:color w:val="auto"/>
          <w:sz w:val="22"/>
          <w:szCs w:val="22"/>
          <w:lang w:eastAsia="pt-BR"/>
        </w:rPr>
        <w:t xml:space="preserve"> execução dos métodos de</w:t>
      </w:r>
      <w:r>
        <w:rPr>
          <w:rFonts w:ascii="Calibri" w:hAnsi="Calibri" w:cs="Optimum"/>
          <w:color w:val="auto"/>
          <w:sz w:val="22"/>
          <w:szCs w:val="22"/>
          <w:lang w:eastAsia="pt-BR"/>
        </w:rPr>
        <w:t xml:space="preserve"> </w:t>
      </w:r>
      <w:r w:rsidR="00832FA3" w:rsidRPr="00832FA3">
        <w:rPr>
          <w:rFonts w:ascii="Calibri" w:hAnsi="Calibri" w:cs="Optimum"/>
          <w:color w:val="auto"/>
          <w:sz w:val="22"/>
          <w:szCs w:val="22"/>
          <w:lang w:eastAsia="pt-BR"/>
        </w:rPr>
        <w:t xml:space="preserve">restauração </w:t>
      </w:r>
      <w:r w:rsidR="00640F85">
        <w:rPr>
          <w:rFonts w:ascii="Calibri" w:hAnsi="Calibri" w:cs="Optimum"/>
          <w:color w:val="auto"/>
          <w:sz w:val="22"/>
          <w:szCs w:val="22"/>
          <w:lang w:eastAsia="pt-BR"/>
        </w:rPr>
        <w:t xml:space="preserve">selecionados e atividades de manutenção </w:t>
      </w:r>
      <w:r w:rsidR="00640F85" w:rsidRPr="00640F85">
        <w:rPr>
          <w:rFonts w:ascii="Calibri" w:hAnsi="Calibri" w:cs="Optimum"/>
          <w:color w:val="auto"/>
          <w:sz w:val="22"/>
          <w:szCs w:val="22"/>
          <w:lang w:eastAsia="pt-BR"/>
        </w:rPr>
        <w:t xml:space="preserve">das áreas em processo de </w:t>
      </w:r>
      <w:r w:rsidR="00832FA3" w:rsidRPr="00832FA3">
        <w:rPr>
          <w:rFonts w:ascii="Calibri" w:hAnsi="Calibri" w:cs="Optimum"/>
          <w:color w:val="auto"/>
          <w:sz w:val="22"/>
          <w:szCs w:val="22"/>
          <w:lang w:eastAsia="pt-BR"/>
        </w:rPr>
        <w:t>restauração</w:t>
      </w:r>
      <w:r w:rsidR="00640F85" w:rsidRPr="00640F85">
        <w:rPr>
          <w:rFonts w:ascii="Calibri" w:eastAsia="Calibri" w:hAnsi="Calibri" w:cs="Calibri"/>
          <w:color w:val="auto"/>
          <w:sz w:val="22"/>
          <w:szCs w:val="22"/>
          <w:lang w:eastAsia="en-US" w:bidi="en-US"/>
        </w:rPr>
        <w:t>, inclusive após o fim do projeto</w:t>
      </w:r>
      <w:r w:rsidR="00640F85" w:rsidRPr="00640F85">
        <w:rPr>
          <w:rFonts w:ascii="Calibri" w:hAnsi="Calibri" w:cs="Optimum"/>
          <w:color w:val="auto"/>
          <w:sz w:val="22"/>
          <w:szCs w:val="22"/>
          <w:lang w:eastAsia="pt-BR"/>
        </w:rPr>
        <w:t xml:space="preserve">. </w:t>
      </w:r>
      <w:r w:rsidR="00640F85" w:rsidRPr="00640F85">
        <w:rPr>
          <w:rFonts w:ascii="Calibri" w:eastAsia="Calibri" w:hAnsi="Calibri" w:cs="Calibri"/>
          <w:color w:val="auto"/>
          <w:sz w:val="22"/>
          <w:szCs w:val="22"/>
          <w:lang w:eastAsia="en-US" w:bidi="en-US"/>
        </w:rPr>
        <w:t xml:space="preserve">A logística definida deverá levar em consideração a sazonalidade </w:t>
      </w:r>
      <w:r w:rsidR="000D792C">
        <w:rPr>
          <w:rFonts w:ascii="Calibri" w:eastAsia="Calibri" w:hAnsi="Calibri" w:cs="Calibri"/>
          <w:color w:val="auto"/>
          <w:sz w:val="22"/>
          <w:szCs w:val="22"/>
          <w:lang w:eastAsia="en-US" w:bidi="en-US"/>
        </w:rPr>
        <w:t xml:space="preserve">e </w:t>
      </w:r>
      <w:r w:rsidR="005F5D82">
        <w:rPr>
          <w:rFonts w:ascii="Calibri" w:eastAsia="Calibri" w:hAnsi="Calibri" w:cs="Calibri"/>
          <w:color w:val="auto"/>
          <w:sz w:val="22"/>
          <w:szCs w:val="22"/>
          <w:lang w:eastAsia="en-US" w:bidi="en-US"/>
        </w:rPr>
        <w:t xml:space="preserve">os </w:t>
      </w:r>
      <w:r w:rsidR="000D792C">
        <w:rPr>
          <w:rFonts w:ascii="Calibri" w:eastAsia="Calibri" w:hAnsi="Calibri" w:cs="Calibri"/>
          <w:color w:val="auto"/>
          <w:sz w:val="22"/>
          <w:szCs w:val="22"/>
          <w:lang w:eastAsia="en-US" w:bidi="en-US"/>
        </w:rPr>
        <w:t xml:space="preserve">padrões </w:t>
      </w:r>
      <w:r w:rsidR="000D792C" w:rsidRPr="00293330">
        <w:rPr>
          <w:rFonts w:ascii="Calibri" w:eastAsia="Calibri" w:hAnsi="Calibri" w:cs="Calibri"/>
          <w:color w:val="auto"/>
          <w:sz w:val="22"/>
          <w:szCs w:val="22"/>
          <w:lang w:eastAsia="en-US" w:bidi="en-US"/>
        </w:rPr>
        <w:t xml:space="preserve">hidrológicos </w:t>
      </w:r>
      <w:r w:rsidR="00640F85" w:rsidRPr="00293330">
        <w:rPr>
          <w:rFonts w:ascii="Calibri" w:eastAsia="Calibri" w:hAnsi="Calibri" w:cs="Calibri"/>
          <w:color w:val="auto"/>
          <w:sz w:val="22"/>
          <w:szCs w:val="22"/>
          <w:lang w:eastAsia="en-US" w:bidi="en-US"/>
        </w:rPr>
        <w:t>da região, com um planejamento das atividades que garanta o melhor período para a realização de todas as atividades;</w:t>
      </w:r>
    </w:p>
    <w:p w14:paraId="2B0C42F4" w14:textId="4C3BE33C" w:rsidR="00410697" w:rsidRPr="00293330" w:rsidRDefault="00410697" w:rsidP="2C69DFF4">
      <w:pPr>
        <w:numPr>
          <w:ilvl w:val="0"/>
          <w:numId w:val="16"/>
        </w:numPr>
        <w:suppressAutoHyphens w:val="0"/>
        <w:autoSpaceDE w:val="0"/>
        <w:autoSpaceDN w:val="0"/>
        <w:adjustRightInd w:val="0"/>
        <w:spacing w:before="0" w:after="120" w:line="276" w:lineRule="auto"/>
        <w:jc w:val="both"/>
        <w:rPr>
          <w:rFonts w:ascii="Calibri" w:eastAsia="Calibri" w:hAnsi="Calibri" w:cs="Calibri"/>
          <w:color w:val="auto"/>
          <w:sz w:val="22"/>
          <w:szCs w:val="22"/>
        </w:rPr>
      </w:pPr>
      <w:r w:rsidRPr="00293330">
        <w:rPr>
          <w:rFonts w:ascii="Calibri" w:hAnsi="Calibri" w:cs="Optimum"/>
          <w:color w:val="auto"/>
          <w:sz w:val="22"/>
          <w:szCs w:val="22"/>
          <w:lang w:eastAsia="pt-BR"/>
        </w:rPr>
        <w:t xml:space="preserve">Definição das espécies vegetais a serem empregadas; </w:t>
      </w:r>
      <w:r w:rsidR="43D7B9AB" w:rsidRPr="00293330">
        <w:rPr>
          <w:rFonts w:ascii="Calibri" w:eastAsia="Calibri" w:hAnsi="Calibri" w:cs="Calibri"/>
          <w:color w:val="auto"/>
          <w:sz w:val="22"/>
          <w:szCs w:val="22"/>
        </w:rPr>
        <w:t>informando categoria de risco de extinção e grau de endemismo</w:t>
      </w:r>
      <w:r w:rsidR="009C4859" w:rsidRPr="00293330">
        <w:rPr>
          <w:rFonts w:ascii="Calibri" w:eastAsia="Calibri" w:hAnsi="Calibri" w:cs="Calibri"/>
          <w:color w:val="auto"/>
          <w:sz w:val="22"/>
          <w:szCs w:val="22"/>
        </w:rPr>
        <w:t xml:space="preserve"> de todas elas</w:t>
      </w:r>
      <w:r w:rsidR="002A54A8" w:rsidRPr="00293330">
        <w:rPr>
          <w:rFonts w:ascii="Calibri" w:eastAsia="Calibri" w:hAnsi="Calibri" w:cs="Calibri"/>
          <w:color w:val="auto"/>
          <w:sz w:val="22"/>
          <w:szCs w:val="22"/>
        </w:rPr>
        <w:t xml:space="preserve"> (</w:t>
      </w:r>
      <w:r w:rsidR="43D7B9AB" w:rsidRPr="00293330">
        <w:rPr>
          <w:rFonts w:ascii="Calibri" w:eastAsia="Calibri" w:hAnsi="Calibri" w:cs="Calibri"/>
          <w:color w:val="auto"/>
          <w:sz w:val="22"/>
          <w:szCs w:val="22"/>
        </w:rPr>
        <w:t>incluir espécies classificadas como “Quase ameaçada” ou em situação pior de ameaça, segundo o Centro Nacional de Conservação da Flora</w:t>
      </w:r>
      <w:r w:rsidR="00602F84" w:rsidRPr="00293330">
        <w:rPr>
          <w:rFonts w:ascii="Calibri" w:eastAsia="Calibri" w:hAnsi="Calibri" w:cs="Calibri"/>
          <w:color w:val="auto"/>
          <w:sz w:val="22"/>
          <w:szCs w:val="22"/>
        </w:rPr>
        <w:t>)</w:t>
      </w:r>
      <w:r w:rsidR="43D7B9AB" w:rsidRPr="00293330">
        <w:rPr>
          <w:rFonts w:ascii="Calibri" w:eastAsia="Calibri" w:hAnsi="Calibri" w:cs="Calibri"/>
          <w:color w:val="auto"/>
          <w:sz w:val="22"/>
          <w:szCs w:val="22"/>
        </w:rPr>
        <w:t>;</w:t>
      </w:r>
    </w:p>
    <w:p w14:paraId="18B1FBFF" w14:textId="368217D2" w:rsidR="00C65F5C" w:rsidRDefault="00C65F5C" w:rsidP="006B74BE">
      <w:pPr>
        <w:numPr>
          <w:ilvl w:val="0"/>
          <w:numId w:val="16"/>
        </w:numPr>
        <w:spacing w:before="0" w:after="120" w:line="276" w:lineRule="auto"/>
        <w:jc w:val="both"/>
        <w:textDirection w:val="btLr"/>
        <w:rPr>
          <w:rFonts w:ascii="Calibri" w:eastAsia="Calibri" w:hAnsi="Calibri" w:cs="Calibri"/>
          <w:color w:val="auto"/>
          <w:sz w:val="22"/>
          <w:szCs w:val="22"/>
          <w:lang w:eastAsia="en-US" w:bidi="en-US"/>
        </w:rPr>
      </w:pPr>
      <w:r w:rsidRPr="00C65F5C">
        <w:rPr>
          <w:rFonts w:ascii="Calibri" w:eastAsia="Calibri" w:hAnsi="Calibri" w:cs="Calibri"/>
          <w:color w:val="auto"/>
          <w:sz w:val="22"/>
          <w:szCs w:val="22"/>
          <w:lang w:eastAsia="en-US" w:bidi="en-US"/>
        </w:rPr>
        <w:t xml:space="preserve">Identificação de conflitos existentes na área e potenciais riscos para o atingimento das metas de </w:t>
      </w:r>
      <w:r w:rsidR="00832FA3" w:rsidRPr="00832FA3">
        <w:rPr>
          <w:rFonts w:ascii="Calibri" w:eastAsia="Calibri" w:hAnsi="Calibri" w:cs="Calibri"/>
          <w:color w:val="auto"/>
          <w:sz w:val="22"/>
          <w:szCs w:val="22"/>
          <w:lang w:eastAsia="en-US" w:bidi="en-US"/>
        </w:rPr>
        <w:t xml:space="preserve">restauração </w:t>
      </w:r>
      <w:r w:rsidRPr="00C65F5C">
        <w:rPr>
          <w:rFonts w:ascii="Calibri" w:eastAsia="Calibri" w:hAnsi="Calibri" w:cs="Calibri"/>
          <w:color w:val="auto"/>
          <w:sz w:val="22"/>
          <w:szCs w:val="22"/>
          <w:lang w:eastAsia="en-US" w:bidi="en-US"/>
        </w:rPr>
        <w:t>propostas</w:t>
      </w:r>
      <w:r>
        <w:rPr>
          <w:rFonts w:ascii="Calibri" w:eastAsia="Calibri" w:hAnsi="Calibri" w:cs="Calibri"/>
          <w:color w:val="auto"/>
          <w:sz w:val="22"/>
          <w:szCs w:val="22"/>
          <w:lang w:eastAsia="en-US" w:bidi="en-US"/>
        </w:rPr>
        <w:t>, incluindo uma d</w:t>
      </w:r>
      <w:r w:rsidRPr="00C65F5C">
        <w:rPr>
          <w:rFonts w:ascii="Calibri" w:eastAsia="Calibri" w:hAnsi="Calibri" w:cs="Calibri"/>
          <w:color w:val="auto"/>
          <w:sz w:val="22"/>
          <w:szCs w:val="22"/>
          <w:lang w:eastAsia="en-US" w:bidi="en-US"/>
        </w:rPr>
        <w:t xml:space="preserve">escrição </w:t>
      </w:r>
      <w:r>
        <w:rPr>
          <w:rFonts w:ascii="Calibri" w:eastAsia="Calibri" w:hAnsi="Calibri" w:cs="Calibri"/>
          <w:color w:val="auto"/>
          <w:sz w:val="22"/>
          <w:szCs w:val="22"/>
          <w:lang w:eastAsia="en-US" w:bidi="en-US"/>
        </w:rPr>
        <w:t>das medidas</w:t>
      </w:r>
      <w:r w:rsidRPr="00C65F5C">
        <w:rPr>
          <w:rFonts w:ascii="Calibri" w:eastAsia="Calibri" w:hAnsi="Calibri" w:cs="Calibri"/>
          <w:color w:val="auto"/>
          <w:sz w:val="22"/>
          <w:szCs w:val="22"/>
          <w:lang w:eastAsia="en-US" w:bidi="en-US"/>
        </w:rPr>
        <w:t xml:space="preserve"> </w:t>
      </w:r>
      <w:r>
        <w:rPr>
          <w:rFonts w:ascii="Calibri" w:eastAsia="Calibri" w:hAnsi="Calibri" w:cs="Calibri"/>
          <w:color w:val="auto"/>
          <w:sz w:val="22"/>
          <w:szCs w:val="22"/>
          <w:lang w:eastAsia="en-US" w:bidi="en-US"/>
        </w:rPr>
        <w:t>para</w:t>
      </w:r>
      <w:r w:rsidRPr="00C65F5C">
        <w:rPr>
          <w:rFonts w:ascii="Calibri" w:eastAsia="Calibri" w:hAnsi="Calibri" w:cs="Calibri"/>
          <w:color w:val="auto"/>
          <w:sz w:val="22"/>
          <w:szCs w:val="22"/>
          <w:lang w:eastAsia="en-US" w:bidi="en-US"/>
        </w:rPr>
        <w:t xml:space="preserve"> diminuir os riscos externos quanto ao alcance das áreas mínimas </w:t>
      </w:r>
      <w:r>
        <w:rPr>
          <w:rFonts w:ascii="Calibri" w:eastAsia="Calibri" w:hAnsi="Calibri" w:cs="Calibri"/>
          <w:color w:val="auto"/>
          <w:sz w:val="22"/>
          <w:szCs w:val="22"/>
          <w:lang w:eastAsia="en-US" w:bidi="en-US"/>
        </w:rPr>
        <w:t>a serem</w:t>
      </w:r>
      <w:r w:rsidRPr="00C65F5C">
        <w:rPr>
          <w:rFonts w:ascii="Calibri" w:eastAsia="Calibri" w:hAnsi="Calibri" w:cs="Calibri"/>
          <w:color w:val="auto"/>
          <w:sz w:val="22"/>
          <w:szCs w:val="22"/>
          <w:lang w:eastAsia="en-US" w:bidi="en-US"/>
        </w:rPr>
        <w:t xml:space="preserve"> </w:t>
      </w:r>
      <w:r w:rsidR="009914F2">
        <w:rPr>
          <w:rFonts w:ascii="Calibri" w:eastAsia="Calibri" w:hAnsi="Calibri" w:cs="Calibri"/>
          <w:color w:val="auto"/>
          <w:sz w:val="22"/>
          <w:szCs w:val="22"/>
          <w:lang w:eastAsia="en-US" w:bidi="en-US"/>
        </w:rPr>
        <w:t>restauradas</w:t>
      </w:r>
      <w:r w:rsidRPr="00C65F5C">
        <w:rPr>
          <w:rFonts w:ascii="Calibri" w:eastAsia="Calibri" w:hAnsi="Calibri" w:cs="Calibri"/>
          <w:color w:val="auto"/>
          <w:sz w:val="22"/>
          <w:szCs w:val="22"/>
          <w:lang w:eastAsia="en-US" w:bidi="en-US"/>
        </w:rPr>
        <w:t xml:space="preserve">. </w:t>
      </w:r>
      <w:r w:rsidR="00B37959" w:rsidRPr="0015372E">
        <w:rPr>
          <w:rFonts w:ascii="Calibri" w:eastAsia="Calibri" w:hAnsi="Calibri" w:cs="Calibri"/>
          <w:color w:val="auto"/>
          <w:sz w:val="22"/>
          <w:szCs w:val="22"/>
          <w:lang w:eastAsia="en-US" w:bidi="en-US"/>
        </w:rPr>
        <w:t xml:space="preserve">O plano de </w:t>
      </w:r>
      <w:r w:rsidR="00832FA3" w:rsidRPr="00832FA3">
        <w:rPr>
          <w:rFonts w:ascii="Calibri" w:eastAsia="Calibri" w:hAnsi="Calibri" w:cs="Calibri"/>
          <w:color w:val="auto"/>
          <w:sz w:val="22"/>
          <w:szCs w:val="22"/>
          <w:lang w:eastAsia="en-US" w:bidi="en-US"/>
        </w:rPr>
        <w:t xml:space="preserve">restauração </w:t>
      </w:r>
      <w:r w:rsidR="00B37959" w:rsidRPr="0015372E">
        <w:rPr>
          <w:rFonts w:ascii="Calibri" w:eastAsia="Calibri" w:hAnsi="Calibri" w:cs="Calibri"/>
          <w:color w:val="auto"/>
          <w:sz w:val="22"/>
          <w:szCs w:val="22"/>
          <w:lang w:eastAsia="en-US" w:bidi="en-US"/>
        </w:rPr>
        <w:t>deverá apresentar as ações e os insumos necessários para eliminar ou diminuir os riscos externos do não alcance das metas previstas</w:t>
      </w:r>
      <w:r w:rsidR="00B37959">
        <w:rPr>
          <w:rFonts w:ascii="Calibri" w:eastAsia="Calibri" w:hAnsi="Calibri" w:cs="Calibri"/>
          <w:color w:val="auto"/>
          <w:sz w:val="22"/>
          <w:szCs w:val="22"/>
          <w:lang w:eastAsia="en-US" w:bidi="en-US"/>
        </w:rPr>
        <w:t xml:space="preserve">, de forma a </w:t>
      </w:r>
      <w:r w:rsidRPr="00C65F5C">
        <w:rPr>
          <w:rFonts w:ascii="Calibri" w:eastAsia="Calibri" w:hAnsi="Calibri" w:cs="Calibri"/>
          <w:color w:val="auto"/>
          <w:sz w:val="22"/>
          <w:szCs w:val="22"/>
          <w:lang w:eastAsia="en-US" w:bidi="en-US"/>
        </w:rPr>
        <w:t xml:space="preserve">garantir que a meta estabelecida para o projeto seja alcançada; </w:t>
      </w:r>
    </w:p>
    <w:p w14:paraId="10715CC4" w14:textId="4593D751" w:rsidR="00410697" w:rsidRDefault="00410697" w:rsidP="006B74BE">
      <w:pPr>
        <w:numPr>
          <w:ilvl w:val="0"/>
          <w:numId w:val="16"/>
        </w:numPr>
        <w:suppressAutoHyphens w:val="0"/>
        <w:autoSpaceDE w:val="0"/>
        <w:autoSpaceDN w:val="0"/>
        <w:adjustRightInd w:val="0"/>
        <w:spacing w:before="0" w:after="120" w:line="276" w:lineRule="auto"/>
        <w:jc w:val="both"/>
        <w:rPr>
          <w:rFonts w:ascii="Calibri" w:hAnsi="Calibri" w:cs="Optimum"/>
          <w:color w:val="auto"/>
          <w:sz w:val="22"/>
          <w:szCs w:val="22"/>
          <w:lang w:eastAsia="pt-BR"/>
        </w:rPr>
      </w:pPr>
      <w:r w:rsidRPr="00843253">
        <w:rPr>
          <w:rFonts w:ascii="Calibri" w:hAnsi="Calibri" w:cs="Optimum"/>
          <w:color w:val="auto"/>
          <w:sz w:val="22"/>
          <w:szCs w:val="22"/>
          <w:lang w:eastAsia="pt-BR"/>
        </w:rPr>
        <w:t>Cronograma detalhado, informa</w:t>
      </w:r>
      <w:r w:rsidR="00D67C2A">
        <w:rPr>
          <w:rFonts w:ascii="Calibri" w:hAnsi="Calibri" w:cs="Optimum"/>
          <w:color w:val="auto"/>
          <w:sz w:val="22"/>
          <w:szCs w:val="22"/>
          <w:lang w:eastAsia="pt-BR"/>
        </w:rPr>
        <w:t>n</w:t>
      </w:r>
      <w:r w:rsidRPr="00843253">
        <w:rPr>
          <w:rFonts w:ascii="Calibri" w:hAnsi="Calibri" w:cs="Optimum"/>
          <w:color w:val="auto"/>
          <w:sz w:val="22"/>
          <w:szCs w:val="22"/>
          <w:lang w:eastAsia="pt-BR"/>
        </w:rPr>
        <w:t>do trimestralmente todas as atividades das fases de implantação, manutenção e monitoramento</w:t>
      </w:r>
      <w:r w:rsidR="00640F85">
        <w:rPr>
          <w:rFonts w:ascii="Calibri" w:hAnsi="Calibri" w:cs="Optimum"/>
          <w:color w:val="auto"/>
          <w:sz w:val="22"/>
          <w:szCs w:val="22"/>
          <w:lang w:eastAsia="pt-BR"/>
        </w:rPr>
        <w:t>;</w:t>
      </w:r>
    </w:p>
    <w:p w14:paraId="11840B55" w14:textId="45E82019" w:rsidR="00640F85" w:rsidRPr="00640F85" w:rsidRDefault="00640F85" w:rsidP="006B74BE">
      <w:pPr>
        <w:numPr>
          <w:ilvl w:val="0"/>
          <w:numId w:val="16"/>
        </w:numPr>
        <w:spacing w:before="0" w:after="120" w:line="276" w:lineRule="auto"/>
        <w:jc w:val="both"/>
        <w:textDirection w:val="btLr"/>
        <w:rPr>
          <w:rFonts w:ascii="Calibri" w:eastAsia="Calibri" w:hAnsi="Calibri" w:cs="Calibri"/>
          <w:color w:val="auto"/>
          <w:sz w:val="22"/>
          <w:szCs w:val="22"/>
          <w:lang w:eastAsia="en-US" w:bidi="en-US"/>
        </w:rPr>
      </w:pPr>
      <w:r w:rsidRPr="00640F85">
        <w:rPr>
          <w:rFonts w:ascii="Calibri" w:eastAsia="Calibri" w:hAnsi="Calibri" w:cs="Calibri"/>
          <w:color w:val="auto"/>
          <w:sz w:val="22"/>
          <w:szCs w:val="22"/>
          <w:lang w:eastAsia="en-US" w:bidi="en-US"/>
        </w:rPr>
        <w:t>Descrição dos insumos (serviços, material de consumo, consultorias, mão-de-obra, equipamentos</w:t>
      </w:r>
      <w:r w:rsidR="00B37959">
        <w:rPr>
          <w:rFonts w:ascii="Calibri" w:eastAsia="Calibri" w:hAnsi="Calibri" w:cs="Calibri"/>
          <w:color w:val="auto"/>
          <w:sz w:val="22"/>
          <w:szCs w:val="22"/>
          <w:lang w:eastAsia="en-US" w:bidi="en-US"/>
        </w:rPr>
        <w:t xml:space="preserve">, </w:t>
      </w:r>
      <w:proofErr w:type="spellStart"/>
      <w:r w:rsidR="00B37959">
        <w:rPr>
          <w:rFonts w:ascii="Calibri" w:eastAsia="Calibri" w:hAnsi="Calibri" w:cs="Calibri"/>
          <w:color w:val="auto"/>
          <w:sz w:val="22"/>
          <w:szCs w:val="22"/>
          <w:lang w:eastAsia="en-US" w:bidi="en-US"/>
        </w:rPr>
        <w:t>etc</w:t>
      </w:r>
      <w:proofErr w:type="spellEnd"/>
      <w:r w:rsidRPr="00640F85">
        <w:rPr>
          <w:rFonts w:ascii="Calibri" w:eastAsia="Calibri" w:hAnsi="Calibri" w:cs="Calibri"/>
          <w:color w:val="auto"/>
          <w:sz w:val="22"/>
          <w:szCs w:val="22"/>
          <w:lang w:eastAsia="en-US" w:bidi="en-US"/>
        </w:rPr>
        <w:t>) e custos por insumo e atividades necessárias para a execução;</w:t>
      </w:r>
    </w:p>
    <w:p w14:paraId="39299F23" w14:textId="63D0E917" w:rsidR="00D11639" w:rsidRDefault="00640F85" w:rsidP="006B74BE">
      <w:pPr>
        <w:numPr>
          <w:ilvl w:val="0"/>
          <w:numId w:val="16"/>
        </w:numPr>
        <w:spacing w:before="0" w:after="120" w:line="276" w:lineRule="auto"/>
        <w:jc w:val="both"/>
        <w:textDirection w:val="btLr"/>
        <w:rPr>
          <w:rFonts w:ascii="Calibri" w:eastAsia="Calibri" w:hAnsi="Calibri" w:cs="Calibri"/>
          <w:color w:val="auto"/>
          <w:sz w:val="22"/>
          <w:szCs w:val="22"/>
          <w:lang w:eastAsia="en-US" w:bidi="en-US"/>
        </w:rPr>
      </w:pPr>
      <w:r w:rsidRPr="00640F85">
        <w:rPr>
          <w:rFonts w:ascii="Calibri" w:eastAsia="Calibri" w:hAnsi="Calibri" w:cs="Calibri"/>
          <w:color w:val="auto"/>
          <w:sz w:val="22"/>
          <w:szCs w:val="22"/>
          <w:lang w:eastAsia="en-US" w:bidi="en-US"/>
        </w:rPr>
        <w:t xml:space="preserve">Definição do custo total de </w:t>
      </w:r>
      <w:r w:rsidR="00832FA3" w:rsidRPr="00832FA3">
        <w:rPr>
          <w:rFonts w:ascii="Calibri" w:eastAsia="Calibri" w:hAnsi="Calibri" w:cs="Calibri"/>
          <w:color w:val="auto"/>
          <w:sz w:val="22"/>
          <w:szCs w:val="22"/>
          <w:lang w:eastAsia="en-US" w:bidi="en-US"/>
        </w:rPr>
        <w:t xml:space="preserve">restauração </w:t>
      </w:r>
      <w:r w:rsidRPr="00640F85">
        <w:rPr>
          <w:rFonts w:ascii="Calibri" w:eastAsia="Calibri" w:hAnsi="Calibri" w:cs="Calibri"/>
          <w:color w:val="auto"/>
          <w:sz w:val="22"/>
          <w:szCs w:val="22"/>
          <w:lang w:eastAsia="en-US" w:bidi="en-US"/>
        </w:rPr>
        <w:t>por hectare</w:t>
      </w:r>
      <w:r w:rsidR="00D11639">
        <w:rPr>
          <w:rFonts w:ascii="Calibri" w:eastAsia="Calibri" w:hAnsi="Calibri" w:cs="Calibri"/>
          <w:color w:val="auto"/>
          <w:sz w:val="22"/>
          <w:szCs w:val="22"/>
          <w:lang w:eastAsia="en-US" w:bidi="en-US"/>
        </w:rPr>
        <w:t>;</w:t>
      </w:r>
    </w:p>
    <w:p w14:paraId="11B369E3" w14:textId="608B008E" w:rsidR="00640F85" w:rsidRPr="00640F85" w:rsidRDefault="00D11639" w:rsidP="006B74BE">
      <w:pPr>
        <w:numPr>
          <w:ilvl w:val="0"/>
          <w:numId w:val="16"/>
        </w:numPr>
        <w:spacing w:before="0" w:after="120" w:line="276" w:lineRule="auto"/>
        <w:jc w:val="both"/>
        <w:textDirection w:val="btLr"/>
        <w:rPr>
          <w:rFonts w:ascii="Calibri" w:eastAsia="Calibri" w:hAnsi="Calibri" w:cs="Calibri"/>
          <w:color w:val="auto"/>
          <w:sz w:val="22"/>
          <w:szCs w:val="22"/>
          <w:lang w:eastAsia="en-US" w:bidi="en-US"/>
        </w:rPr>
      </w:pPr>
      <w:r>
        <w:rPr>
          <w:rFonts w:ascii="Calibri" w:eastAsia="Calibri" w:hAnsi="Calibri" w:cs="Calibri"/>
          <w:color w:val="auto"/>
          <w:sz w:val="22"/>
          <w:szCs w:val="22"/>
          <w:lang w:eastAsia="en-US" w:bidi="en-US"/>
        </w:rPr>
        <w:t xml:space="preserve">Definição da área em hectares de cada </w:t>
      </w:r>
      <w:r w:rsidR="00640F85" w:rsidRPr="00640F85">
        <w:rPr>
          <w:rFonts w:ascii="Calibri" w:eastAsia="Calibri" w:hAnsi="Calibri" w:cs="Calibri"/>
          <w:color w:val="auto"/>
          <w:sz w:val="22"/>
          <w:szCs w:val="22"/>
          <w:lang w:eastAsia="en-US" w:bidi="en-US"/>
        </w:rPr>
        <w:t xml:space="preserve">técnica de </w:t>
      </w:r>
      <w:r w:rsidR="00832FA3" w:rsidRPr="00832FA3">
        <w:rPr>
          <w:rFonts w:ascii="Calibri" w:eastAsia="Calibri" w:hAnsi="Calibri" w:cs="Calibri"/>
          <w:color w:val="auto"/>
          <w:sz w:val="22"/>
          <w:szCs w:val="22"/>
          <w:lang w:eastAsia="en-US" w:bidi="en-US"/>
        </w:rPr>
        <w:t>restauração</w:t>
      </w:r>
      <w:r w:rsidR="00640F85" w:rsidRPr="00640F85">
        <w:rPr>
          <w:rFonts w:ascii="Calibri" w:eastAsia="Calibri" w:hAnsi="Calibri" w:cs="Calibri"/>
          <w:color w:val="auto"/>
          <w:sz w:val="22"/>
          <w:szCs w:val="22"/>
          <w:lang w:eastAsia="en-US" w:bidi="en-US"/>
        </w:rPr>
        <w:t>;</w:t>
      </w:r>
    </w:p>
    <w:p w14:paraId="6ADF2589" w14:textId="11FB4D80" w:rsidR="00640F85" w:rsidRPr="00640F85" w:rsidRDefault="00640F85" w:rsidP="006B74BE">
      <w:pPr>
        <w:numPr>
          <w:ilvl w:val="0"/>
          <w:numId w:val="16"/>
        </w:numPr>
        <w:spacing w:before="0" w:after="120" w:line="276" w:lineRule="auto"/>
        <w:jc w:val="both"/>
        <w:textDirection w:val="btLr"/>
        <w:rPr>
          <w:rFonts w:ascii="Calibri" w:eastAsia="Calibri" w:hAnsi="Calibri" w:cs="Calibri"/>
          <w:color w:val="auto"/>
          <w:sz w:val="22"/>
          <w:szCs w:val="22"/>
          <w:lang w:eastAsia="en-US" w:bidi="en-US"/>
        </w:rPr>
      </w:pPr>
      <w:r w:rsidRPr="00640F85">
        <w:rPr>
          <w:rFonts w:ascii="Calibri" w:eastAsia="Calibri" w:hAnsi="Calibri" w:cs="Calibri"/>
          <w:color w:val="auto"/>
          <w:sz w:val="22"/>
          <w:szCs w:val="22"/>
          <w:lang w:eastAsia="en-US" w:bidi="en-US"/>
        </w:rPr>
        <w:t>Definição do método de envolvimento dos atores locais e divulgação do projeto, incluindo o estabelecimento de uma rede de parcerias e estratégia para garantir a manutenção das áreas em processo de recuperação.</w:t>
      </w:r>
    </w:p>
    <w:p w14:paraId="5BB90A92" w14:textId="38EEFB6A" w:rsidR="00760E85" w:rsidRDefault="00760E85" w:rsidP="00410697">
      <w:pPr>
        <w:suppressAutoHyphens w:val="0"/>
        <w:autoSpaceDE w:val="0"/>
        <w:autoSpaceDN w:val="0"/>
        <w:adjustRightInd w:val="0"/>
        <w:spacing w:before="0" w:after="120" w:line="276" w:lineRule="auto"/>
        <w:ind w:firstLine="360"/>
        <w:jc w:val="both"/>
        <w:rPr>
          <w:rFonts w:ascii="Calibri" w:hAnsi="Calibri"/>
          <w:color w:val="auto"/>
          <w:sz w:val="22"/>
          <w:szCs w:val="22"/>
        </w:rPr>
      </w:pPr>
    </w:p>
    <w:p w14:paraId="767BA5B5" w14:textId="14E42435" w:rsidR="00410697" w:rsidRDefault="00410697" w:rsidP="004B5EE3">
      <w:pPr>
        <w:suppressAutoHyphens w:val="0"/>
        <w:autoSpaceDE w:val="0"/>
        <w:autoSpaceDN w:val="0"/>
        <w:adjustRightInd w:val="0"/>
        <w:spacing w:before="0" w:after="120" w:line="276" w:lineRule="auto"/>
        <w:ind w:firstLine="709"/>
        <w:jc w:val="both"/>
        <w:rPr>
          <w:rFonts w:ascii="Calibri" w:hAnsi="Calibri"/>
          <w:color w:val="auto"/>
          <w:sz w:val="22"/>
          <w:szCs w:val="22"/>
        </w:rPr>
      </w:pPr>
      <w:r>
        <w:rPr>
          <w:rFonts w:ascii="Calibri" w:hAnsi="Calibri"/>
          <w:color w:val="auto"/>
          <w:sz w:val="22"/>
          <w:szCs w:val="22"/>
        </w:rPr>
        <w:t xml:space="preserve">Os custos totais do projeto deverão incluir a somatória de todas as despesas elegíveis, incluindo os custos de gerenciamento, de </w:t>
      </w:r>
      <w:r w:rsidR="005201B3">
        <w:rPr>
          <w:rFonts w:ascii="Calibri" w:hAnsi="Calibri"/>
          <w:color w:val="auto"/>
          <w:sz w:val="22"/>
          <w:szCs w:val="22"/>
        </w:rPr>
        <w:t xml:space="preserve">diagnóstico e </w:t>
      </w:r>
      <w:r w:rsidRPr="00400C84">
        <w:rPr>
          <w:rFonts w:ascii="Calibri" w:hAnsi="Calibri"/>
          <w:color w:val="auto"/>
          <w:sz w:val="22"/>
          <w:szCs w:val="22"/>
        </w:rPr>
        <w:t xml:space="preserve">elaboração do plano de </w:t>
      </w:r>
      <w:r w:rsidR="00832FA3" w:rsidRPr="00832FA3">
        <w:rPr>
          <w:rFonts w:ascii="Calibri" w:hAnsi="Calibri"/>
          <w:color w:val="auto"/>
          <w:sz w:val="22"/>
          <w:szCs w:val="22"/>
        </w:rPr>
        <w:t>restauração</w:t>
      </w:r>
      <w:r w:rsidRPr="00400C84">
        <w:rPr>
          <w:rFonts w:ascii="Calibri" w:hAnsi="Calibri"/>
          <w:color w:val="auto"/>
          <w:sz w:val="22"/>
          <w:szCs w:val="22"/>
        </w:rPr>
        <w:t>, de insumos e mão-de-obra para implementação do plano</w:t>
      </w:r>
      <w:r w:rsidR="00D67C2A">
        <w:rPr>
          <w:rFonts w:ascii="Calibri" w:hAnsi="Calibri"/>
          <w:color w:val="auto"/>
          <w:sz w:val="22"/>
          <w:szCs w:val="22"/>
        </w:rPr>
        <w:t xml:space="preserve"> e </w:t>
      </w:r>
      <w:r w:rsidR="005201B3">
        <w:rPr>
          <w:rFonts w:ascii="Calibri" w:hAnsi="Calibri"/>
          <w:color w:val="auto"/>
          <w:sz w:val="22"/>
          <w:szCs w:val="22"/>
        </w:rPr>
        <w:t>demais atividades previstas</w:t>
      </w:r>
      <w:r w:rsidRPr="00400C84">
        <w:rPr>
          <w:rFonts w:ascii="Calibri" w:hAnsi="Calibri"/>
          <w:color w:val="auto"/>
          <w:sz w:val="22"/>
          <w:szCs w:val="22"/>
        </w:rPr>
        <w:t>.</w:t>
      </w:r>
      <w:r>
        <w:rPr>
          <w:rFonts w:ascii="Calibri" w:hAnsi="Calibri"/>
          <w:color w:val="auto"/>
          <w:sz w:val="22"/>
          <w:szCs w:val="22"/>
        </w:rPr>
        <w:t xml:space="preserve"> </w:t>
      </w:r>
    </w:p>
    <w:p w14:paraId="567E2D2F" w14:textId="31F3DE92" w:rsidR="00410697" w:rsidRPr="00DE4C5A" w:rsidRDefault="00410697" w:rsidP="004B5EE3">
      <w:pPr>
        <w:suppressAutoHyphens w:val="0"/>
        <w:autoSpaceDE w:val="0"/>
        <w:autoSpaceDN w:val="0"/>
        <w:adjustRightInd w:val="0"/>
        <w:spacing w:before="0" w:after="120" w:line="276" w:lineRule="auto"/>
        <w:ind w:firstLine="709"/>
        <w:jc w:val="both"/>
        <w:rPr>
          <w:rFonts w:ascii="Calibri" w:hAnsi="Calibri"/>
          <w:color w:val="auto"/>
          <w:sz w:val="22"/>
          <w:szCs w:val="22"/>
        </w:rPr>
      </w:pPr>
      <w:r>
        <w:rPr>
          <w:rFonts w:ascii="Calibri" w:hAnsi="Calibri"/>
          <w:color w:val="auto"/>
          <w:sz w:val="22"/>
          <w:szCs w:val="22"/>
        </w:rPr>
        <w:lastRenderedPageBreak/>
        <w:t xml:space="preserve">Os valores </w:t>
      </w:r>
      <w:r w:rsidR="00D67C2A">
        <w:rPr>
          <w:rFonts w:ascii="Calibri" w:hAnsi="Calibri"/>
          <w:color w:val="auto"/>
          <w:sz w:val="22"/>
          <w:szCs w:val="22"/>
        </w:rPr>
        <w:t xml:space="preserve">totais </w:t>
      </w:r>
      <w:r>
        <w:rPr>
          <w:rFonts w:ascii="Calibri" w:hAnsi="Calibri"/>
          <w:color w:val="auto"/>
          <w:sz w:val="22"/>
          <w:szCs w:val="22"/>
        </w:rPr>
        <w:t>d</w:t>
      </w:r>
      <w:r w:rsidR="00D67C2A">
        <w:rPr>
          <w:rFonts w:ascii="Calibri" w:hAnsi="Calibri"/>
          <w:color w:val="auto"/>
          <w:sz w:val="22"/>
          <w:szCs w:val="22"/>
        </w:rPr>
        <w:t xml:space="preserve">os projetos </w:t>
      </w:r>
      <w:r>
        <w:rPr>
          <w:rFonts w:ascii="Calibri" w:hAnsi="Calibri"/>
          <w:color w:val="auto"/>
          <w:sz w:val="22"/>
          <w:szCs w:val="22"/>
        </w:rPr>
        <w:t xml:space="preserve">não serão alterados </w:t>
      </w:r>
      <w:r w:rsidR="00F94AF8">
        <w:rPr>
          <w:rFonts w:ascii="Calibri" w:hAnsi="Calibri"/>
          <w:color w:val="auto"/>
          <w:sz w:val="22"/>
          <w:szCs w:val="22"/>
        </w:rPr>
        <w:t xml:space="preserve">com </w:t>
      </w:r>
      <w:r>
        <w:rPr>
          <w:rFonts w:ascii="Calibri" w:hAnsi="Calibri"/>
          <w:color w:val="auto"/>
          <w:sz w:val="22"/>
          <w:szCs w:val="22"/>
        </w:rPr>
        <w:t>a elaboração do P</w:t>
      </w:r>
      <w:r w:rsidR="002024F6">
        <w:rPr>
          <w:rFonts w:ascii="Calibri" w:hAnsi="Calibri"/>
          <w:color w:val="auto"/>
          <w:sz w:val="22"/>
          <w:szCs w:val="22"/>
        </w:rPr>
        <w:t xml:space="preserve">lano de </w:t>
      </w:r>
      <w:r w:rsidR="00832FA3">
        <w:rPr>
          <w:rFonts w:ascii="Calibri" w:hAnsi="Calibri"/>
          <w:color w:val="auto"/>
          <w:sz w:val="22"/>
          <w:szCs w:val="22"/>
        </w:rPr>
        <w:t>R</w:t>
      </w:r>
      <w:r w:rsidR="00832FA3" w:rsidRPr="00832FA3">
        <w:rPr>
          <w:rFonts w:ascii="Calibri" w:hAnsi="Calibri"/>
          <w:color w:val="auto"/>
          <w:sz w:val="22"/>
          <w:szCs w:val="22"/>
        </w:rPr>
        <w:t xml:space="preserve">estauração </w:t>
      </w:r>
      <w:r w:rsidR="002024F6">
        <w:rPr>
          <w:rFonts w:ascii="Calibri" w:hAnsi="Calibri"/>
          <w:color w:val="auto"/>
          <w:sz w:val="22"/>
          <w:szCs w:val="22"/>
        </w:rPr>
        <w:t>e, portanto,</w:t>
      </w:r>
      <w:r>
        <w:rPr>
          <w:rFonts w:ascii="Calibri" w:hAnsi="Calibri"/>
          <w:color w:val="auto"/>
          <w:sz w:val="22"/>
          <w:szCs w:val="22"/>
        </w:rPr>
        <w:t xml:space="preserve"> o orçamento apresentado </w:t>
      </w:r>
      <w:r w:rsidR="00D67C2A">
        <w:rPr>
          <w:rFonts w:ascii="Calibri" w:hAnsi="Calibri"/>
          <w:color w:val="auto"/>
          <w:sz w:val="22"/>
          <w:szCs w:val="22"/>
        </w:rPr>
        <w:t xml:space="preserve">na proposta </w:t>
      </w:r>
      <w:r>
        <w:rPr>
          <w:rFonts w:ascii="Calibri" w:hAnsi="Calibri"/>
          <w:color w:val="auto"/>
          <w:sz w:val="22"/>
          <w:szCs w:val="22"/>
        </w:rPr>
        <w:t xml:space="preserve">deverá ser condizente com a situação local e as metodologias de </w:t>
      </w:r>
      <w:r w:rsidR="00832FA3" w:rsidRPr="00832FA3">
        <w:rPr>
          <w:rFonts w:ascii="Calibri" w:hAnsi="Calibri"/>
          <w:color w:val="auto"/>
          <w:sz w:val="22"/>
          <w:szCs w:val="22"/>
        </w:rPr>
        <w:t xml:space="preserve">restauração </w:t>
      </w:r>
      <w:r w:rsidR="003B3E54">
        <w:rPr>
          <w:rFonts w:ascii="Calibri" w:hAnsi="Calibri"/>
          <w:color w:val="auto"/>
          <w:sz w:val="22"/>
          <w:szCs w:val="22"/>
        </w:rPr>
        <w:t>que serão de fato escopo do projeto</w:t>
      </w:r>
      <w:r>
        <w:rPr>
          <w:rFonts w:ascii="Calibri" w:hAnsi="Calibri"/>
          <w:color w:val="auto"/>
          <w:sz w:val="22"/>
          <w:szCs w:val="22"/>
        </w:rPr>
        <w:t xml:space="preserve">. </w:t>
      </w:r>
      <w:r w:rsidR="00D67C2A">
        <w:rPr>
          <w:rFonts w:ascii="Calibri" w:hAnsi="Calibri"/>
          <w:color w:val="auto"/>
          <w:sz w:val="22"/>
          <w:szCs w:val="22"/>
        </w:rPr>
        <w:t xml:space="preserve">No entanto, </w:t>
      </w:r>
      <w:r w:rsidRPr="00DE4C5A">
        <w:rPr>
          <w:rFonts w:ascii="Calibri" w:hAnsi="Calibri"/>
          <w:color w:val="auto"/>
          <w:sz w:val="22"/>
          <w:szCs w:val="22"/>
        </w:rPr>
        <w:t xml:space="preserve">durante a execução </w:t>
      </w:r>
      <w:r w:rsidR="00D67C2A" w:rsidRPr="00DE4C5A">
        <w:rPr>
          <w:rFonts w:ascii="Calibri" w:hAnsi="Calibri"/>
          <w:color w:val="auto"/>
          <w:sz w:val="22"/>
          <w:szCs w:val="22"/>
        </w:rPr>
        <w:t>poderão ser</w:t>
      </w:r>
      <w:r w:rsidRPr="00DE4C5A">
        <w:rPr>
          <w:rFonts w:ascii="Calibri" w:hAnsi="Calibri"/>
          <w:color w:val="auto"/>
          <w:sz w:val="22"/>
          <w:szCs w:val="22"/>
        </w:rPr>
        <w:t xml:space="preserve"> permitidos remanejamentos entre as diferente</w:t>
      </w:r>
      <w:r w:rsidR="002024F6" w:rsidRPr="00DE4C5A">
        <w:rPr>
          <w:rFonts w:ascii="Calibri" w:hAnsi="Calibri"/>
          <w:color w:val="auto"/>
          <w:sz w:val="22"/>
          <w:szCs w:val="22"/>
        </w:rPr>
        <w:t>s</w:t>
      </w:r>
      <w:r w:rsidRPr="00DE4C5A">
        <w:rPr>
          <w:rFonts w:ascii="Calibri" w:hAnsi="Calibri"/>
          <w:color w:val="auto"/>
          <w:sz w:val="22"/>
          <w:szCs w:val="22"/>
        </w:rPr>
        <w:t xml:space="preserve"> rubricas previstas, desde que com justificativas técnicas e aprovação </w:t>
      </w:r>
      <w:r w:rsidR="00760E85" w:rsidRPr="00DE4C5A">
        <w:rPr>
          <w:rFonts w:ascii="Calibri" w:hAnsi="Calibri"/>
          <w:color w:val="auto"/>
          <w:sz w:val="22"/>
          <w:szCs w:val="22"/>
        </w:rPr>
        <w:t>d</w:t>
      </w:r>
      <w:r w:rsidR="00DE4C5A">
        <w:rPr>
          <w:rFonts w:ascii="Calibri" w:hAnsi="Calibri"/>
          <w:color w:val="auto"/>
          <w:sz w:val="22"/>
          <w:szCs w:val="22"/>
        </w:rPr>
        <w:t xml:space="preserve">a equipe de acompanhamento dos projetos </w:t>
      </w:r>
      <w:r w:rsidR="00760E85" w:rsidRPr="00DE4C5A">
        <w:rPr>
          <w:rFonts w:ascii="Calibri" w:hAnsi="Calibri"/>
          <w:color w:val="auto"/>
          <w:sz w:val="22"/>
          <w:szCs w:val="22"/>
        </w:rPr>
        <w:t xml:space="preserve">no âmbito </w:t>
      </w:r>
      <w:r w:rsidR="00293330">
        <w:rPr>
          <w:rFonts w:ascii="Calibri" w:hAnsi="Calibri"/>
          <w:color w:val="auto"/>
          <w:sz w:val="22"/>
          <w:szCs w:val="22"/>
        </w:rPr>
        <w:t>do</w:t>
      </w:r>
      <w:r w:rsidR="00760E85" w:rsidRPr="00DE4C5A">
        <w:rPr>
          <w:rFonts w:ascii="Calibri" w:hAnsi="Calibri"/>
          <w:color w:val="auto"/>
          <w:sz w:val="22"/>
          <w:szCs w:val="22"/>
        </w:rPr>
        <w:t xml:space="preserve"> Floresta Viva</w:t>
      </w:r>
      <w:r w:rsidRPr="00DE4C5A">
        <w:rPr>
          <w:rFonts w:ascii="Calibri" w:hAnsi="Calibri"/>
          <w:color w:val="auto"/>
          <w:sz w:val="22"/>
          <w:szCs w:val="22"/>
        </w:rPr>
        <w:t xml:space="preserve">. </w:t>
      </w:r>
    </w:p>
    <w:p w14:paraId="395B8960" w14:textId="0B438D2D" w:rsidR="0026538C" w:rsidRDefault="0026538C" w:rsidP="004B5EE3">
      <w:pPr>
        <w:autoSpaceDE w:val="0"/>
        <w:autoSpaceDN w:val="0"/>
        <w:adjustRightInd w:val="0"/>
        <w:spacing w:before="0" w:after="120" w:line="276" w:lineRule="auto"/>
        <w:ind w:firstLine="709"/>
        <w:jc w:val="both"/>
        <w:rPr>
          <w:rFonts w:ascii="Calibri" w:hAnsi="Calibri"/>
          <w:color w:val="auto"/>
          <w:sz w:val="22"/>
          <w:szCs w:val="22"/>
        </w:rPr>
      </w:pPr>
      <w:r w:rsidRPr="00DE4C5A">
        <w:rPr>
          <w:rFonts w:ascii="Calibri" w:hAnsi="Calibri"/>
          <w:color w:val="auto"/>
          <w:sz w:val="22"/>
          <w:szCs w:val="22"/>
        </w:rPr>
        <w:t xml:space="preserve">O Plano de </w:t>
      </w:r>
      <w:r w:rsidR="00832FA3">
        <w:rPr>
          <w:rFonts w:ascii="Calibri" w:hAnsi="Calibri"/>
          <w:color w:val="auto"/>
          <w:sz w:val="22"/>
          <w:szCs w:val="22"/>
        </w:rPr>
        <w:t>R</w:t>
      </w:r>
      <w:r w:rsidR="00832FA3" w:rsidRPr="00832FA3">
        <w:rPr>
          <w:rFonts w:ascii="Calibri" w:hAnsi="Calibri"/>
          <w:color w:val="auto"/>
          <w:sz w:val="22"/>
          <w:szCs w:val="22"/>
        </w:rPr>
        <w:t xml:space="preserve">estauração </w:t>
      </w:r>
      <w:r w:rsidRPr="00DE4C5A">
        <w:rPr>
          <w:rFonts w:ascii="Calibri" w:hAnsi="Calibri"/>
          <w:color w:val="auto"/>
          <w:sz w:val="22"/>
          <w:szCs w:val="22"/>
        </w:rPr>
        <w:t xml:space="preserve">deverá ser </w:t>
      </w:r>
      <w:r w:rsidR="004B5EE3">
        <w:rPr>
          <w:rFonts w:ascii="Calibri" w:hAnsi="Calibri"/>
          <w:color w:val="auto"/>
          <w:sz w:val="22"/>
          <w:szCs w:val="22"/>
        </w:rPr>
        <w:t xml:space="preserve">elaborado </w:t>
      </w:r>
      <w:r w:rsidRPr="00DE4C5A">
        <w:rPr>
          <w:rFonts w:ascii="Calibri" w:hAnsi="Calibri"/>
          <w:color w:val="auto"/>
          <w:sz w:val="22"/>
          <w:szCs w:val="22"/>
        </w:rPr>
        <w:t xml:space="preserve">e apresentado em até </w:t>
      </w:r>
      <w:r w:rsidR="004263DE">
        <w:rPr>
          <w:rFonts w:ascii="Calibri" w:hAnsi="Calibri"/>
          <w:color w:val="auto"/>
          <w:sz w:val="22"/>
          <w:szCs w:val="22"/>
        </w:rPr>
        <w:t>3</w:t>
      </w:r>
      <w:r w:rsidR="004263DE" w:rsidRPr="00DE4C5A">
        <w:rPr>
          <w:rFonts w:ascii="Calibri" w:hAnsi="Calibri"/>
          <w:color w:val="auto"/>
          <w:sz w:val="22"/>
          <w:szCs w:val="22"/>
        </w:rPr>
        <w:t xml:space="preserve"> </w:t>
      </w:r>
      <w:r w:rsidRPr="00DE4C5A">
        <w:rPr>
          <w:rFonts w:ascii="Calibri" w:hAnsi="Calibri"/>
          <w:color w:val="auto"/>
          <w:sz w:val="22"/>
          <w:szCs w:val="22"/>
        </w:rPr>
        <w:t>(</w:t>
      </w:r>
      <w:r w:rsidR="004263DE">
        <w:rPr>
          <w:rFonts w:ascii="Calibri" w:hAnsi="Calibri"/>
          <w:color w:val="auto"/>
          <w:sz w:val="22"/>
          <w:szCs w:val="22"/>
        </w:rPr>
        <w:t>três</w:t>
      </w:r>
      <w:r w:rsidRPr="00DE4C5A">
        <w:rPr>
          <w:rFonts w:ascii="Calibri" w:hAnsi="Calibri"/>
          <w:color w:val="auto"/>
          <w:sz w:val="22"/>
          <w:szCs w:val="22"/>
        </w:rPr>
        <w:t>) meses após a contratação e liberação do primeiro desembolso ao projeto.</w:t>
      </w:r>
    </w:p>
    <w:bookmarkEnd w:id="25"/>
    <w:p w14:paraId="2CBA9EBA" w14:textId="573C79EA" w:rsidR="0005380D" w:rsidRDefault="0005380D" w:rsidP="00307725">
      <w:pPr>
        <w:spacing w:before="0" w:after="120" w:line="276" w:lineRule="auto"/>
        <w:ind w:firstLine="646"/>
        <w:jc w:val="both"/>
        <w:rPr>
          <w:rFonts w:ascii="Calibri" w:eastAsia="Calibri" w:hAnsi="Calibri" w:cs="Calibri"/>
          <w:color w:val="auto"/>
          <w:sz w:val="22"/>
          <w:szCs w:val="22"/>
          <w:lang w:eastAsia="en-US" w:bidi="en-US"/>
        </w:rPr>
      </w:pPr>
    </w:p>
    <w:p w14:paraId="461DFABF" w14:textId="77777777" w:rsidR="00A245C8" w:rsidRDefault="00A245C8" w:rsidP="00307725">
      <w:pPr>
        <w:spacing w:before="0" w:after="120" w:line="276" w:lineRule="auto"/>
        <w:ind w:firstLine="646"/>
        <w:jc w:val="both"/>
        <w:rPr>
          <w:rFonts w:ascii="Calibri" w:eastAsia="Calibri" w:hAnsi="Calibri" w:cs="Calibri"/>
          <w:color w:val="auto"/>
          <w:sz w:val="22"/>
          <w:szCs w:val="22"/>
          <w:lang w:eastAsia="en-US" w:bidi="en-US"/>
        </w:rPr>
      </w:pPr>
    </w:p>
    <w:p w14:paraId="2B3AA61C" w14:textId="021549F6" w:rsidR="00B37959" w:rsidRPr="0015372E" w:rsidRDefault="00B37959" w:rsidP="00B37959">
      <w:pPr>
        <w:pStyle w:val="Ttulo1"/>
        <w:numPr>
          <w:ilvl w:val="1"/>
          <w:numId w:val="1"/>
        </w:numPr>
        <w:spacing w:after="120" w:line="276" w:lineRule="auto"/>
        <w:ind w:left="284"/>
        <w:rPr>
          <w:rFonts w:ascii="Calibri" w:hAnsi="Calibri" w:cs="Calibri"/>
          <w:color w:val="auto"/>
        </w:rPr>
      </w:pPr>
      <w:r>
        <w:rPr>
          <w:rFonts w:ascii="Calibri" w:hAnsi="Calibri" w:cs="Calibri"/>
          <w:color w:val="auto"/>
        </w:rPr>
        <w:t xml:space="preserve"> </w:t>
      </w:r>
      <w:bookmarkStart w:id="26" w:name="_Toc119494216"/>
      <w:r>
        <w:rPr>
          <w:rFonts w:ascii="Calibri" w:hAnsi="Calibri" w:cs="Calibri"/>
          <w:color w:val="auto"/>
        </w:rPr>
        <w:t xml:space="preserve">Meta 2. Implementação do Plano de </w:t>
      </w:r>
      <w:r w:rsidR="0008701B">
        <w:rPr>
          <w:rFonts w:ascii="Calibri" w:hAnsi="Calibri" w:cs="Calibri"/>
          <w:color w:val="auto"/>
        </w:rPr>
        <w:t>Restauração</w:t>
      </w:r>
      <w:bookmarkEnd w:id="26"/>
      <w:r w:rsidR="0008701B">
        <w:rPr>
          <w:rFonts w:ascii="Calibri" w:hAnsi="Calibri" w:cs="Calibri"/>
          <w:color w:val="auto"/>
        </w:rPr>
        <w:t xml:space="preserve"> </w:t>
      </w:r>
    </w:p>
    <w:p w14:paraId="5FF7E9F0" w14:textId="075C9A70" w:rsidR="00EC7D84" w:rsidRDefault="00EC7D84" w:rsidP="00E64AA3">
      <w:pPr>
        <w:tabs>
          <w:tab w:val="left" w:pos="633"/>
        </w:tabs>
        <w:autoSpaceDE w:val="0"/>
        <w:autoSpaceDN w:val="0"/>
        <w:adjustRightInd w:val="0"/>
        <w:spacing w:before="0" w:after="120" w:line="276" w:lineRule="auto"/>
        <w:jc w:val="both"/>
        <w:rPr>
          <w:rFonts w:ascii="Calibri" w:hAnsi="Calibri"/>
          <w:color w:val="auto"/>
          <w:sz w:val="22"/>
          <w:szCs w:val="22"/>
        </w:rPr>
      </w:pPr>
      <w:r>
        <w:rPr>
          <w:rFonts w:ascii="Calibri" w:hAnsi="Calibri"/>
          <w:color w:val="auto"/>
          <w:sz w:val="22"/>
          <w:szCs w:val="22"/>
        </w:rPr>
        <w:tab/>
      </w:r>
      <w:r w:rsidRPr="00DE4C5A">
        <w:rPr>
          <w:rFonts w:ascii="Calibri" w:hAnsi="Calibri"/>
          <w:color w:val="auto"/>
          <w:sz w:val="22"/>
          <w:szCs w:val="22"/>
        </w:rPr>
        <w:t xml:space="preserve">A implementação do Plano de </w:t>
      </w:r>
      <w:r w:rsidR="0008701B">
        <w:rPr>
          <w:rFonts w:ascii="Calibri" w:hAnsi="Calibri"/>
          <w:color w:val="auto"/>
          <w:sz w:val="22"/>
          <w:szCs w:val="22"/>
        </w:rPr>
        <w:t xml:space="preserve">Restauração </w:t>
      </w:r>
      <w:r w:rsidRPr="00DE4C5A">
        <w:rPr>
          <w:rFonts w:ascii="Calibri" w:hAnsi="Calibri"/>
          <w:color w:val="auto"/>
          <w:sz w:val="22"/>
          <w:szCs w:val="22"/>
        </w:rPr>
        <w:t>ocorrerá apenas após a aprovação do mesmo pel</w:t>
      </w:r>
      <w:r w:rsidR="00DE4C5A" w:rsidRPr="00DE4C5A">
        <w:rPr>
          <w:rFonts w:ascii="Calibri" w:hAnsi="Calibri"/>
          <w:color w:val="auto"/>
          <w:sz w:val="22"/>
          <w:szCs w:val="22"/>
        </w:rPr>
        <w:t>a</w:t>
      </w:r>
      <w:r w:rsidRPr="00DE4C5A">
        <w:rPr>
          <w:rFonts w:ascii="Calibri" w:hAnsi="Calibri"/>
          <w:color w:val="auto"/>
          <w:sz w:val="22"/>
          <w:szCs w:val="22"/>
        </w:rPr>
        <w:t xml:space="preserve"> </w:t>
      </w:r>
      <w:r w:rsidR="00DE4C5A" w:rsidRPr="00DE4C5A">
        <w:rPr>
          <w:rFonts w:ascii="Calibri" w:hAnsi="Calibri"/>
          <w:color w:val="auto"/>
          <w:sz w:val="22"/>
          <w:szCs w:val="22"/>
        </w:rPr>
        <w:t xml:space="preserve">equipe </w:t>
      </w:r>
      <w:r w:rsidR="00DE4C5A">
        <w:rPr>
          <w:rFonts w:ascii="Calibri" w:hAnsi="Calibri"/>
          <w:color w:val="auto"/>
          <w:sz w:val="22"/>
          <w:szCs w:val="22"/>
        </w:rPr>
        <w:t>responsável pelo</w:t>
      </w:r>
      <w:r w:rsidR="00DE4C5A" w:rsidRPr="00DE4C5A">
        <w:rPr>
          <w:rFonts w:ascii="Calibri" w:hAnsi="Calibri"/>
          <w:color w:val="auto"/>
          <w:sz w:val="22"/>
          <w:szCs w:val="22"/>
        </w:rPr>
        <w:t xml:space="preserve"> acompanhamento dos projetos</w:t>
      </w:r>
      <w:r w:rsidR="0026538C" w:rsidRPr="00DE4C5A">
        <w:rPr>
          <w:rFonts w:ascii="Calibri" w:hAnsi="Calibri"/>
          <w:color w:val="auto"/>
          <w:sz w:val="22"/>
          <w:szCs w:val="22"/>
        </w:rPr>
        <w:t>,</w:t>
      </w:r>
      <w:r w:rsidRPr="00DE4C5A">
        <w:rPr>
          <w:rFonts w:ascii="Calibri" w:hAnsi="Calibri"/>
          <w:color w:val="auto"/>
          <w:sz w:val="22"/>
          <w:szCs w:val="22"/>
        </w:rPr>
        <w:t xml:space="preserve"> no âmbito </w:t>
      </w:r>
      <w:r w:rsidR="0026538C" w:rsidRPr="00DE4C5A">
        <w:rPr>
          <w:rFonts w:ascii="Calibri" w:hAnsi="Calibri"/>
          <w:color w:val="auto"/>
          <w:sz w:val="22"/>
          <w:szCs w:val="22"/>
        </w:rPr>
        <w:t>do</w:t>
      </w:r>
      <w:r w:rsidRPr="00DE4C5A">
        <w:rPr>
          <w:rFonts w:ascii="Calibri" w:hAnsi="Calibri"/>
          <w:color w:val="auto"/>
          <w:sz w:val="22"/>
          <w:szCs w:val="22"/>
        </w:rPr>
        <w:t xml:space="preserve"> Floresta Viva.</w:t>
      </w:r>
      <w:r>
        <w:rPr>
          <w:rFonts w:ascii="Calibri" w:hAnsi="Calibri"/>
          <w:color w:val="auto"/>
          <w:sz w:val="22"/>
          <w:szCs w:val="22"/>
        </w:rPr>
        <w:t xml:space="preserve"> </w:t>
      </w:r>
    </w:p>
    <w:p w14:paraId="6282C255" w14:textId="579AF800" w:rsidR="008A6487" w:rsidRDefault="00410697" w:rsidP="008A6487">
      <w:pPr>
        <w:spacing w:before="0" w:after="120" w:line="276" w:lineRule="auto"/>
        <w:ind w:firstLine="646"/>
        <w:jc w:val="both"/>
        <w:rPr>
          <w:rFonts w:ascii="Calibri" w:eastAsia="Calibri" w:hAnsi="Calibri" w:cs="Calibri"/>
          <w:color w:val="auto"/>
          <w:sz w:val="22"/>
          <w:szCs w:val="22"/>
          <w:lang w:eastAsia="en-US" w:bidi="en-US"/>
        </w:rPr>
      </w:pPr>
      <w:r>
        <w:rPr>
          <w:rFonts w:ascii="Calibri" w:eastAsia="Calibri" w:hAnsi="Calibri" w:cs="Calibri"/>
          <w:color w:val="auto"/>
          <w:sz w:val="22"/>
          <w:szCs w:val="22"/>
          <w:lang w:eastAsia="en-US" w:bidi="en-US"/>
        </w:rPr>
        <w:t xml:space="preserve">As áreas a serem </w:t>
      </w:r>
      <w:r w:rsidR="0008701B">
        <w:rPr>
          <w:rFonts w:ascii="Calibri" w:eastAsia="Calibri" w:hAnsi="Calibri" w:cs="Calibri"/>
          <w:color w:val="auto"/>
          <w:sz w:val="22"/>
          <w:szCs w:val="22"/>
          <w:lang w:eastAsia="en-US" w:bidi="en-US"/>
        </w:rPr>
        <w:t xml:space="preserve">restauradas </w:t>
      </w:r>
      <w:r>
        <w:rPr>
          <w:rFonts w:ascii="Calibri" w:eastAsia="Calibri" w:hAnsi="Calibri" w:cs="Calibri"/>
          <w:color w:val="auto"/>
          <w:sz w:val="22"/>
          <w:szCs w:val="22"/>
          <w:lang w:eastAsia="en-US" w:bidi="en-US"/>
        </w:rPr>
        <w:t xml:space="preserve">deverão seguir metodologias consagradas para </w:t>
      </w:r>
      <w:r w:rsidR="0008701B">
        <w:rPr>
          <w:rFonts w:ascii="Calibri" w:eastAsia="Calibri" w:hAnsi="Calibri" w:cs="Calibri"/>
          <w:color w:val="auto"/>
          <w:sz w:val="22"/>
          <w:szCs w:val="22"/>
          <w:lang w:eastAsia="en-US" w:bidi="en-US"/>
        </w:rPr>
        <w:t>restauração</w:t>
      </w:r>
      <w:r>
        <w:rPr>
          <w:rFonts w:ascii="Calibri" w:eastAsia="Calibri" w:hAnsi="Calibri" w:cs="Calibri"/>
          <w:color w:val="auto"/>
          <w:sz w:val="22"/>
          <w:szCs w:val="22"/>
          <w:lang w:eastAsia="en-US" w:bidi="en-US"/>
        </w:rPr>
        <w:t xml:space="preserve"> </w:t>
      </w:r>
      <w:r w:rsidR="00DC4D84">
        <w:rPr>
          <w:rFonts w:ascii="Calibri" w:eastAsia="Calibri" w:hAnsi="Calibri" w:cs="Calibri"/>
          <w:color w:val="auto"/>
          <w:sz w:val="22"/>
          <w:szCs w:val="22"/>
          <w:lang w:eastAsia="en-US" w:bidi="en-US"/>
        </w:rPr>
        <w:t xml:space="preserve">de manguezais, restingas ou da bacia contribuinte </w:t>
      </w:r>
      <w:r w:rsidR="00E64AA3">
        <w:rPr>
          <w:rFonts w:ascii="Calibri" w:eastAsia="Calibri" w:hAnsi="Calibri" w:cs="Calibri"/>
          <w:color w:val="auto"/>
          <w:sz w:val="22"/>
          <w:szCs w:val="22"/>
          <w:lang w:eastAsia="en-US" w:bidi="en-US"/>
        </w:rPr>
        <w:t>onde</w:t>
      </w:r>
      <w:r w:rsidR="00DC4D84">
        <w:rPr>
          <w:rFonts w:ascii="Calibri" w:eastAsia="Calibri" w:hAnsi="Calibri" w:cs="Calibri"/>
          <w:color w:val="auto"/>
          <w:sz w:val="22"/>
          <w:szCs w:val="22"/>
          <w:lang w:eastAsia="en-US" w:bidi="en-US"/>
        </w:rPr>
        <w:t xml:space="preserve"> serão implementadas as ações</w:t>
      </w:r>
      <w:r>
        <w:rPr>
          <w:rFonts w:ascii="Calibri" w:eastAsia="Calibri" w:hAnsi="Calibri" w:cs="Calibri"/>
          <w:color w:val="auto"/>
          <w:sz w:val="22"/>
          <w:szCs w:val="22"/>
          <w:lang w:eastAsia="en-US" w:bidi="en-US"/>
        </w:rPr>
        <w:t xml:space="preserve">. Os processos e as atividades seguirão as descrições do </w:t>
      </w:r>
      <w:r w:rsidR="002024F6">
        <w:rPr>
          <w:rFonts w:ascii="Calibri" w:eastAsia="Calibri" w:hAnsi="Calibri" w:cs="Calibri"/>
          <w:color w:val="auto"/>
          <w:sz w:val="22"/>
          <w:szCs w:val="22"/>
          <w:lang w:eastAsia="en-US" w:bidi="en-US"/>
        </w:rPr>
        <w:t xml:space="preserve">Plano de </w:t>
      </w:r>
      <w:r w:rsidR="004263DE">
        <w:rPr>
          <w:rFonts w:ascii="Calibri" w:eastAsia="Calibri" w:hAnsi="Calibri" w:cs="Calibri"/>
          <w:color w:val="auto"/>
          <w:sz w:val="22"/>
          <w:szCs w:val="22"/>
          <w:lang w:eastAsia="en-US" w:bidi="en-US"/>
        </w:rPr>
        <w:t>Restauração</w:t>
      </w:r>
      <w:r>
        <w:rPr>
          <w:rFonts w:ascii="Calibri" w:eastAsia="Calibri" w:hAnsi="Calibri" w:cs="Calibri"/>
          <w:color w:val="auto"/>
          <w:sz w:val="22"/>
          <w:szCs w:val="22"/>
          <w:lang w:eastAsia="en-US" w:bidi="en-US"/>
        </w:rPr>
        <w:t xml:space="preserve"> elaborado</w:t>
      </w:r>
      <w:r w:rsidR="002024F6">
        <w:rPr>
          <w:rFonts w:ascii="Calibri" w:eastAsia="Calibri" w:hAnsi="Calibri" w:cs="Calibri"/>
          <w:color w:val="auto"/>
          <w:sz w:val="22"/>
          <w:szCs w:val="22"/>
          <w:lang w:eastAsia="en-US" w:bidi="en-US"/>
        </w:rPr>
        <w:t xml:space="preserve"> e aprovado</w:t>
      </w:r>
      <w:r>
        <w:rPr>
          <w:rFonts w:ascii="Calibri" w:eastAsia="Calibri" w:hAnsi="Calibri" w:cs="Calibri"/>
          <w:color w:val="auto"/>
          <w:sz w:val="22"/>
          <w:szCs w:val="22"/>
          <w:lang w:eastAsia="en-US" w:bidi="en-US"/>
        </w:rPr>
        <w:t xml:space="preserve">, de forma a se adequar o emprego da melhor técnica com </w:t>
      </w:r>
      <w:r w:rsidR="0069096D">
        <w:rPr>
          <w:rFonts w:ascii="Calibri" w:eastAsia="Calibri" w:hAnsi="Calibri" w:cs="Calibri"/>
          <w:color w:val="auto"/>
          <w:sz w:val="22"/>
          <w:szCs w:val="22"/>
          <w:lang w:eastAsia="en-US" w:bidi="en-US"/>
        </w:rPr>
        <w:t xml:space="preserve">a </w:t>
      </w:r>
      <w:r>
        <w:rPr>
          <w:rFonts w:ascii="Calibri" w:eastAsia="Calibri" w:hAnsi="Calibri" w:cs="Calibri"/>
          <w:color w:val="auto"/>
          <w:sz w:val="22"/>
          <w:szCs w:val="22"/>
          <w:lang w:eastAsia="en-US" w:bidi="en-US"/>
        </w:rPr>
        <w:t xml:space="preserve">otimização de tempo e recursos na consolidação da área em </w:t>
      </w:r>
      <w:r w:rsidR="002024F6">
        <w:rPr>
          <w:rFonts w:ascii="Calibri" w:eastAsia="Calibri" w:hAnsi="Calibri" w:cs="Calibri"/>
          <w:color w:val="auto"/>
          <w:sz w:val="22"/>
          <w:szCs w:val="22"/>
          <w:lang w:eastAsia="en-US" w:bidi="en-US"/>
        </w:rPr>
        <w:t>recuperação</w:t>
      </w:r>
      <w:r>
        <w:rPr>
          <w:rFonts w:ascii="Calibri" w:eastAsia="Calibri" w:hAnsi="Calibri" w:cs="Calibri"/>
          <w:color w:val="auto"/>
          <w:sz w:val="22"/>
          <w:szCs w:val="22"/>
          <w:lang w:eastAsia="en-US" w:bidi="en-US"/>
        </w:rPr>
        <w:t xml:space="preserve">. </w:t>
      </w:r>
    </w:p>
    <w:p w14:paraId="3A85E18A" w14:textId="2FC26F4B" w:rsidR="008A6487" w:rsidRDefault="008A6487" w:rsidP="00E64AA3">
      <w:pPr>
        <w:spacing w:before="0" w:after="120" w:line="276" w:lineRule="auto"/>
        <w:ind w:firstLine="646"/>
        <w:jc w:val="both"/>
        <w:rPr>
          <w:rFonts w:ascii="Calibri" w:eastAsia="Calibri" w:hAnsi="Calibri" w:cs="Calibri"/>
          <w:color w:val="auto"/>
          <w:sz w:val="22"/>
          <w:szCs w:val="22"/>
          <w:lang w:eastAsia="en-US" w:bidi="en-US"/>
        </w:rPr>
      </w:pPr>
      <w:r w:rsidRPr="008A6487">
        <w:rPr>
          <w:rFonts w:ascii="Calibri" w:eastAsia="Calibri" w:hAnsi="Calibri" w:cs="Calibri"/>
          <w:color w:val="auto"/>
          <w:sz w:val="22"/>
          <w:szCs w:val="22"/>
          <w:lang w:eastAsia="en-US" w:bidi="en-US"/>
        </w:rPr>
        <w:t xml:space="preserve">A estratégia de restauração deve levar em consideração a ecologia das espécies vegetais que ocorrem no local objeto de restauração, incluindo padrões reprodutivos, distribuição de propágulos e condições ideais para o estabelecimento e </w:t>
      </w:r>
      <w:r w:rsidR="00130DE4">
        <w:rPr>
          <w:rFonts w:ascii="Calibri" w:eastAsia="Calibri" w:hAnsi="Calibri" w:cs="Calibri"/>
          <w:color w:val="auto"/>
          <w:sz w:val="22"/>
          <w:szCs w:val="22"/>
          <w:lang w:eastAsia="en-US" w:bidi="en-US"/>
        </w:rPr>
        <w:t xml:space="preserve">o </w:t>
      </w:r>
      <w:r w:rsidRPr="008A6487">
        <w:rPr>
          <w:rFonts w:ascii="Calibri" w:eastAsia="Calibri" w:hAnsi="Calibri" w:cs="Calibri"/>
          <w:color w:val="auto"/>
          <w:sz w:val="22"/>
          <w:szCs w:val="22"/>
          <w:lang w:eastAsia="en-US" w:bidi="en-US"/>
        </w:rPr>
        <w:t>desenvolvimento de plântulas. Nas áreas de manguezais, deve</w:t>
      </w:r>
      <w:r w:rsidR="00F86DAF">
        <w:rPr>
          <w:rFonts w:ascii="Calibri" w:eastAsia="Calibri" w:hAnsi="Calibri" w:cs="Calibri"/>
          <w:color w:val="auto"/>
          <w:sz w:val="22"/>
          <w:szCs w:val="22"/>
          <w:lang w:eastAsia="en-US" w:bidi="en-US"/>
        </w:rPr>
        <w:t>-se</w:t>
      </w:r>
      <w:r w:rsidRPr="008A6487">
        <w:rPr>
          <w:rFonts w:ascii="Calibri" w:eastAsia="Calibri" w:hAnsi="Calibri" w:cs="Calibri"/>
          <w:color w:val="auto"/>
          <w:sz w:val="22"/>
          <w:szCs w:val="22"/>
          <w:lang w:eastAsia="en-US" w:bidi="en-US"/>
        </w:rPr>
        <w:t xml:space="preserve"> considerar também o padrão hidrológico local – regime de marés, vazão do rio ou curso d’água, precipitação, evapotranspiração – que controla a distribuição e o sucesso do estabelecimento e </w:t>
      </w:r>
      <w:r w:rsidR="00C51A32">
        <w:rPr>
          <w:rFonts w:ascii="Calibri" w:eastAsia="Calibri" w:hAnsi="Calibri" w:cs="Calibri"/>
          <w:color w:val="auto"/>
          <w:sz w:val="22"/>
          <w:szCs w:val="22"/>
          <w:lang w:eastAsia="en-US" w:bidi="en-US"/>
        </w:rPr>
        <w:t xml:space="preserve">do </w:t>
      </w:r>
      <w:r w:rsidRPr="008A6487">
        <w:rPr>
          <w:rFonts w:ascii="Calibri" w:eastAsia="Calibri" w:hAnsi="Calibri" w:cs="Calibri"/>
          <w:color w:val="auto"/>
          <w:sz w:val="22"/>
          <w:szCs w:val="22"/>
          <w:lang w:eastAsia="en-US" w:bidi="en-US"/>
        </w:rPr>
        <w:t>crescimento das espécies vegetais típicas que ocorrem na área.</w:t>
      </w:r>
    </w:p>
    <w:p w14:paraId="69DF1071" w14:textId="6F28F91B" w:rsidR="004E793C" w:rsidRPr="000523B2" w:rsidRDefault="004E793C" w:rsidP="00E64AA3">
      <w:pPr>
        <w:tabs>
          <w:tab w:val="left" w:pos="633"/>
        </w:tabs>
        <w:autoSpaceDE w:val="0"/>
        <w:autoSpaceDN w:val="0"/>
        <w:adjustRightInd w:val="0"/>
        <w:spacing w:before="0" w:after="120" w:line="276" w:lineRule="auto"/>
        <w:jc w:val="both"/>
        <w:rPr>
          <w:rFonts w:ascii="Calibri" w:eastAsia="Calibri" w:hAnsi="Calibri" w:cs="Calibri"/>
          <w:color w:val="auto"/>
          <w:sz w:val="22"/>
          <w:szCs w:val="22"/>
          <w:lang w:eastAsia="en-US" w:bidi="en-US"/>
        </w:rPr>
      </w:pPr>
      <w:r>
        <w:rPr>
          <w:rFonts w:ascii="Calibri" w:hAnsi="Calibri"/>
          <w:color w:val="auto"/>
          <w:sz w:val="22"/>
          <w:szCs w:val="22"/>
        </w:rPr>
        <w:tab/>
      </w:r>
      <w:r>
        <w:rPr>
          <w:rFonts w:ascii="Calibri" w:eastAsia="Calibri" w:hAnsi="Calibri" w:cs="Calibri"/>
          <w:color w:val="auto"/>
          <w:sz w:val="22"/>
          <w:szCs w:val="22"/>
          <w:lang w:eastAsia="en-US" w:bidi="en-US"/>
        </w:rPr>
        <w:t xml:space="preserve">Para todas as etapas relativas às ações de </w:t>
      </w:r>
      <w:r w:rsidR="0008701B">
        <w:rPr>
          <w:rFonts w:ascii="Calibri" w:eastAsia="Calibri" w:hAnsi="Calibri" w:cs="Calibri"/>
          <w:color w:val="auto"/>
          <w:sz w:val="22"/>
          <w:szCs w:val="22"/>
          <w:lang w:eastAsia="en-US" w:bidi="en-US"/>
        </w:rPr>
        <w:t>restauração</w:t>
      </w:r>
      <w:r>
        <w:rPr>
          <w:rFonts w:ascii="Calibri" w:eastAsia="Calibri" w:hAnsi="Calibri" w:cs="Calibri"/>
          <w:color w:val="auto"/>
          <w:sz w:val="22"/>
          <w:szCs w:val="22"/>
          <w:lang w:eastAsia="en-US" w:bidi="en-US"/>
        </w:rPr>
        <w:t xml:space="preserve">, deverão ser previstos para as equipes de campo os equipamentos de proteção individual, seguro de acidentes pessoais e condições adequadas para todos os trabalhadores, garantindo a plena realização das atividades. </w:t>
      </w:r>
    </w:p>
    <w:p w14:paraId="4D244880" w14:textId="58D20BD5" w:rsidR="00C65F5C" w:rsidRPr="0015372E" w:rsidRDefault="0026538C" w:rsidP="00D11402">
      <w:pPr>
        <w:spacing w:before="0" w:after="120" w:line="276" w:lineRule="auto"/>
        <w:ind w:firstLine="646"/>
        <w:jc w:val="both"/>
        <w:rPr>
          <w:rFonts w:ascii="Calibri" w:eastAsia="Calibri" w:hAnsi="Calibri" w:cs="Calibri"/>
          <w:color w:val="auto"/>
          <w:sz w:val="22"/>
          <w:szCs w:val="22"/>
          <w:lang w:eastAsia="en-US" w:bidi="en-US"/>
        </w:rPr>
      </w:pPr>
      <w:r>
        <w:rPr>
          <w:rFonts w:ascii="Calibri" w:hAnsi="Calibri"/>
          <w:color w:val="auto"/>
          <w:sz w:val="22"/>
          <w:szCs w:val="22"/>
        </w:rPr>
        <w:t>Após a implementação, a instituição responsável pelo projeto</w:t>
      </w:r>
      <w:r w:rsidRPr="00AA37A7">
        <w:rPr>
          <w:rFonts w:ascii="Calibri" w:hAnsi="Calibri"/>
          <w:color w:val="auto"/>
          <w:sz w:val="22"/>
          <w:szCs w:val="22"/>
        </w:rPr>
        <w:t xml:space="preserve"> deverá monitorar periodicamente as áreas em restauração</w:t>
      </w:r>
      <w:r>
        <w:rPr>
          <w:rFonts w:ascii="Calibri" w:hAnsi="Calibri"/>
          <w:color w:val="auto"/>
          <w:sz w:val="22"/>
          <w:szCs w:val="22"/>
        </w:rPr>
        <w:t xml:space="preserve">. </w:t>
      </w:r>
      <w:r w:rsidR="00C65F5C" w:rsidRPr="00014025">
        <w:rPr>
          <w:rFonts w:ascii="Calibri" w:eastAsia="Calibri" w:hAnsi="Calibri" w:cs="Calibri"/>
          <w:color w:val="auto"/>
          <w:sz w:val="22"/>
          <w:szCs w:val="22"/>
          <w:lang w:eastAsia="en-US" w:bidi="en-US"/>
        </w:rPr>
        <w:t>As propostas deverão prever ações de m</w:t>
      </w:r>
      <w:r w:rsidR="00DD0877" w:rsidRPr="00014025">
        <w:rPr>
          <w:rFonts w:ascii="Calibri" w:eastAsia="Calibri" w:hAnsi="Calibri" w:cs="Calibri"/>
          <w:color w:val="auto"/>
          <w:sz w:val="22"/>
          <w:szCs w:val="22"/>
          <w:lang w:eastAsia="en-US" w:bidi="en-US"/>
        </w:rPr>
        <w:t>anutenção e m</w:t>
      </w:r>
      <w:r w:rsidR="00C65F5C" w:rsidRPr="00014025">
        <w:rPr>
          <w:rFonts w:ascii="Calibri" w:eastAsia="Calibri" w:hAnsi="Calibri" w:cs="Calibri"/>
          <w:color w:val="auto"/>
          <w:sz w:val="22"/>
          <w:szCs w:val="22"/>
          <w:lang w:eastAsia="en-US" w:bidi="en-US"/>
        </w:rPr>
        <w:t xml:space="preserve">onitoramento das áreas de intervenção por, no mínimo, 2 (dois) anos. </w:t>
      </w:r>
    </w:p>
    <w:p w14:paraId="4A1DEA0D" w14:textId="66C0FB21" w:rsidR="00E64AA3" w:rsidRPr="00A42994" w:rsidRDefault="0026538C" w:rsidP="00E64AA3">
      <w:pPr>
        <w:spacing w:before="0" w:after="120" w:line="276" w:lineRule="auto"/>
        <w:ind w:firstLine="646"/>
        <w:jc w:val="both"/>
        <w:rPr>
          <w:rFonts w:ascii="Calibri" w:eastAsia="Calibri" w:hAnsi="Calibri" w:cs="Calibri"/>
          <w:color w:val="auto"/>
          <w:sz w:val="22"/>
          <w:szCs w:val="22"/>
          <w:lang w:eastAsia="en-US" w:bidi="en-US"/>
        </w:rPr>
      </w:pPr>
      <w:r w:rsidRPr="00606696">
        <w:rPr>
          <w:rFonts w:ascii="Calibri" w:hAnsi="Calibri"/>
          <w:color w:val="auto"/>
          <w:sz w:val="22"/>
          <w:szCs w:val="22"/>
        </w:rPr>
        <w:t xml:space="preserve">Recomenda-se </w:t>
      </w:r>
      <w:r w:rsidR="00C65F5C">
        <w:rPr>
          <w:rFonts w:ascii="Calibri" w:hAnsi="Calibri"/>
          <w:color w:val="auto"/>
          <w:sz w:val="22"/>
          <w:szCs w:val="22"/>
        </w:rPr>
        <w:t>o estabelecimento de</w:t>
      </w:r>
      <w:r w:rsidR="00C65F5C" w:rsidRPr="00606696">
        <w:rPr>
          <w:rFonts w:ascii="Calibri" w:hAnsi="Calibri"/>
          <w:color w:val="auto"/>
          <w:sz w:val="22"/>
          <w:szCs w:val="22"/>
        </w:rPr>
        <w:t xml:space="preserve"> parcerias e contrapartida para garantir as ações de manutenção e monitoramento mesmo após a finalização do projeto</w:t>
      </w:r>
      <w:r w:rsidR="00D11402">
        <w:rPr>
          <w:rFonts w:ascii="Calibri" w:hAnsi="Calibri"/>
          <w:color w:val="auto"/>
          <w:sz w:val="22"/>
          <w:szCs w:val="22"/>
        </w:rPr>
        <w:t xml:space="preserve">, considerando-se por exemplo </w:t>
      </w:r>
      <w:r w:rsidR="00E64AA3" w:rsidRPr="00A42994">
        <w:rPr>
          <w:rFonts w:ascii="Calibri" w:eastAsia="Calibri" w:hAnsi="Calibri" w:cs="Calibri"/>
          <w:color w:val="auto"/>
          <w:sz w:val="22"/>
          <w:szCs w:val="22"/>
          <w:lang w:eastAsia="en-US" w:bidi="en-US"/>
        </w:rPr>
        <w:t>o estabelecimento de parcelas permanentes e a perpetuação do monitoramento por meio de projetos independentes</w:t>
      </w:r>
      <w:r w:rsidR="00D11402">
        <w:rPr>
          <w:rFonts w:ascii="Calibri" w:eastAsia="Calibri" w:hAnsi="Calibri" w:cs="Calibri"/>
          <w:color w:val="auto"/>
          <w:sz w:val="22"/>
          <w:szCs w:val="22"/>
          <w:lang w:eastAsia="en-US" w:bidi="en-US"/>
        </w:rPr>
        <w:t xml:space="preserve"> e parcerias com Universidades ou instituições de pesquisa</w:t>
      </w:r>
      <w:r w:rsidR="00E64AA3" w:rsidRPr="00A42994">
        <w:rPr>
          <w:rFonts w:ascii="Calibri" w:eastAsia="Calibri" w:hAnsi="Calibri" w:cs="Calibri"/>
          <w:color w:val="auto"/>
          <w:sz w:val="22"/>
          <w:szCs w:val="22"/>
          <w:lang w:eastAsia="en-US" w:bidi="en-US"/>
        </w:rPr>
        <w:t xml:space="preserve">. </w:t>
      </w:r>
      <w:r w:rsidR="00D11402">
        <w:rPr>
          <w:rFonts w:ascii="Calibri" w:eastAsia="Calibri" w:hAnsi="Calibri" w:cs="Calibri"/>
          <w:color w:val="auto"/>
          <w:sz w:val="22"/>
          <w:szCs w:val="22"/>
          <w:lang w:eastAsia="en-US" w:bidi="en-US"/>
        </w:rPr>
        <w:t>As propostas devem também estimular e promover a divulgação desse</w:t>
      </w:r>
      <w:r w:rsidR="00E64AA3" w:rsidRPr="00A42994">
        <w:rPr>
          <w:rFonts w:ascii="Calibri" w:eastAsia="Calibri" w:hAnsi="Calibri" w:cs="Calibri"/>
          <w:color w:val="auto"/>
          <w:sz w:val="22"/>
          <w:szCs w:val="22"/>
          <w:lang w:eastAsia="en-US" w:bidi="en-US"/>
        </w:rPr>
        <w:t xml:space="preserve">s resultados, </w:t>
      </w:r>
      <w:r w:rsidR="00D11402">
        <w:rPr>
          <w:rFonts w:ascii="Calibri" w:eastAsia="Calibri" w:hAnsi="Calibri" w:cs="Calibri"/>
          <w:color w:val="auto"/>
          <w:sz w:val="22"/>
          <w:szCs w:val="22"/>
          <w:lang w:eastAsia="en-US" w:bidi="en-US"/>
        </w:rPr>
        <w:t xml:space="preserve">de forma a contribuir com a construção do conhecimento e a implementação de iniciativas </w:t>
      </w:r>
      <w:r w:rsidR="007211C0">
        <w:rPr>
          <w:rFonts w:ascii="Calibri" w:eastAsia="Calibri" w:hAnsi="Calibri" w:cs="Calibri"/>
          <w:color w:val="auto"/>
          <w:sz w:val="22"/>
          <w:szCs w:val="22"/>
          <w:lang w:eastAsia="en-US" w:bidi="en-US"/>
        </w:rPr>
        <w:t xml:space="preserve">bem-sucedidas </w:t>
      </w:r>
      <w:r w:rsidR="00D11402">
        <w:rPr>
          <w:rFonts w:ascii="Calibri" w:eastAsia="Calibri" w:hAnsi="Calibri" w:cs="Calibri"/>
          <w:color w:val="auto"/>
          <w:sz w:val="22"/>
          <w:szCs w:val="22"/>
          <w:lang w:eastAsia="en-US" w:bidi="en-US"/>
        </w:rPr>
        <w:t>nesse campo</w:t>
      </w:r>
      <w:r w:rsidR="007211C0">
        <w:rPr>
          <w:rFonts w:ascii="Calibri" w:eastAsia="Calibri" w:hAnsi="Calibri" w:cs="Calibri"/>
          <w:color w:val="auto"/>
          <w:sz w:val="22"/>
          <w:szCs w:val="22"/>
          <w:lang w:eastAsia="en-US" w:bidi="en-US"/>
        </w:rPr>
        <w:t xml:space="preserve"> no futuro</w:t>
      </w:r>
      <w:r w:rsidR="00E64AA3" w:rsidRPr="00A42994">
        <w:rPr>
          <w:rFonts w:ascii="Calibri" w:eastAsia="Calibri" w:hAnsi="Calibri" w:cs="Calibri"/>
          <w:color w:val="auto"/>
          <w:sz w:val="22"/>
          <w:szCs w:val="22"/>
          <w:lang w:eastAsia="en-US" w:bidi="en-US"/>
        </w:rPr>
        <w:t>.</w:t>
      </w:r>
    </w:p>
    <w:p w14:paraId="712B80B2" w14:textId="30895AA0" w:rsidR="006014A5" w:rsidRDefault="00307725" w:rsidP="0048558D">
      <w:pPr>
        <w:spacing w:before="0" w:after="120" w:line="276" w:lineRule="auto"/>
        <w:ind w:firstLine="709"/>
        <w:jc w:val="both"/>
        <w:rPr>
          <w:rFonts w:ascii="Calibri" w:eastAsia="Calibri" w:hAnsi="Calibri" w:cs="Calibri"/>
          <w:color w:val="auto"/>
          <w:sz w:val="22"/>
          <w:szCs w:val="22"/>
          <w:lang w:eastAsia="en-US" w:bidi="en-US"/>
        </w:rPr>
      </w:pPr>
      <w:r w:rsidRPr="0015372E">
        <w:rPr>
          <w:rFonts w:ascii="Calibri" w:eastAsia="Calibri" w:hAnsi="Calibri" w:cs="Calibri"/>
          <w:color w:val="auto"/>
          <w:sz w:val="22"/>
          <w:szCs w:val="22"/>
          <w:lang w:eastAsia="en-US" w:bidi="en-US"/>
        </w:rPr>
        <w:t>No relatório final do projeto</w:t>
      </w:r>
      <w:r w:rsidR="00B37959">
        <w:rPr>
          <w:rFonts w:ascii="Calibri" w:eastAsia="Calibri" w:hAnsi="Calibri" w:cs="Calibri"/>
          <w:color w:val="auto"/>
          <w:sz w:val="22"/>
          <w:szCs w:val="22"/>
          <w:lang w:eastAsia="en-US" w:bidi="en-US"/>
        </w:rPr>
        <w:t xml:space="preserve"> deverá ser</w:t>
      </w:r>
      <w:r w:rsidRPr="0015372E">
        <w:rPr>
          <w:rFonts w:ascii="Calibri" w:eastAsia="Calibri" w:hAnsi="Calibri" w:cs="Calibri"/>
          <w:color w:val="auto"/>
          <w:sz w:val="22"/>
          <w:szCs w:val="22"/>
          <w:lang w:eastAsia="en-US" w:bidi="en-US"/>
        </w:rPr>
        <w:t xml:space="preserve"> inclu</w:t>
      </w:r>
      <w:r w:rsidR="00B37959">
        <w:rPr>
          <w:rFonts w:ascii="Calibri" w:eastAsia="Calibri" w:hAnsi="Calibri" w:cs="Calibri"/>
          <w:color w:val="auto"/>
          <w:sz w:val="22"/>
          <w:szCs w:val="22"/>
          <w:lang w:eastAsia="en-US" w:bidi="en-US"/>
        </w:rPr>
        <w:t>ída</w:t>
      </w:r>
      <w:r w:rsidRPr="0015372E">
        <w:rPr>
          <w:rFonts w:ascii="Calibri" w:eastAsia="Calibri" w:hAnsi="Calibri" w:cs="Calibri"/>
          <w:color w:val="auto"/>
          <w:sz w:val="22"/>
          <w:szCs w:val="22"/>
          <w:lang w:eastAsia="en-US" w:bidi="en-US"/>
        </w:rPr>
        <w:t xml:space="preserve"> uma estratégia de continuidade das ações, elaborada em conjunto com os parceiros do projeto e instituições locais envolvidas. Es</w:t>
      </w:r>
      <w:r w:rsidR="008D688F">
        <w:rPr>
          <w:rFonts w:ascii="Calibri" w:eastAsia="Calibri" w:hAnsi="Calibri" w:cs="Calibri"/>
          <w:color w:val="auto"/>
          <w:sz w:val="22"/>
          <w:szCs w:val="22"/>
          <w:lang w:eastAsia="en-US" w:bidi="en-US"/>
        </w:rPr>
        <w:t>s</w:t>
      </w:r>
      <w:r w:rsidRPr="0015372E">
        <w:rPr>
          <w:rFonts w:ascii="Calibri" w:eastAsia="Calibri" w:hAnsi="Calibri" w:cs="Calibri"/>
          <w:color w:val="auto"/>
          <w:sz w:val="22"/>
          <w:szCs w:val="22"/>
          <w:lang w:eastAsia="en-US" w:bidi="en-US"/>
        </w:rPr>
        <w:t xml:space="preserve">a estratégia deve considerar os dados do monitoramento, incluindo o alcance das metas, o contexto socioeconômico local, </w:t>
      </w:r>
      <w:r w:rsidR="00B37959">
        <w:rPr>
          <w:rFonts w:ascii="Calibri" w:eastAsia="Calibri" w:hAnsi="Calibri" w:cs="Calibri"/>
          <w:color w:val="auto"/>
          <w:sz w:val="22"/>
          <w:szCs w:val="22"/>
          <w:lang w:eastAsia="en-US" w:bidi="en-US"/>
        </w:rPr>
        <w:t xml:space="preserve">e os </w:t>
      </w:r>
      <w:r w:rsidRPr="0015372E">
        <w:rPr>
          <w:rFonts w:ascii="Calibri" w:eastAsia="Calibri" w:hAnsi="Calibri" w:cs="Calibri"/>
          <w:color w:val="auto"/>
          <w:sz w:val="22"/>
          <w:szCs w:val="22"/>
          <w:lang w:eastAsia="en-US" w:bidi="en-US"/>
        </w:rPr>
        <w:t>riscos e medidas para mitigar ou prevenir estes riscos.</w:t>
      </w:r>
    </w:p>
    <w:p w14:paraId="6E106D0A" w14:textId="77777777" w:rsidR="00492137" w:rsidRDefault="00492137" w:rsidP="00D11402">
      <w:pPr>
        <w:spacing w:before="0" w:after="120" w:line="276" w:lineRule="auto"/>
        <w:ind w:firstLine="646"/>
        <w:jc w:val="both"/>
        <w:rPr>
          <w:rFonts w:ascii="Calibri" w:eastAsia="Calibri" w:hAnsi="Calibri" w:cs="Calibri"/>
          <w:color w:val="auto"/>
          <w:sz w:val="22"/>
          <w:szCs w:val="22"/>
          <w:lang w:eastAsia="en-US" w:bidi="en-US"/>
        </w:rPr>
      </w:pPr>
    </w:p>
    <w:p w14:paraId="053C7BFC" w14:textId="77777777" w:rsidR="004C7252" w:rsidRPr="0015372E" w:rsidRDefault="004C7252" w:rsidP="004C7252">
      <w:pPr>
        <w:pStyle w:val="Ttulo1"/>
        <w:spacing w:after="120" w:line="276" w:lineRule="auto"/>
        <w:rPr>
          <w:rFonts w:ascii="Calibri" w:hAnsi="Calibri" w:cs="Calibri"/>
          <w:color w:val="auto"/>
        </w:rPr>
      </w:pPr>
      <w:bookmarkStart w:id="27" w:name="_Toc119494217"/>
      <w:r w:rsidRPr="0015372E">
        <w:rPr>
          <w:rFonts w:ascii="Calibri" w:hAnsi="Calibri" w:cs="Calibri"/>
          <w:color w:val="auto"/>
        </w:rPr>
        <w:lastRenderedPageBreak/>
        <w:t>Despesas Elegíveis e Inelegíveis</w:t>
      </w:r>
      <w:bookmarkEnd w:id="27"/>
    </w:p>
    <w:p w14:paraId="7C6D1B3B" w14:textId="2D357520" w:rsidR="004C7252" w:rsidRPr="0015372E" w:rsidRDefault="004C7252" w:rsidP="004C7252">
      <w:pPr>
        <w:spacing w:before="0" w:after="120" w:line="276" w:lineRule="auto"/>
        <w:ind w:firstLine="646"/>
        <w:jc w:val="both"/>
        <w:rPr>
          <w:rFonts w:ascii="Calibri" w:eastAsia="Calibri" w:hAnsi="Calibri" w:cs="Calibri"/>
          <w:color w:val="auto"/>
          <w:sz w:val="22"/>
          <w:szCs w:val="22"/>
          <w:lang w:eastAsia="en-US" w:bidi="en-US"/>
        </w:rPr>
      </w:pPr>
      <w:r w:rsidRPr="0015372E">
        <w:rPr>
          <w:rFonts w:ascii="Calibri" w:eastAsia="Calibri" w:hAnsi="Calibri" w:cs="Calibri"/>
          <w:color w:val="auto"/>
          <w:sz w:val="22"/>
          <w:szCs w:val="22"/>
          <w:lang w:eastAsia="en-US" w:bidi="en-US"/>
        </w:rPr>
        <w:t>O uso dos recursos deverá ser destinado exclusivamente para a execução das atividades fi</w:t>
      </w:r>
      <w:r w:rsidR="008F4BFA">
        <w:rPr>
          <w:rFonts w:ascii="Calibri" w:eastAsia="Calibri" w:hAnsi="Calibri" w:cs="Calibri"/>
          <w:color w:val="auto"/>
          <w:sz w:val="22"/>
          <w:szCs w:val="22"/>
          <w:lang w:eastAsia="en-US" w:bidi="en-US"/>
        </w:rPr>
        <w:t>m</w:t>
      </w:r>
      <w:r w:rsidRPr="0015372E">
        <w:rPr>
          <w:rFonts w:ascii="Calibri" w:eastAsia="Calibri" w:hAnsi="Calibri" w:cs="Calibri"/>
          <w:color w:val="auto"/>
          <w:sz w:val="22"/>
          <w:szCs w:val="22"/>
          <w:lang w:eastAsia="en-US" w:bidi="en-US"/>
        </w:rPr>
        <w:t xml:space="preserve"> do projeto. Todas as despesas, especialmente as correntes, deverão ser descritas e comprovadas individualmente na prestação de contas.</w:t>
      </w:r>
      <w:r w:rsidR="00014025">
        <w:rPr>
          <w:rFonts w:ascii="Calibri" w:eastAsia="Calibri" w:hAnsi="Calibri" w:cs="Calibri"/>
          <w:color w:val="auto"/>
          <w:sz w:val="22"/>
          <w:szCs w:val="22"/>
          <w:lang w:eastAsia="en-US" w:bidi="en-US"/>
        </w:rPr>
        <w:t xml:space="preserve"> </w:t>
      </w:r>
      <w:r w:rsidR="00014025" w:rsidRPr="0015372E">
        <w:rPr>
          <w:rFonts w:ascii="Calibri" w:eastAsia="Calibri" w:hAnsi="Calibri" w:cs="Calibri"/>
          <w:color w:val="auto"/>
          <w:sz w:val="22"/>
          <w:szCs w:val="22"/>
          <w:lang w:eastAsia="en-US" w:bidi="en-US"/>
        </w:rPr>
        <w:t>Não serão financiadas taxas de administração ou similares com recursos d</w:t>
      </w:r>
      <w:r w:rsidR="00014025">
        <w:rPr>
          <w:rFonts w:ascii="Calibri" w:eastAsia="Calibri" w:hAnsi="Calibri" w:cs="Calibri"/>
          <w:color w:val="auto"/>
          <w:sz w:val="22"/>
          <w:szCs w:val="22"/>
          <w:lang w:eastAsia="en-US" w:bidi="en-US"/>
        </w:rPr>
        <w:t>o Edital</w:t>
      </w:r>
      <w:r w:rsidR="00014025" w:rsidRPr="0015372E">
        <w:rPr>
          <w:rFonts w:ascii="Calibri" w:eastAsia="Calibri" w:hAnsi="Calibri" w:cs="Calibri"/>
          <w:color w:val="auto"/>
          <w:sz w:val="22"/>
          <w:szCs w:val="22"/>
          <w:lang w:eastAsia="en-US" w:bidi="en-US"/>
        </w:rPr>
        <w:t>.</w:t>
      </w:r>
    </w:p>
    <w:p w14:paraId="00BA987B" w14:textId="20668032" w:rsidR="004C7252" w:rsidRPr="0015372E" w:rsidRDefault="004C7252" w:rsidP="004C7252">
      <w:pPr>
        <w:spacing w:before="0" w:after="120" w:line="276" w:lineRule="auto"/>
        <w:ind w:firstLine="646"/>
        <w:jc w:val="both"/>
        <w:rPr>
          <w:rFonts w:ascii="Calibri" w:eastAsia="Calibri" w:hAnsi="Calibri" w:cs="Calibri"/>
          <w:color w:val="auto"/>
          <w:sz w:val="22"/>
          <w:szCs w:val="22"/>
          <w:lang w:eastAsia="en-US" w:bidi="en-US"/>
        </w:rPr>
      </w:pPr>
      <w:r w:rsidRPr="0015372E">
        <w:rPr>
          <w:rFonts w:ascii="Calibri" w:eastAsia="Calibri" w:hAnsi="Calibri" w:cs="Calibri"/>
          <w:color w:val="auto"/>
          <w:sz w:val="22"/>
          <w:szCs w:val="22"/>
          <w:lang w:eastAsia="en-US" w:bidi="en-US"/>
        </w:rPr>
        <w:t xml:space="preserve">Na análise dos projetos durante o processo de seleção poderão ser, parcial ou totalmente, recusadas quaisquer despesas consideradas injustificadas para a realização das atividades do </w:t>
      </w:r>
      <w:r w:rsidR="000A4F51">
        <w:rPr>
          <w:rFonts w:ascii="Calibri" w:eastAsia="Calibri" w:hAnsi="Calibri" w:cs="Calibri"/>
          <w:color w:val="auto"/>
          <w:sz w:val="22"/>
          <w:szCs w:val="22"/>
          <w:lang w:eastAsia="en-US" w:bidi="en-US"/>
        </w:rPr>
        <w:t>p</w:t>
      </w:r>
      <w:r w:rsidRPr="0015372E">
        <w:rPr>
          <w:rFonts w:ascii="Calibri" w:eastAsia="Calibri" w:hAnsi="Calibri" w:cs="Calibri"/>
          <w:color w:val="auto"/>
          <w:sz w:val="22"/>
          <w:szCs w:val="22"/>
          <w:lang w:eastAsia="en-US" w:bidi="en-US"/>
        </w:rPr>
        <w:t xml:space="preserve">rojeto. </w:t>
      </w:r>
    </w:p>
    <w:p w14:paraId="1178457B" w14:textId="34CC81F8" w:rsidR="004C7252" w:rsidRPr="0015372E" w:rsidRDefault="004C7252" w:rsidP="004C7252">
      <w:pPr>
        <w:spacing w:before="0" w:after="120" w:line="276" w:lineRule="auto"/>
        <w:ind w:firstLine="646"/>
        <w:jc w:val="both"/>
        <w:rPr>
          <w:rFonts w:ascii="Calibri" w:eastAsia="Calibri" w:hAnsi="Calibri" w:cs="Calibri"/>
          <w:color w:val="auto"/>
          <w:sz w:val="22"/>
          <w:szCs w:val="22"/>
          <w:lang w:eastAsia="en-US" w:bidi="en-US"/>
        </w:rPr>
      </w:pPr>
      <w:r w:rsidRPr="0015372E">
        <w:rPr>
          <w:rFonts w:ascii="Calibri" w:eastAsia="Calibri" w:hAnsi="Calibri" w:cs="Calibri"/>
          <w:color w:val="auto"/>
          <w:sz w:val="22"/>
          <w:szCs w:val="22"/>
          <w:lang w:eastAsia="en-US" w:bidi="en-US"/>
        </w:rPr>
        <w:t>Não</w:t>
      </w:r>
      <w:r w:rsidR="007211C0">
        <w:rPr>
          <w:rFonts w:ascii="Calibri" w:eastAsia="Calibri" w:hAnsi="Calibri" w:cs="Calibri"/>
          <w:color w:val="auto"/>
          <w:sz w:val="22"/>
          <w:szCs w:val="22"/>
          <w:lang w:eastAsia="en-US" w:bidi="en-US"/>
        </w:rPr>
        <w:t xml:space="preserve"> será</w:t>
      </w:r>
      <w:r w:rsidRPr="0015372E">
        <w:rPr>
          <w:rFonts w:ascii="Calibri" w:eastAsia="Calibri" w:hAnsi="Calibri" w:cs="Calibri"/>
          <w:color w:val="auto"/>
          <w:sz w:val="22"/>
          <w:szCs w:val="22"/>
          <w:lang w:eastAsia="en-US" w:bidi="en-US"/>
        </w:rPr>
        <w:t xml:space="preserve"> coberto com recurso</w:t>
      </w:r>
      <w:r w:rsidR="007211C0">
        <w:rPr>
          <w:rFonts w:ascii="Calibri" w:eastAsia="Calibri" w:hAnsi="Calibri" w:cs="Calibri"/>
          <w:color w:val="auto"/>
          <w:sz w:val="22"/>
          <w:szCs w:val="22"/>
          <w:lang w:eastAsia="en-US" w:bidi="en-US"/>
        </w:rPr>
        <w:t>s</w:t>
      </w:r>
      <w:r w:rsidRPr="0015372E">
        <w:rPr>
          <w:rFonts w:ascii="Calibri" w:eastAsia="Calibri" w:hAnsi="Calibri" w:cs="Calibri"/>
          <w:color w:val="auto"/>
          <w:sz w:val="22"/>
          <w:szCs w:val="22"/>
          <w:lang w:eastAsia="en-US" w:bidi="en-US"/>
        </w:rPr>
        <w:t xml:space="preserve"> do projeto </w:t>
      </w:r>
      <w:r w:rsidR="007211C0">
        <w:rPr>
          <w:rFonts w:ascii="Calibri" w:eastAsia="Calibri" w:hAnsi="Calibri" w:cs="Calibri"/>
          <w:color w:val="auto"/>
          <w:sz w:val="22"/>
          <w:szCs w:val="22"/>
          <w:lang w:eastAsia="en-US" w:bidi="en-US"/>
        </w:rPr>
        <w:t xml:space="preserve">o </w:t>
      </w:r>
      <w:r w:rsidRPr="0015372E">
        <w:rPr>
          <w:rFonts w:ascii="Calibri" w:eastAsia="Calibri" w:hAnsi="Calibri" w:cs="Calibri"/>
          <w:color w:val="auto"/>
          <w:sz w:val="22"/>
          <w:szCs w:val="22"/>
          <w:lang w:eastAsia="en-US" w:bidi="en-US"/>
        </w:rPr>
        <w:t>pagamento de juros e mora por atraso</w:t>
      </w:r>
      <w:r w:rsidR="007211C0">
        <w:rPr>
          <w:rFonts w:ascii="Calibri" w:eastAsia="Calibri" w:hAnsi="Calibri" w:cs="Calibri"/>
          <w:color w:val="auto"/>
          <w:sz w:val="22"/>
          <w:szCs w:val="22"/>
          <w:lang w:eastAsia="en-US" w:bidi="en-US"/>
        </w:rPr>
        <w:t>s</w:t>
      </w:r>
      <w:r w:rsidRPr="0015372E">
        <w:rPr>
          <w:rFonts w:ascii="Calibri" w:eastAsia="Calibri" w:hAnsi="Calibri" w:cs="Calibri"/>
          <w:color w:val="auto"/>
          <w:sz w:val="22"/>
          <w:szCs w:val="22"/>
          <w:lang w:eastAsia="en-US" w:bidi="en-US"/>
        </w:rPr>
        <w:t xml:space="preserve"> no pagamento. </w:t>
      </w:r>
    </w:p>
    <w:p w14:paraId="4E0E4C43" w14:textId="670A72BF" w:rsidR="004C7252" w:rsidRPr="0015372E" w:rsidRDefault="004C7252" w:rsidP="004C7252">
      <w:pPr>
        <w:spacing w:before="0" w:after="120" w:line="276" w:lineRule="auto"/>
        <w:ind w:firstLine="646"/>
        <w:jc w:val="both"/>
        <w:rPr>
          <w:rFonts w:ascii="Calibri" w:eastAsia="Calibri" w:hAnsi="Calibri" w:cs="Calibri"/>
          <w:color w:val="auto"/>
          <w:sz w:val="22"/>
          <w:szCs w:val="22"/>
          <w:lang w:eastAsia="en-US" w:bidi="en-US"/>
        </w:rPr>
      </w:pPr>
      <w:r w:rsidRPr="0015372E">
        <w:rPr>
          <w:rFonts w:ascii="Calibri" w:eastAsia="Calibri" w:hAnsi="Calibri" w:cs="Calibri"/>
          <w:color w:val="auto"/>
          <w:sz w:val="22"/>
          <w:szCs w:val="22"/>
          <w:lang w:eastAsia="en-US" w:bidi="en-US"/>
        </w:rPr>
        <w:t xml:space="preserve">Todos os encargos sociais </w:t>
      </w:r>
      <w:r w:rsidR="007211C0">
        <w:rPr>
          <w:rFonts w:ascii="Calibri" w:eastAsia="Calibri" w:hAnsi="Calibri" w:cs="Calibri"/>
          <w:color w:val="auto"/>
          <w:sz w:val="22"/>
          <w:szCs w:val="22"/>
          <w:lang w:eastAsia="en-US" w:bidi="en-US"/>
        </w:rPr>
        <w:t>relativos</w:t>
      </w:r>
      <w:r w:rsidRPr="0015372E">
        <w:rPr>
          <w:rFonts w:ascii="Calibri" w:eastAsia="Calibri" w:hAnsi="Calibri" w:cs="Calibri"/>
          <w:color w:val="auto"/>
          <w:sz w:val="22"/>
          <w:szCs w:val="22"/>
          <w:lang w:eastAsia="en-US" w:bidi="en-US"/>
        </w:rPr>
        <w:t xml:space="preserve"> ao pessoal a ser eventualmente contratado para o desenvolvimento das atividades da proposta são de responsabilidade da instituição proponente e serão cobertos com recurso do projeto, devendo ser recolhidos pela instituição responsável pelo projeto conforme disposto na legislação. As contratações realizadas no âmbito do projeto não acarretarão vínculo empregatício com o FUNBIO. </w:t>
      </w:r>
    </w:p>
    <w:p w14:paraId="15907DBF" w14:textId="538DE67B" w:rsidR="004C7252" w:rsidRPr="0015372E" w:rsidRDefault="00696757" w:rsidP="004C7252">
      <w:pPr>
        <w:spacing w:before="0" w:after="120" w:line="276" w:lineRule="auto"/>
        <w:ind w:firstLine="646"/>
        <w:jc w:val="both"/>
        <w:rPr>
          <w:rFonts w:ascii="Calibri" w:eastAsia="Calibri" w:hAnsi="Calibri" w:cs="Calibri"/>
          <w:color w:val="auto"/>
          <w:sz w:val="22"/>
          <w:szCs w:val="22"/>
          <w:lang w:eastAsia="en-US" w:bidi="en-US"/>
        </w:rPr>
      </w:pPr>
      <w:r w:rsidRPr="0015372E">
        <w:rPr>
          <w:rFonts w:ascii="Calibri" w:eastAsia="Calibri" w:hAnsi="Calibri" w:cs="Calibri"/>
          <w:color w:val="auto"/>
          <w:sz w:val="22"/>
          <w:szCs w:val="22"/>
          <w:lang w:eastAsia="en-US" w:bidi="en-US"/>
        </w:rPr>
        <w:t>O recolhimento de quaisquer obrigações tributárias advindas destas contratações será</w:t>
      </w:r>
      <w:r w:rsidR="004C7252" w:rsidRPr="0015372E">
        <w:rPr>
          <w:rFonts w:ascii="Calibri" w:eastAsia="Calibri" w:hAnsi="Calibri" w:cs="Calibri"/>
          <w:color w:val="auto"/>
          <w:sz w:val="22"/>
          <w:szCs w:val="22"/>
          <w:lang w:eastAsia="en-US" w:bidi="en-US"/>
        </w:rPr>
        <w:t xml:space="preserve"> de inteira responsabilidade da instituição proponente.</w:t>
      </w:r>
    </w:p>
    <w:p w14:paraId="6334CA9F" w14:textId="3592E718" w:rsidR="004C7252" w:rsidRPr="0015372E" w:rsidRDefault="004C7252" w:rsidP="004C7252">
      <w:pPr>
        <w:spacing w:before="0" w:after="120" w:line="276" w:lineRule="auto"/>
        <w:ind w:firstLine="646"/>
        <w:jc w:val="both"/>
        <w:rPr>
          <w:rFonts w:ascii="Calibri" w:eastAsia="Calibri" w:hAnsi="Calibri" w:cs="Calibri"/>
          <w:color w:val="auto"/>
          <w:sz w:val="22"/>
          <w:szCs w:val="22"/>
          <w:lang w:eastAsia="en-US" w:bidi="en-US"/>
        </w:rPr>
      </w:pPr>
      <w:r w:rsidRPr="0015372E">
        <w:rPr>
          <w:rFonts w:ascii="Calibri" w:eastAsia="Calibri" w:hAnsi="Calibri" w:cs="Calibri"/>
          <w:color w:val="auto"/>
          <w:sz w:val="22"/>
          <w:szCs w:val="22"/>
          <w:lang w:eastAsia="en-US" w:bidi="en-US"/>
        </w:rPr>
        <w:t xml:space="preserve">Todos os comprovantes das despesas arcadas com o recurso do projeto deverão ser comprovantes fiscais legalmente aceitos e estar em nome da instituição proponente. O FUNBIO poderá a qualquer tempo solicitar a demonstração do cumprimento das referidas obrigações trabalhistas. </w:t>
      </w:r>
    </w:p>
    <w:p w14:paraId="7B4E257A" w14:textId="07294B14" w:rsidR="004C7252" w:rsidRDefault="004C7252" w:rsidP="004C7252">
      <w:pPr>
        <w:spacing w:before="0" w:after="120" w:line="276" w:lineRule="auto"/>
        <w:ind w:firstLine="646"/>
        <w:jc w:val="both"/>
        <w:rPr>
          <w:rFonts w:ascii="Calibri" w:eastAsia="Calibri" w:hAnsi="Calibri" w:cs="Calibri"/>
          <w:color w:val="auto"/>
          <w:sz w:val="22"/>
          <w:szCs w:val="22"/>
          <w:lang w:eastAsia="en-US" w:bidi="en-US"/>
        </w:rPr>
      </w:pPr>
    </w:p>
    <w:p w14:paraId="56320200" w14:textId="77777777" w:rsidR="00A245C8" w:rsidRPr="0015372E" w:rsidRDefault="00A245C8" w:rsidP="004C7252">
      <w:pPr>
        <w:spacing w:before="0" w:after="120" w:line="276" w:lineRule="auto"/>
        <w:ind w:firstLine="646"/>
        <w:jc w:val="both"/>
        <w:rPr>
          <w:rFonts w:ascii="Calibri" w:eastAsia="Calibri" w:hAnsi="Calibri" w:cs="Calibri"/>
          <w:color w:val="auto"/>
          <w:sz w:val="22"/>
          <w:szCs w:val="22"/>
          <w:lang w:eastAsia="en-US" w:bidi="en-US"/>
        </w:rPr>
      </w:pPr>
    </w:p>
    <w:p w14:paraId="0000B2DC" w14:textId="1750D05D" w:rsidR="004C7252" w:rsidRPr="0015372E" w:rsidRDefault="004C7252" w:rsidP="004C7252">
      <w:pPr>
        <w:pStyle w:val="Ttulo1"/>
        <w:numPr>
          <w:ilvl w:val="0"/>
          <w:numId w:val="0"/>
        </w:numPr>
        <w:spacing w:after="120" w:line="276" w:lineRule="auto"/>
        <w:ind w:left="502"/>
        <w:rPr>
          <w:rFonts w:ascii="Calibri" w:hAnsi="Calibri" w:cs="Calibri"/>
          <w:color w:val="auto"/>
        </w:rPr>
      </w:pPr>
      <w:bookmarkStart w:id="28" w:name="_Toc119494218"/>
      <w:r w:rsidRPr="0015372E">
        <w:rPr>
          <w:rFonts w:ascii="Calibri" w:hAnsi="Calibri" w:cs="Calibri"/>
          <w:color w:val="auto"/>
        </w:rPr>
        <w:t>1</w:t>
      </w:r>
      <w:r w:rsidR="00153AC1">
        <w:rPr>
          <w:rFonts w:ascii="Calibri" w:hAnsi="Calibri" w:cs="Calibri"/>
          <w:color w:val="auto"/>
        </w:rPr>
        <w:t>2</w:t>
      </w:r>
      <w:r w:rsidRPr="0015372E">
        <w:rPr>
          <w:rFonts w:ascii="Calibri" w:hAnsi="Calibri" w:cs="Calibri"/>
          <w:color w:val="auto"/>
        </w:rPr>
        <w:t>.1. Despesas Elegíveis</w:t>
      </w:r>
      <w:bookmarkEnd w:id="28"/>
    </w:p>
    <w:p w14:paraId="35DA4703" w14:textId="77777777" w:rsidR="004C7252" w:rsidRPr="0015372E" w:rsidRDefault="004C7252" w:rsidP="004C7252">
      <w:pPr>
        <w:spacing w:before="0" w:after="120" w:line="276" w:lineRule="auto"/>
        <w:ind w:firstLine="646"/>
        <w:jc w:val="both"/>
        <w:rPr>
          <w:rFonts w:ascii="Calibri" w:eastAsia="Calibri" w:hAnsi="Calibri" w:cs="Calibri"/>
          <w:color w:val="auto"/>
          <w:sz w:val="22"/>
          <w:szCs w:val="22"/>
          <w:lang w:eastAsia="en-US" w:bidi="en-US"/>
        </w:rPr>
      </w:pPr>
      <w:r w:rsidRPr="0015372E">
        <w:rPr>
          <w:rFonts w:ascii="Calibri" w:eastAsia="Calibri" w:hAnsi="Calibri" w:cs="Calibri"/>
          <w:color w:val="auto"/>
          <w:sz w:val="22"/>
          <w:szCs w:val="22"/>
          <w:lang w:eastAsia="en-US" w:bidi="en-US"/>
        </w:rPr>
        <w:t xml:space="preserve">Somente poderão ser apoiadas as categorias de despesas identificadas abaixo: </w:t>
      </w:r>
    </w:p>
    <w:p w14:paraId="11E31490" w14:textId="77777777" w:rsidR="004C7252" w:rsidRPr="0015372E" w:rsidRDefault="004C7252" w:rsidP="007C1336">
      <w:pPr>
        <w:pStyle w:val="PargrafodaLista"/>
        <w:numPr>
          <w:ilvl w:val="0"/>
          <w:numId w:val="14"/>
        </w:numPr>
        <w:spacing w:after="60"/>
        <w:ind w:left="709" w:hanging="357"/>
        <w:contextualSpacing w:val="0"/>
        <w:jc w:val="both"/>
        <w:rPr>
          <w:rFonts w:cs="Calibri"/>
          <w:lang w:bidi="en-US"/>
        </w:rPr>
      </w:pPr>
      <w:r w:rsidRPr="0015372E">
        <w:rPr>
          <w:rFonts w:cs="Calibri"/>
          <w:lang w:bidi="en-US"/>
        </w:rPr>
        <w:t>Diárias para cobertura de gastos com viagem de pessoas envolvidas diretamente na execução do projeto (inclui alimentação, hospedagem e deslocamento via táxi, aplicativos ou outros);</w:t>
      </w:r>
    </w:p>
    <w:p w14:paraId="4F988ABD" w14:textId="77777777" w:rsidR="004C7252" w:rsidRPr="0015372E" w:rsidRDefault="004C7252" w:rsidP="007C1336">
      <w:pPr>
        <w:pStyle w:val="PargrafodaLista"/>
        <w:numPr>
          <w:ilvl w:val="0"/>
          <w:numId w:val="14"/>
        </w:numPr>
        <w:spacing w:after="60"/>
        <w:ind w:left="709" w:hanging="357"/>
        <w:contextualSpacing w:val="0"/>
        <w:jc w:val="both"/>
        <w:rPr>
          <w:rFonts w:cs="Calibri"/>
          <w:lang w:bidi="en-US"/>
        </w:rPr>
      </w:pPr>
      <w:r w:rsidRPr="0015372E">
        <w:rPr>
          <w:rFonts w:cs="Calibri"/>
          <w:lang w:bidi="en-US"/>
        </w:rPr>
        <w:t xml:space="preserve">Passagens nacionais aéreas, terrestres e fluviais; </w:t>
      </w:r>
    </w:p>
    <w:p w14:paraId="2A0F57DE" w14:textId="317A892D" w:rsidR="004C7252" w:rsidRPr="0015372E" w:rsidRDefault="004C7252" w:rsidP="007C1336">
      <w:pPr>
        <w:pStyle w:val="PargrafodaLista"/>
        <w:numPr>
          <w:ilvl w:val="0"/>
          <w:numId w:val="14"/>
        </w:numPr>
        <w:spacing w:after="60"/>
        <w:ind w:left="709" w:hanging="357"/>
        <w:contextualSpacing w:val="0"/>
        <w:jc w:val="both"/>
        <w:rPr>
          <w:rFonts w:cs="Calibri"/>
          <w:lang w:bidi="en-US"/>
        </w:rPr>
      </w:pPr>
      <w:r w:rsidRPr="0015372E">
        <w:rPr>
          <w:rFonts w:cs="Calibri"/>
          <w:lang w:bidi="en-US"/>
        </w:rPr>
        <w:t>Bens: mobiliário, maquinário, veículos (a aquisição de veículos e maquinários deve ter sua necessidade devidamente justificada no projeto, comparando os custos de compra versus o de aluguel dos referidos itens) e equipamentos.</w:t>
      </w:r>
      <w:r w:rsidR="00C31309">
        <w:rPr>
          <w:rFonts w:cs="Calibri"/>
          <w:lang w:bidi="en-US"/>
        </w:rPr>
        <w:t xml:space="preserve"> </w:t>
      </w:r>
      <w:r w:rsidR="00C31309" w:rsidRPr="00C31309">
        <w:rPr>
          <w:rFonts w:cs="Calibri"/>
          <w:lang w:bidi="en-US"/>
        </w:rPr>
        <w:t>A eventual necessidade de doação de bens e equipamentos adquiridos com recursos do projeto será de responsabilidade da instituição proponente. Está vedada a previsão de pagamento de impostos para doação de bens na proposta</w:t>
      </w:r>
      <w:r w:rsidR="00C31309">
        <w:rPr>
          <w:rFonts w:cs="Calibri"/>
          <w:lang w:bidi="en-US"/>
        </w:rPr>
        <w:t>;</w:t>
      </w:r>
    </w:p>
    <w:p w14:paraId="29AAA602" w14:textId="2B14EF25" w:rsidR="004C7252" w:rsidRPr="0015372E" w:rsidRDefault="004C7252" w:rsidP="007C1336">
      <w:pPr>
        <w:pStyle w:val="PargrafodaLista"/>
        <w:numPr>
          <w:ilvl w:val="0"/>
          <w:numId w:val="14"/>
        </w:numPr>
        <w:spacing w:after="60"/>
        <w:ind w:left="709" w:hanging="357"/>
        <w:contextualSpacing w:val="0"/>
        <w:jc w:val="both"/>
        <w:rPr>
          <w:rFonts w:cs="Calibri"/>
          <w:lang w:bidi="en-US"/>
        </w:rPr>
      </w:pPr>
      <w:r w:rsidRPr="0015372E">
        <w:rPr>
          <w:rFonts w:cs="Calibri"/>
          <w:lang w:bidi="en-US"/>
        </w:rPr>
        <w:t>Custos recorrentes: material de consumo (inclui material de escritório, insumos como: sementes, mudas, cercas, material de construção, fertilizantes e etc.), combustível, correios, fotocópias, embalagens, manutenção de equipamentos de informática, de veículos e de infraestrutura</w:t>
      </w:r>
      <w:r w:rsidR="00707285">
        <w:rPr>
          <w:rFonts w:cs="Calibri"/>
          <w:lang w:bidi="en-US"/>
        </w:rPr>
        <w:t>,</w:t>
      </w:r>
      <w:r w:rsidRPr="0015372E">
        <w:rPr>
          <w:rFonts w:cs="Calibri"/>
          <w:lang w:bidi="en-US"/>
        </w:rPr>
        <w:t xml:space="preserve"> </w:t>
      </w:r>
      <w:r w:rsidR="00743327">
        <w:rPr>
          <w:rFonts w:cs="Calibri"/>
          <w:lang w:bidi="en-US"/>
        </w:rPr>
        <w:t>itens de</w:t>
      </w:r>
      <w:r w:rsidR="00733FBD">
        <w:rPr>
          <w:rFonts w:cs="Calibri"/>
          <w:lang w:bidi="en-US"/>
        </w:rPr>
        <w:t xml:space="preserve"> comunicação;</w:t>
      </w:r>
    </w:p>
    <w:p w14:paraId="12AF63B6" w14:textId="6714445B" w:rsidR="004C7252" w:rsidRPr="0015372E" w:rsidRDefault="004C7252" w:rsidP="007C1336">
      <w:pPr>
        <w:pStyle w:val="PargrafodaLista"/>
        <w:numPr>
          <w:ilvl w:val="0"/>
          <w:numId w:val="14"/>
        </w:numPr>
        <w:spacing w:after="60"/>
        <w:ind w:left="709" w:hanging="357"/>
        <w:contextualSpacing w:val="0"/>
        <w:jc w:val="both"/>
        <w:rPr>
          <w:rFonts w:cs="Calibri"/>
          <w:lang w:bidi="en-US"/>
        </w:rPr>
      </w:pPr>
      <w:r w:rsidRPr="0015372E">
        <w:rPr>
          <w:rFonts w:cs="Calibri"/>
          <w:lang w:bidi="en-US"/>
        </w:rPr>
        <w:t xml:space="preserve">Serviços de terceiros: consultorias, assistência técnica (inclui extensão rural), mão de obra local, serviços em geral ou serviços técnicos para a execução da </w:t>
      </w:r>
      <w:r w:rsidR="00832FA3">
        <w:rPr>
          <w:rFonts w:cs="Calibri"/>
          <w:lang w:bidi="en-US"/>
        </w:rPr>
        <w:t>restauração</w:t>
      </w:r>
      <w:r w:rsidRPr="0015372E">
        <w:rPr>
          <w:rFonts w:cs="Calibri"/>
          <w:lang w:bidi="en-US"/>
        </w:rPr>
        <w:t xml:space="preserve">, manutenção, monitoramento e divulgação, como por exemplo: serviços cartográficos, geoprocessamento; marcação de matrizes; coleta e armazenamento de sementes; serviços de manutenção de </w:t>
      </w:r>
      <w:r w:rsidRPr="0015372E">
        <w:rPr>
          <w:rFonts w:cs="Calibri"/>
          <w:lang w:bidi="en-US"/>
        </w:rPr>
        <w:lastRenderedPageBreak/>
        <w:t xml:space="preserve">áreas em recuperação; capacitação de proprietários, comunitários, cooperativas e associações de reflorestadores, </w:t>
      </w:r>
      <w:proofErr w:type="spellStart"/>
      <w:r w:rsidRPr="0015372E">
        <w:rPr>
          <w:rFonts w:cs="Calibri"/>
          <w:lang w:bidi="en-US"/>
        </w:rPr>
        <w:t>viveiristas</w:t>
      </w:r>
      <w:proofErr w:type="spellEnd"/>
      <w:r w:rsidRPr="0015372E">
        <w:rPr>
          <w:rFonts w:cs="Calibri"/>
          <w:lang w:bidi="en-US"/>
        </w:rPr>
        <w:t xml:space="preserve"> e coletores de sementes;</w:t>
      </w:r>
    </w:p>
    <w:p w14:paraId="6D90ED72" w14:textId="6EF66353" w:rsidR="004C7252" w:rsidRPr="0015372E" w:rsidRDefault="004C7252" w:rsidP="007C1336">
      <w:pPr>
        <w:pStyle w:val="PargrafodaLista"/>
        <w:numPr>
          <w:ilvl w:val="0"/>
          <w:numId w:val="14"/>
        </w:numPr>
        <w:spacing w:after="60"/>
        <w:ind w:left="709" w:hanging="357"/>
        <w:contextualSpacing w:val="0"/>
        <w:jc w:val="both"/>
        <w:rPr>
          <w:rFonts w:cs="Calibri"/>
          <w:lang w:bidi="en-US"/>
        </w:rPr>
      </w:pPr>
      <w:r w:rsidRPr="0015372E">
        <w:rPr>
          <w:rFonts w:cs="Calibri"/>
          <w:lang w:bidi="en-US"/>
        </w:rPr>
        <w:t xml:space="preserve">Salários, encargos e benefícios previstos na legislação trabalhista da equipe diretamente ligada ao projeto contratados via CLT, desde que tais valores sejam proporcionais ao tempo de trabalho efetivo dedicado ao projeto, correspondam à qualificação técnica necessária para a sua execução, e sejam compatíveis com o valor de mercado da região onde atua, não podendo ser superiores ao teto do </w:t>
      </w:r>
      <w:r w:rsidR="00E446B5">
        <w:rPr>
          <w:rFonts w:cs="Calibri"/>
          <w:lang w:bidi="en-US"/>
        </w:rPr>
        <w:t>P</w:t>
      </w:r>
      <w:r w:rsidRPr="0015372E">
        <w:rPr>
          <w:rFonts w:cs="Calibri"/>
          <w:lang w:bidi="en-US"/>
        </w:rPr>
        <w:t xml:space="preserve">oder </w:t>
      </w:r>
      <w:r w:rsidR="006A50EA">
        <w:rPr>
          <w:rFonts w:cs="Calibri"/>
          <w:lang w:bidi="en-US"/>
        </w:rPr>
        <w:t>E</w:t>
      </w:r>
      <w:r w:rsidRPr="0015372E">
        <w:rPr>
          <w:rFonts w:cs="Calibri"/>
          <w:lang w:bidi="en-US"/>
        </w:rPr>
        <w:t>xecutivo</w:t>
      </w:r>
      <w:r w:rsidR="006A50EA">
        <w:rPr>
          <w:rFonts w:cs="Calibri"/>
          <w:lang w:bidi="en-US"/>
        </w:rPr>
        <w:t xml:space="preserve"> Federal</w:t>
      </w:r>
      <w:r w:rsidRPr="0015372E">
        <w:rPr>
          <w:rFonts w:cs="Calibri"/>
          <w:lang w:bidi="en-US"/>
        </w:rPr>
        <w:t>. Os custos relativos à rescisão contratual poderão ser previstos na proposta. No entanto, somente na ocorrência da rescisão trabalhista dentro da vigência do contrato e referente ao período em que o contratado esteve vinculado ao projeto é que poderá ocorrer o pagamento pela conta do projeto. Não poderão ocorrer pagamentos na conta do projeto à título de quaisquer provisões, uma vez que o FUNBIO trabalha com regime de caixa, aceitando apenas as despesas efetivamente realizadas dentro da vigência do contrato. É de inteira responsabilidade da instituição proponente/executora garantir o cumprimento da legislação trabalhista de qualquer contratação realizada no âmbito do projeto. O FUNBIO está eximido de qualquer responsabilidade trabalhista decorrente dessas contratações. As contratações de equipe deverão levar em consideração o pagamento igualitário entre os diferentes gêneros, as condições adequadas de trabalho e o uso adequado de equipamento de proteção individual e coletiva;</w:t>
      </w:r>
    </w:p>
    <w:p w14:paraId="6BF20E52" w14:textId="1177B1D1" w:rsidR="004C7252" w:rsidRPr="0015372E" w:rsidRDefault="004C7252" w:rsidP="007C1336">
      <w:pPr>
        <w:pStyle w:val="PargrafodaLista"/>
        <w:numPr>
          <w:ilvl w:val="0"/>
          <w:numId w:val="14"/>
        </w:numPr>
        <w:spacing w:after="60"/>
        <w:ind w:left="709" w:hanging="357"/>
        <w:contextualSpacing w:val="0"/>
        <w:jc w:val="both"/>
        <w:rPr>
          <w:rFonts w:cs="Calibri"/>
          <w:lang w:bidi="en-US"/>
        </w:rPr>
      </w:pPr>
      <w:r w:rsidRPr="0015372E">
        <w:rPr>
          <w:rFonts w:cs="Calibri"/>
          <w:lang w:bidi="en-US"/>
        </w:rPr>
        <w:t xml:space="preserve">Pequenas obras e reformas, como por ex. laboratório e banco de sementes, equipamentos e instalações de viveiros, pomares de espécies nativas, módulos familiares de produção de mudas, desde que apresentado projeto básico e comprovada a propriedade do imóvel ou cessão de uso </w:t>
      </w:r>
      <w:r w:rsidR="00286D38">
        <w:rPr>
          <w:rFonts w:cs="Calibri"/>
          <w:lang w:bidi="en-US"/>
        </w:rPr>
        <w:t>durante todo o período de execução do</w:t>
      </w:r>
      <w:r w:rsidRPr="0015372E">
        <w:rPr>
          <w:rFonts w:cs="Calibri"/>
          <w:lang w:bidi="en-US"/>
        </w:rPr>
        <w:t xml:space="preserve"> projeto. Os procedimentos para a realização de pequenas obras e reformas, especialmente as que necessitam de projeto básico, devem necessariamente ser iniciadas no primeiro mês após a assinatura de contrato, já que as mesmas devem ser concluídas durante as fases iniciais de execução do projeto;  </w:t>
      </w:r>
    </w:p>
    <w:p w14:paraId="401C4CCF" w14:textId="006460EF" w:rsidR="004C7252" w:rsidRPr="007C1336" w:rsidRDefault="004C7252" w:rsidP="007C1336">
      <w:pPr>
        <w:pStyle w:val="PargrafodaLista"/>
        <w:numPr>
          <w:ilvl w:val="0"/>
          <w:numId w:val="14"/>
        </w:numPr>
        <w:spacing w:after="60"/>
        <w:ind w:left="709" w:hanging="357"/>
        <w:contextualSpacing w:val="0"/>
        <w:jc w:val="both"/>
        <w:rPr>
          <w:rFonts w:cs="Calibri"/>
          <w:lang w:bidi="en-US"/>
        </w:rPr>
      </w:pPr>
      <w:r w:rsidRPr="0015372E">
        <w:t xml:space="preserve">Compras de agrotóxicos e insumos agrícolas de natureza química, desde que em etapas iniciais ou intermediárias do processo de </w:t>
      </w:r>
      <w:r w:rsidR="00832FA3" w:rsidRPr="00832FA3">
        <w:t xml:space="preserve">restauração </w:t>
      </w:r>
      <w:r w:rsidRPr="0015372E">
        <w:t>das áreas e com base em justificativa, a ser aprovada pelo FUNBIO</w:t>
      </w:r>
      <w:r w:rsidR="00C11D54" w:rsidRPr="0015372E">
        <w:t>,</w:t>
      </w:r>
      <w:r w:rsidRPr="0015372E">
        <w:t xml:space="preserve"> que comprove a necessidade e efetividade (relação custo/</w:t>
      </w:r>
      <w:r w:rsidR="00696757" w:rsidRPr="0015372E">
        <w:t>benefício</w:t>
      </w:r>
      <w:r w:rsidRPr="0015372E">
        <w:t xml:space="preserve">) da utilização destes insumos, quando em comparação com insumos de natureza orgânica. A aprovação dos insumos agrícolas de natureza química levará em conta as salvaguardas do FUNBIO. </w:t>
      </w:r>
    </w:p>
    <w:p w14:paraId="162DB9FF" w14:textId="77777777" w:rsidR="007C1336" w:rsidRPr="0015372E" w:rsidRDefault="007C1336" w:rsidP="007C1336">
      <w:pPr>
        <w:pStyle w:val="PargrafodaLista"/>
        <w:spacing w:after="60"/>
        <w:ind w:left="709"/>
        <w:contextualSpacing w:val="0"/>
        <w:jc w:val="both"/>
        <w:rPr>
          <w:rFonts w:cs="Calibri"/>
          <w:lang w:bidi="en-US"/>
        </w:rPr>
      </w:pPr>
    </w:p>
    <w:p w14:paraId="18BB8621" w14:textId="1620A83A" w:rsidR="004C7252" w:rsidRPr="0015372E" w:rsidRDefault="004C7252" w:rsidP="004C7252">
      <w:pPr>
        <w:spacing w:before="0" w:after="120" w:line="276" w:lineRule="auto"/>
        <w:ind w:firstLine="646"/>
        <w:jc w:val="both"/>
        <w:rPr>
          <w:rFonts w:ascii="Calibri" w:eastAsia="Calibri" w:hAnsi="Calibri" w:cs="Calibri"/>
          <w:color w:val="auto"/>
          <w:sz w:val="22"/>
          <w:szCs w:val="22"/>
          <w:lang w:eastAsia="en-US" w:bidi="en-US"/>
        </w:rPr>
      </w:pPr>
      <w:r w:rsidRPr="0015372E">
        <w:rPr>
          <w:rFonts w:ascii="Calibri" w:eastAsia="Calibri" w:hAnsi="Calibri" w:cs="Calibri"/>
          <w:color w:val="auto"/>
          <w:sz w:val="22"/>
          <w:szCs w:val="22"/>
          <w:lang w:eastAsia="en-US" w:bidi="en-US"/>
        </w:rPr>
        <w:t>Tod</w:t>
      </w:r>
      <w:r w:rsidR="00C93414">
        <w:rPr>
          <w:rFonts w:ascii="Calibri" w:eastAsia="Calibri" w:hAnsi="Calibri" w:cs="Calibri"/>
          <w:color w:val="auto"/>
          <w:sz w:val="22"/>
          <w:szCs w:val="22"/>
          <w:lang w:eastAsia="en-US" w:bidi="en-US"/>
        </w:rPr>
        <w:t>o</w:t>
      </w:r>
      <w:r w:rsidRPr="0015372E">
        <w:rPr>
          <w:rFonts w:ascii="Calibri" w:eastAsia="Calibri" w:hAnsi="Calibri" w:cs="Calibri"/>
          <w:color w:val="auto"/>
          <w:sz w:val="22"/>
          <w:szCs w:val="22"/>
          <w:lang w:eastAsia="en-US" w:bidi="en-US"/>
        </w:rPr>
        <w:t xml:space="preserve">s os gastos do projeto devem seguir os procedimentos informados pelo FUNBIO nos manuais que serão fornecidos às instituições proponentes cujas propostas forem selecionadas. </w:t>
      </w:r>
    </w:p>
    <w:p w14:paraId="7B50FD06" w14:textId="7D4D604F" w:rsidR="007C1336" w:rsidRDefault="007C1336" w:rsidP="004C7252">
      <w:pPr>
        <w:spacing w:before="0" w:after="120" w:line="276" w:lineRule="auto"/>
        <w:ind w:firstLine="646"/>
        <w:jc w:val="both"/>
        <w:rPr>
          <w:rFonts w:ascii="Calibri" w:eastAsia="Calibri" w:hAnsi="Calibri" w:cs="Calibri"/>
          <w:color w:val="auto"/>
          <w:sz w:val="22"/>
          <w:szCs w:val="22"/>
          <w:lang w:eastAsia="en-US" w:bidi="en-US"/>
        </w:rPr>
      </w:pPr>
    </w:p>
    <w:p w14:paraId="6A09C18B" w14:textId="37ED46F0" w:rsidR="004C7252" w:rsidRPr="0015372E" w:rsidRDefault="004C7252" w:rsidP="004C7252">
      <w:pPr>
        <w:pStyle w:val="Ttulo1"/>
        <w:numPr>
          <w:ilvl w:val="0"/>
          <w:numId w:val="0"/>
        </w:numPr>
        <w:spacing w:after="120" w:line="276" w:lineRule="auto"/>
        <w:ind w:left="502"/>
        <w:rPr>
          <w:rFonts w:ascii="Calibri" w:hAnsi="Calibri" w:cs="Calibri"/>
          <w:color w:val="auto"/>
        </w:rPr>
      </w:pPr>
      <w:bookmarkStart w:id="29" w:name="_Toc119494219"/>
      <w:r w:rsidRPr="0015372E">
        <w:rPr>
          <w:rFonts w:ascii="Calibri" w:hAnsi="Calibri" w:cs="Calibri"/>
          <w:color w:val="auto"/>
        </w:rPr>
        <w:t>1</w:t>
      </w:r>
      <w:r w:rsidR="001C4EAE">
        <w:rPr>
          <w:rFonts w:ascii="Calibri" w:hAnsi="Calibri" w:cs="Calibri"/>
          <w:color w:val="auto"/>
        </w:rPr>
        <w:t>2</w:t>
      </w:r>
      <w:r w:rsidRPr="0015372E">
        <w:rPr>
          <w:rFonts w:ascii="Calibri" w:hAnsi="Calibri" w:cs="Calibri"/>
          <w:color w:val="auto"/>
        </w:rPr>
        <w:t>.2. Despesas Inelegíveis</w:t>
      </w:r>
      <w:bookmarkEnd w:id="29"/>
    </w:p>
    <w:p w14:paraId="1352D0E2" w14:textId="77777777" w:rsidR="004C7252" w:rsidRPr="0015372E" w:rsidRDefault="004C7252" w:rsidP="004C7252">
      <w:pPr>
        <w:spacing w:before="0" w:after="120" w:line="276" w:lineRule="auto"/>
        <w:ind w:left="154" w:firstLine="708"/>
        <w:jc w:val="both"/>
        <w:rPr>
          <w:rFonts w:ascii="Calibri" w:eastAsia="Calibri" w:hAnsi="Calibri" w:cs="Calibri"/>
          <w:color w:val="auto"/>
          <w:sz w:val="22"/>
          <w:szCs w:val="22"/>
          <w:lang w:eastAsia="en-US" w:bidi="en-US"/>
        </w:rPr>
      </w:pPr>
      <w:r w:rsidRPr="0015372E">
        <w:rPr>
          <w:rFonts w:ascii="Calibri" w:eastAsia="Calibri" w:hAnsi="Calibri" w:cs="Calibri"/>
          <w:color w:val="auto"/>
          <w:sz w:val="22"/>
          <w:szCs w:val="22"/>
          <w:lang w:eastAsia="en-US" w:bidi="en-US"/>
        </w:rPr>
        <w:t xml:space="preserve">As despesas identificadas abaixo não são permitidas: </w:t>
      </w:r>
    </w:p>
    <w:p w14:paraId="6B242A57" w14:textId="77777777" w:rsidR="004C7252" w:rsidRPr="0015372E" w:rsidRDefault="004C7252" w:rsidP="006B74BE">
      <w:pPr>
        <w:pStyle w:val="PargrafodaLista"/>
        <w:numPr>
          <w:ilvl w:val="0"/>
          <w:numId w:val="15"/>
        </w:numPr>
        <w:autoSpaceDE w:val="0"/>
        <w:autoSpaceDN w:val="0"/>
        <w:adjustRightInd w:val="0"/>
        <w:spacing w:after="120"/>
        <w:ind w:left="993" w:firstLine="0"/>
        <w:jc w:val="both"/>
      </w:pPr>
      <w:r w:rsidRPr="0015372E">
        <w:t>Aquisição de bens imóveis;</w:t>
      </w:r>
    </w:p>
    <w:p w14:paraId="65794D4E" w14:textId="40EE5BF0" w:rsidR="004C7252" w:rsidRPr="0015372E" w:rsidRDefault="004C7252" w:rsidP="006B74BE">
      <w:pPr>
        <w:pStyle w:val="PargrafodaLista"/>
        <w:numPr>
          <w:ilvl w:val="0"/>
          <w:numId w:val="15"/>
        </w:numPr>
        <w:autoSpaceDE w:val="0"/>
        <w:autoSpaceDN w:val="0"/>
        <w:adjustRightInd w:val="0"/>
        <w:spacing w:after="120"/>
        <w:ind w:left="993" w:firstLine="0"/>
        <w:jc w:val="both"/>
      </w:pPr>
      <w:r w:rsidRPr="0015372E">
        <w:t>Pagamento de dívidas e</w:t>
      </w:r>
      <w:r w:rsidR="00133A80">
        <w:t>/</w:t>
      </w:r>
      <w:r w:rsidRPr="0015372E">
        <w:t>ou passivos de qualquer natureza;</w:t>
      </w:r>
    </w:p>
    <w:p w14:paraId="7997935B" w14:textId="77777777" w:rsidR="004C7252" w:rsidRPr="0015372E" w:rsidRDefault="004C7252" w:rsidP="006B74BE">
      <w:pPr>
        <w:pStyle w:val="PargrafodaLista"/>
        <w:numPr>
          <w:ilvl w:val="0"/>
          <w:numId w:val="15"/>
        </w:numPr>
        <w:autoSpaceDE w:val="0"/>
        <w:autoSpaceDN w:val="0"/>
        <w:adjustRightInd w:val="0"/>
        <w:spacing w:after="120"/>
        <w:ind w:left="993" w:firstLine="0"/>
        <w:jc w:val="both"/>
      </w:pPr>
      <w:r w:rsidRPr="0015372E">
        <w:t>Compra de armas ou munições;</w:t>
      </w:r>
    </w:p>
    <w:p w14:paraId="46FD0B16" w14:textId="77777777" w:rsidR="004C7252" w:rsidRPr="0015372E" w:rsidRDefault="004C7252" w:rsidP="006B74BE">
      <w:pPr>
        <w:pStyle w:val="PargrafodaLista"/>
        <w:numPr>
          <w:ilvl w:val="0"/>
          <w:numId w:val="15"/>
        </w:numPr>
        <w:autoSpaceDE w:val="0"/>
        <w:autoSpaceDN w:val="0"/>
        <w:adjustRightInd w:val="0"/>
        <w:spacing w:after="120"/>
        <w:ind w:left="993" w:firstLine="0"/>
        <w:jc w:val="both"/>
      </w:pPr>
      <w:r w:rsidRPr="0015372E">
        <w:t>Pagamento de impostos, taxas ou qualquer outro tributo que não seja inerente e/ou parte integrante do custeio ou de investimentos realizados pelo projeto;</w:t>
      </w:r>
    </w:p>
    <w:p w14:paraId="749F1CBC" w14:textId="77777777" w:rsidR="004C7252" w:rsidRPr="0015372E" w:rsidRDefault="004C7252" w:rsidP="006B74BE">
      <w:pPr>
        <w:pStyle w:val="PargrafodaLista"/>
        <w:numPr>
          <w:ilvl w:val="0"/>
          <w:numId w:val="15"/>
        </w:numPr>
        <w:autoSpaceDE w:val="0"/>
        <w:autoSpaceDN w:val="0"/>
        <w:adjustRightInd w:val="0"/>
        <w:spacing w:after="120"/>
        <w:ind w:left="993" w:firstLine="0"/>
        <w:jc w:val="both"/>
      </w:pPr>
      <w:r w:rsidRPr="0015372E">
        <w:t>Atividades que promovam interesses partidários, eleitoreiros ou religiosos;</w:t>
      </w:r>
    </w:p>
    <w:p w14:paraId="171E5F05" w14:textId="1619E8EF" w:rsidR="004C7252" w:rsidRPr="0015372E" w:rsidRDefault="00B613C2" w:rsidP="006B74BE">
      <w:pPr>
        <w:pStyle w:val="PargrafodaLista"/>
        <w:numPr>
          <w:ilvl w:val="0"/>
          <w:numId w:val="15"/>
        </w:numPr>
        <w:autoSpaceDE w:val="0"/>
        <w:autoSpaceDN w:val="0"/>
        <w:adjustRightInd w:val="0"/>
        <w:spacing w:after="120"/>
        <w:ind w:left="993" w:firstLine="0"/>
        <w:jc w:val="both"/>
      </w:pPr>
      <w:r w:rsidRPr="00B613C2">
        <w:lastRenderedPageBreak/>
        <w:t xml:space="preserve">Pagamento de salários, bolsas de pesquisa, de estudo, técnicas e/ou qualquer outra espécie de remuneração a integrantes da Administração Pública direta ou indireta não </w:t>
      </w:r>
      <w:r w:rsidR="00BF4F6A">
        <w:t>é</w:t>
      </w:r>
      <w:r w:rsidRPr="00B613C2">
        <w:t xml:space="preserve"> permitido, com exceção de pagamento a professores de universidades públicas, condicionado aos limites e normas de suas respectivas instituições</w:t>
      </w:r>
      <w:r w:rsidR="00F433A2">
        <w:t>,</w:t>
      </w:r>
      <w:r w:rsidRPr="00B613C2">
        <w:t xml:space="preserve"> que devem ser apresentadas pela proponente</w:t>
      </w:r>
      <w:r>
        <w:t>.</w:t>
      </w:r>
    </w:p>
    <w:p w14:paraId="03300D13" w14:textId="77777777" w:rsidR="004C7252" w:rsidRPr="0015372E" w:rsidRDefault="004C7252" w:rsidP="004C7252">
      <w:pPr>
        <w:pStyle w:val="ListaColorida-nfase13"/>
        <w:spacing w:after="120"/>
        <w:ind w:left="0" w:firstLine="708"/>
        <w:jc w:val="both"/>
        <w:rPr>
          <w:rFonts w:cs="Calibri"/>
          <w:lang w:eastAsia="zh-CN"/>
        </w:rPr>
      </w:pPr>
    </w:p>
    <w:p w14:paraId="6BE50B86" w14:textId="77777777" w:rsidR="004C7252" w:rsidRPr="0015372E" w:rsidRDefault="004C7252" w:rsidP="00EF5EE2">
      <w:pPr>
        <w:pStyle w:val="ListaColorida-nfase13"/>
        <w:spacing w:after="120"/>
        <w:ind w:left="0"/>
        <w:jc w:val="both"/>
        <w:rPr>
          <w:rFonts w:cs="Calibri"/>
          <w:lang w:eastAsia="zh-CN"/>
        </w:rPr>
      </w:pPr>
    </w:p>
    <w:p w14:paraId="4CF7F7B5" w14:textId="77777777" w:rsidR="004C7252" w:rsidRPr="0015372E" w:rsidRDefault="004C7252" w:rsidP="004C7252">
      <w:pPr>
        <w:pStyle w:val="Ttulo1"/>
        <w:spacing w:after="120" w:line="276" w:lineRule="auto"/>
        <w:rPr>
          <w:rFonts w:ascii="Calibri" w:hAnsi="Calibri" w:cs="Calibri"/>
          <w:color w:val="auto"/>
        </w:rPr>
      </w:pPr>
      <w:r w:rsidRPr="0015372E">
        <w:rPr>
          <w:rFonts w:ascii="Calibri" w:hAnsi="Calibri" w:cs="Calibri"/>
          <w:color w:val="auto"/>
        </w:rPr>
        <w:t xml:space="preserve"> </w:t>
      </w:r>
      <w:bookmarkStart w:id="30" w:name="_Toc119494220"/>
      <w:r w:rsidRPr="0015372E">
        <w:rPr>
          <w:rFonts w:ascii="Calibri" w:hAnsi="Calibri" w:cs="Calibri"/>
          <w:color w:val="auto"/>
        </w:rPr>
        <w:t>Contrapartida</w:t>
      </w:r>
      <w:bookmarkEnd w:id="30"/>
    </w:p>
    <w:p w14:paraId="4FE383E3" w14:textId="42E7E937" w:rsidR="00780C83" w:rsidRPr="0015372E" w:rsidRDefault="004C7252" w:rsidP="0069096D">
      <w:pPr>
        <w:pStyle w:val="ListaColorida-nfase13"/>
        <w:autoSpaceDE w:val="0"/>
        <w:autoSpaceDN w:val="0"/>
        <w:adjustRightInd w:val="0"/>
        <w:spacing w:after="120"/>
        <w:ind w:left="0" w:firstLine="646"/>
        <w:contextualSpacing w:val="0"/>
        <w:jc w:val="both"/>
      </w:pPr>
      <w:r w:rsidRPr="0015372E">
        <w:t xml:space="preserve">A </w:t>
      </w:r>
      <w:r w:rsidR="00780C83" w:rsidRPr="0015372E">
        <w:t>apre</w:t>
      </w:r>
      <w:r w:rsidR="00D50266" w:rsidRPr="0015372E">
        <w:t>s</w:t>
      </w:r>
      <w:r w:rsidR="00780C83" w:rsidRPr="0015372E">
        <w:t xml:space="preserve">entação de </w:t>
      </w:r>
      <w:r w:rsidRPr="0015372E">
        <w:t xml:space="preserve">contrapartida </w:t>
      </w:r>
      <w:r w:rsidR="00780C83" w:rsidRPr="0015372E">
        <w:t xml:space="preserve">é desejável, </w:t>
      </w:r>
      <w:r w:rsidR="00C522D8" w:rsidRPr="0015372E">
        <w:t xml:space="preserve">mas não </w:t>
      </w:r>
      <w:r w:rsidR="008473F4" w:rsidRPr="0015372E">
        <w:t>obrigatória</w:t>
      </w:r>
      <w:r w:rsidR="004F372E" w:rsidRPr="0015372E">
        <w:t xml:space="preserve">. </w:t>
      </w:r>
      <w:r w:rsidR="00091361" w:rsidRPr="0015372E">
        <w:t>A</w:t>
      </w:r>
      <w:r w:rsidR="00780C83" w:rsidRPr="0015372E">
        <w:t xml:space="preserve"> apresentação</w:t>
      </w:r>
      <w:r w:rsidR="00091361" w:rsidRPr="0015372E">
        <w:t xml:space="preserve"> </w:t>
      </w:r>
      <w:r w:rsidR="00780C83" w:rsidRPr="0015372E">
        <w:t xml:space="preserve">de contrapartida </w:t>
      </w:r>
      <w:r w:rsidR="008473F4" w:rsidRPr="0015372E">
        <w:t>a</w:t>
      </w:r>
      <w:r w:rsidR="00780C83" w:rsidRPr="0015372E">
        <w:t xml:space="preserve">mplia o </w:t>
      </w:r>
      <w:r w:rsidR="00696757" w:rsidRPr="0015372E">
        <w:t>alcance</w:t>
      </w:r>
      <w:r w:rsidR="00780C83" w:rsidRPr="0015372E">
        <w:t xml:space="preserve"> da proposta</w:t>
      </w:r>
      <w:r w:rsidR="00C11D54" w:rsidRPr="0015372E">
        <w:t>, com aumento</w:t>
      </w:r>
      <w:r w:rsidR="00780C83" w:rsidRPr="0015372E">
        <w:t xml:space="preserve"> de</w:t>
      </w:r>
      <w:r w:rsidR="008473F4" w:rsidRPr="0015372E">
        <w:t xml:space="preserve"> viabilidade das ações pretendidas.</w:t>
      </w:r>
      <w:r w:rsidR="00780C83" w:rsidRPr="0015372E">
        <w:t xml:space="preserve"> A contrapartida oferecida pela propo</w:t>
      </w:r>
      <w:r w:rsidR="00C11D54" w:rsidRPr="0015372E">
        <w:t xml:space="preserve">nente é um dos critérios de avaliação. </w:t>
      </w:r>
    </w:p>
    <w:p w14:paraId="13E5533A" w14:textId="57835033" w:rsidR="008473F4" w:rsidRPr="0015372E" w:rsidRDefault="008473F4" w:rsidP="0069096D">
      <w:pPr>
        <w:pStyle w:val="ListaColorida-nfase13"/>
        <w:autoSpaceDE w:val="0"/>
        <w:autoSpaceDN w:val="0"/>
        <w:adjustRightInd w:val="0"/>
        <w:spacing w:after="120"/>
        <w:ind w:left="0" w:firstLine="646"/>
        <w:contextualSpacing w:val="0"/>
        <w:jc w:val="both"/>
      </w:pPr>
      <w:r w:rsidRPr="0015372E">
        <w:t xml:space="preserve"> Caso apresentada, a contrapartida </w:t>
      </w:r>
      <w:r w:rsidR="004C7252" w:rsidRPr="0015372E">
        <w:t>deverá ser calculada sobre o valor solicitado pela proposta e poderá ser a</w:t>
      </w:r>
      <w:r w:rsidR="00780C83" w:rsidRPr="0015372E">
        <w:t xml:space="preserve">presentada na forma de </w:t>
      </w:r>
      <w:r w:rsidR="004C7252" w:rsidRPr="0015372E">
        <w:t xml:space="preserve">recursos financeiros próprios ou de </w:t>
      </w:r>
      <w:r w:rsidR="00780C83" w:rsidRPr="0015372E">
        <w:t>terceiros</w:t>
      </w:r>
      <w:r w:rsidR="004C7252" w:rsidRPr="0015372E">
        <w:t xml:space="preserve">, bem como bens ou serviços, desde que economicamente mensuráveis. </w:t>
      </w:r>
      <w:r w:rsidR="00780C83" w:rsidRPr="0015372E">
        <w:t>As contrapartidas não financeiras são todas aquelas derivadas de recursos diretamente investidos no projeto, como oferta de infraestrutura, pessoal, bens, insumos, serviços e outros itens a serem avaliados na etapa de análise técnica e jurídica.</w:t>
      </w:r>
    </w:p>
    <w:p w14:paraId="337F5C4D" w14:textId="66A66D91" w:rsidR="004C7252" w:rsidRPr="0015372E" w:rsidRDefault="004C7252" w:rsidP="0069096D">
      <w:pPr>
        <w:pStyle w:val="ListaColorida-nfase13"/>
        <w:autoSpaceDE w:val="0"/>
        <w:autoSpaceDN w:val="0"/>
        <w:adjustRightInd w:val="0"/>
        <w:spacing w:after="120"/>
        <w:ind w:left="0" w:firstLine="646"/>
        <w:contextualSpacing w:val="0"/>
        <w:jc w:val="both"/>
      </w:pPr>
      <w:r w:rsidRPr="0015372E">
        <w:t xml:space="preserve">Serão consideradas contrapartidas financeiras os recursos próprios a serem aplicados diretamente no projeto, não sendo permitido qualquer depósito na conta bancária do projeto. </w:t>
      </w:r>
    </w:p>
    <w:p w14:paraId="3804CCAA" w14:textId="207802CB" w:rsidR="004C7252" w:rsidRPr="0015372E" w:rsidRDefault="004C7252" w:rsidP="0069096D">
      <w:pPr>
        <w:pStyle w:val="ListaColorida-nfase13"/>
        <w:autoSpaceDE w:val="0"/>
        <w:autoSpaceDN w:val="0"/>
        <w:adjustRightInd w:val="0"/>
        <w:spacing w:after="120"/>
        <w:ind w:left="0" w:firstLine="646"/>
        <w:contextualSpacing w:val="0"/>
        <w:jc w:val="both"/>
      </w:pPr>
      <w:r w:rsidRPr="0015372E">
        <w:t>Para fins de contabilização da contrapartida relacionada a máquinas, equipamentos e veículos</w:t>
      </w:r>
      <w:r w:rsidR="00711E2B">
        <w:t>,</w:t>
      </w:r>
      <w:r w:rsidRPr="0015372E">
        <w:t xml:space="preserve"> o proponente deverá considerar o valor de uso durante o desenvolvimento do projeto, não devendo, portanto, contabilizar o valor de aquisição ou valor </w:t>
      </w:r>
      <w:r w:rsidR="000500B4">
        <w:t xml:space="preserve">de </w:t>
      </w:r>
      <w:r w:rsidR="00780C83" w:rsidRPr="0015372E">
        <w:t>venda dos itens listados</w:t>
      </w:r>
      <w:r w:rsidRPr="0015372E">
        <w:t>.</w:t>
      </w:r>
    </w:p>
    <w:p w14:paraId="2B2C75AB" w14:textId="31DEFC87" w:rsidR="004C7252" w:rsidRPr="0015372E" w:rsidRDefault="004C7252" w:rsidP="0069096D">
      <w:pPr>
        <w:pStyle w:val="ListaColorida-nfase13"/>
        <w:autoSpaceDE w:val="0"/>
        <w:autoSpaceDN w:val="0"/>
        <w:adjustRightInd w:val="0"/>
        <w:spacing w:after="120"/>
        <w:ind w:left="0" w:firstLine="646"/>
        <w:contextualSpacing w:val="0"/>
        <w:jc w:val="both"/>
      </w:pPr>
      <w:r w:rsidRPr="0015372E">
        <w:t xml:space="preserve">A contrapartida do projeto deverá ser indicada na proposta e </w:t>
      </w:r>
      <w:r w:rsidR="00780C83" w:rsidRPr="0015372E">
        <w:t xml:space="preserve">demonstrada </w:t>
      </w:r>
      <w:r w:rsidRPr="0015372E">
        <w:t xml:space="preserve">ao FUNBIO, de acordo com os prazos definidos </w:t>
      </w:r>
      <w:r w:rsidR="00A7585E" w:rsidRPr="0015372E">
        <w:t xml:space="preserve">para </w:t>
      </w:r>
      <w:r w:rsidR="004263DE">
        <w:t>apresentação d</w:t>
      </w:r>
      <w:r w:rsidR="00A7585E" w:rsidRPr="0015372E">
        <w:t>as prestações de contas</w:t>
      </w:r>
      <w:r w:rsidR="004263DE">
        <w:t xml:space="preserve"> previsto</w:t>
      </w:r>
      <w:r w:rsidR="00A7585E" w:rsidRPr="0015372E">
        <w:t xml:space="preserve"> </w:t>
      </w:r>
      <w:r w:rsidRPr="0015372E">
        <w:t xml:space="preserve">no contrato de apoio </w:t>
      </w:r>
      <w:r w:rsidR="00A7585E">
        <w:t>financeiro às entidades executoras.</w:t>
      </w:r>
      <w:r w:rsidR="00A7585E" w:rsidRPr="0015372E">
        <w:t xml:space="preserve"> </w:t>
      </w:r>
    </w:p>
    <w:p w14:paraId="63AAE7C7" w14:textId="42F5E08C" w:rsidR="004C7252" w:rsidRDefault="004C7252" w:rsidP="004C7252">
      <w:pPr>
        <w:spacing w:before="0" w:after="120" w:line="276" w:lineRule="auto"/>
        <w:jc w:val="both"/>
        <w:rPr>
          <w:rFonts w:ascii="Calibri" w:eastAsia="Calibri" w:hAnsi="Calibri" w:cs="Calibri"/>
          <w:color w:val="auto"/>
          <w:sz w:val="22"/>
          <w:szCs w:val="22"/>
          <w:lang w:eastAsia="en-US" w:bidi="en-US"/>
        </w:rPr>
      </w:pPr>
    </w:p>
    <w:p w14:paraId="6DB42F14" w14:textId="77777777" w:rsidR="00A245C8" w:rsidRPr="0015372E" w:rsidRDefault="00A245C8" w:rsidP="004C7252">
      <w:pPr>
        <w:spacing w:before="0" w:after="120" w:line="276" w:lineRule="auto"/>
        <w:jc w:val="both"/>
        <w:rPr>
          <w:rFonts w:ascii="Calibri" w:eastAsia="Calibri" w:hAnsi="Calibri" w:cs="Calibri"/>
          <w:color w:val="auto"/>
          <w:sz w:val="22"/>
          <w:szCs w:val="22"/>
          <w:lang w:eastAsia="en-US" w:bidi="en-US"/>
        </w:rPr>
      </w:pPr>
    </w:p>
    <w:p w14:paraId="2E8AA226" w14:textId="77777777" w:rsidR="004C7252" w:rsidRPr="0015372E" w:rsidRDefault="004C7252" w:rsidP="004C7252">
      <w:pPr>
        <w:pStyle w:val="Ttulo1"/>
        <w:spacing w:after="120" w:line="276" w:lineRule="auto"/>
        <w:rPr>
          <w:rFonts w:ascii="Calibri" w:hAnsi="Calibri" w:cs="Calibri"/>
          <w:color w:val="auto"/>
        </w:rPr>
      </w:pPr>
      <w:r w:rsidRPr="0015372E">
        <w:rPr>
          <w:rFonts w:ascii="Calibri" w:hAnsi="Calibri" w:cs="Calibri"/>
          <w:color w:val="auto"/>
        </w:rPr>
        <w:t xml:space="preserve"> </w:t>
      </w:r>
      <w:bookmarkStart w:id="31" w:name="_Toc119494221"/>
      <w:r w:rsidRPr="0015372E">
        <w:rPr>
          <w:rFonts w:ascii="Calibri" w:hAnsi="Calibri" w:cs="Calibri"/>
          <w:color w:val="auto"/>
        </w:rPr>
        <w:t>Disponibilização de recursos</w:t>
      </w:r>
      <w:bookmarkEnd w:id="31"/>
    </w:p>
    <w:p w14:paraId="1B353C3F" w14:textId="57860037" w:rsidR="009F70A5" w:rsidRPr="0015372E" w:rsidRDefault="009F70A5" w:rsidP="004C7252">
      <w:pPr>
        <w:spacing w:before="0" w:after="120" w:line="276" w:lineRule="auto"/>
        <w:ind w:firstLine="644"/>
        <w:jc w:val="both"/>
        <w:rPr>
          <w:rFonts w:ascii="Calibri" w:hAnsi="Calibri" w:cs="Calibri"/>
          <w:color w:val="auto"/>
          <w:sz w:val="22"/>
          <w:szCs w:val="22"/>
        </w:rPr>
      </w:pPr>
      <w:r w:rsidRPr="0015372E">
        <w:rPr>
          <w:rFonts w:ascii="Calibri" w:hAnsi="Calibri" w:cs="Calibri"/>
          <w:color w:val="auto"/>
          <w:sz w:val="22"/>
          <w:szCs w:val="22"/>
        </w:rPr>
        <w:t>Os custos de elaboração da proposta são de inteira e exclusiva responsabilidade d</w:t>
      </w:r>
      <w:r w:rsidR="000B7BB9" w:rsidRPr="0015372E">
        <w:rPr>
          <w:rFonts w:ascii="Calibri" w:hAnsi="Calibri" w:cs="Calibri"/>
          <w:color w:val="auto"/>
          <w:sz w:val="22"/>
          <w:szCs w:val="22"/>
        </w:rPr>
        <w:t>a</w:t>
      </w:r>
      <w:r w:rsidRPr="0015372E">
        <w:rPr>
          <w:rFonts w:ascii="Calibri" w:hAnsi="Calibri" w:cs="Calibri"/>
          <w:color w:val="auto"/>
          <w:sz w:val="22"/>
          <w:szCs w:val="22"/>
        </w:rPr>
        <w:t xml:space="preserve"> proponente. </w:t>
      </w:r>
      <w:r w:rsidR="00EF5EE2" w:rsidRPr="0015372E">
        <w:rPr>
          <w:rFonts w:ascii="Calibri" w:hAnsi="Calibri" w:cs="Calibri"/>
          <w:color w:val="auto"/>
          <w:sz w:val="22"/>
          <w:szCs w:val="22"/>
        </w:rPr>
        <w:t>A</w:t>
      </w:r>
      <w:r w:rsidRPr="0015372E">
        <w:rPr>
          <w:rFonts w:ascii="Calibri" w:hAnsi="Calibri" w:cs="Calibri"/>
          <w:color w:val="auto"/>
          <w:sz w:val="22"/>
          <w:szCs w:val="22"/>
        </w:rPr>
        <w:t xml:space="preserve"> submissão de propostas </w:t>
      </w:r>
      <w:r w:rsidR="00696757">
        <w:rPr>
          <w:rFonts w:ascii="Calibri" w:hAnsi="Calibri" w:cs="Calibri"/>
          <w:color w:val="auto"/>
          <w:sz w:val="22"/>
          <w:szCs w:val="22"/>
        </w:rPr>
        <w:t>ao Edital</w:t>
      </w:r>
      <w:r w:rsidRPr="0015372E">
        <w:rPr>
          <w:rFonts w:ascii="Calibri" w:hAnsi="Calibri" w:cs="Calibri"/>
          <w:color w:val="auto"/>
          <w:sz w:val="22"/>
          <w:szCs w:val="22"/>
        </w:rPr>
        <w:t xml:space="preserve"> não gera nenhum direito de ressarcimento dos custos incorridos pelo proponente, </w:t>
      </w:r>
      <w:r w:rsidR="00567AF2" w:rsidRPr="0015372E">
        <w:rPr>
          <w:rFonts w:ascii="Calibri" w:hAnsi="Calibri" w:cs="Calibri"/>
          <w:color w:val="auto"/>
          <w:sz w:val="22"/>
          <w:szCs w:val="22"/>
        </w:rPr>
        <w:t>inclusive</w:t>
      </w:r>
      <w:r w:rsidRPr="0015372E">
        <w:rPr>
          <w:rFonts w:ascii="Calibri" w:hAnsi="Calibri" w:cs="Calibri"/>
          <w:color w:val="auto"/>
          <w:sz w:val="22"/>
          <w:szCs w:val="22"/>
        </w:rPr>
        <w:t xml:space="preserve"> no caso de cancelamento total ou parcial dest</w:t>
      </w:r>
      <w:r w:rsidR="00D67DFE">
        <w:rPr>
          <w:rFonts w:ascii="Calibri" w:hAnsi="Calibri" w:cs="Calibri"/>
          <w:color w:val="auto"/>
          <w:sz w:val="22"/>
          <w:szCs w:val="22"/>
        </w:rPr>
        <w:t>e Edital</w:t>
      </w:r>
      <w:r w:rsidRPr="0015372E">
        <w:rPr>
          <w:rFonts w:ascii="Calibri" w:hAnsi="Calibri" w:cs="Calibri"/>
          <w:color w:val="auto"/>
          <w:sz w:val="22"/>
          <w:szCs w:val="22"/>
        </w:rPr>
        <w:t xml:space="preserve">.  </w:t>
      </w:r>
    </w:p>
    <w:p w14:paraId="177B5204" w14:textId="3B46C322" w:rsidR="004C7252" w:rsidRPr="0015372E" w:rsidRDefault="004C7252" w:rsidP="004C7252">
      <w:pPr>
        <w:spacing w:before="0" w:after="120" w:line="276" w:lineRule="auto"/>
        <w:ind w:firstLine="644"/>
        <w:jc w:val="both"/>
        <w:rPr>
          <w:rFonts w:ascii="Calibri" w:hAnsi="Calibri" w:cs="Calibri"/>
          <w:color w:val="auto"/>
          <w:sz w:val="22"/>
          <w:szCs w:val="22"/>
        </w:rPr>
      </w:pPr>
      <w:r w:rsidRPr="0015372E">
        <w:rPr>
          <w:rFonts w:ascii="Calibri" w:hAnsi="Calibri" w:cs="Calibri"/>
          <w:color w:val="auto"/>
          <w:sz w:val="22"/>
          <w:szCs w:val="22"/>
        </w:rPr>
        <w:t>Não será permitida a duplicidade de financiamento para as atividades previstas no projeto, apenas financiamentos complementares.</w:t>
      </w:r>
    </w:p>
    <w:p w14:paraId="71061E7E" w14:textId="1D968FCF" w:rsidR="004C7252" w:rsidRPr="0015372E" w:rsidRDefault="004C7252" w:rsidP="004C7252">
      <w:pPr>
        <w:spacing w:before="0" w:after="120" w:line="276" w:lineRule="auto"/>
        <w:ind w:firstLine="644"/>
        <w:jc w:val="both"/>
        <w:rPr>
          <w:rFonts w:ascii="Calibri" w:hAnsi="Calibri" w:cs="Calibri"/>
          <w:color w:val="auto"/>
          <w:sz w:val="22"/>
          <w:szCs w:val="22"/>
        </w:rPr>
      </w:pPr>
      <w:r w:rsidRPr="0015372E">
        <w:rPr>
          <w:rFonts w:ascii="Calibri" w:hAnsi="Calibri" w:cs="Calibri"/>
          <w:color w:val="auto"/>
          <w:sz w:val="22"/>
          <w:szCs w:val="22"/>
        </w:rPr>
        <w:t>Os recursos serão disponibilizados para as instituições cujas propostas forem selecionadas</w:t>
      </w:r>
      <w:r w:rsidR="00780C83" w:rsidRPr="0015372E">
        <w:rPr>
          <w:rFonts w:ascii="Calibri" w:hAnsi="Calibri" w:cs="Calibri"/>
          <w:color w:val="auto"/>
          <w:sz w:val="22"/>
          <w:szCs w:val="22"/>
        </w:rPr>
        <w:t xml:space="preserve">, somente </w:t>
      </w:r>
      <w:r w:rsidRPr="0015372E">
        <w:rPr>
          <w:rFonts w:ascii="Calibri" w:hAnsi="Calibri" w:cs="Calibri"/>
          <w:color w:val="auto"/>
          <w:sz w:val="22"/>
          <w:szCs w:val="22"/>
        </w:rPr>
        <w:t xml:space="preserve">após </w:t>
      </w:r>
      <w:r w:rsidR="00780C83" w:rsidRPr="0015372E">
        <w:rPr>
          <w:rFonts w:ascii="Calibri" w:hAnsi="Calibri" w:cs="Calibri"/>
          <w:color w:val="auto"/>
          <w:sz w:val="22"/>
          <w:szCs w:val="22"/>
        </w:rPr>
        <w:t xml:space="preserve">o cumprimento </w:t>
      </w:r>
      <w:r w:rsidR="00E13F16">
        <w:rPr>
          <w:rFonts w:ascii="Calibri" w:hAnsi="Calibri" w:cs="Calibri"/>
          <w:color w:val="auto"/>
          <w:sz w:val="22"/>
          <w:szCs w:val="22"/>
        </w:rPr>
        <w:t xml:space="preserve">de </w:t>
      </w:r>
      <w:r w:rsidR="00780C83" w:rsidRPr="0015372E">
        <w:rPr>
          <w:rFonts w:ascii="Calibri" w:hAnsi="Calibri" w:cs="Calibri"/>
          <w:color w:val="auto"/>
          <w:sz w:val="22"/>
          <w:szCs w:val="22"/>
        </w:rPr>
        <w:t xml:space="preserve">todas as exigências, sejam elas de natureza legal ou técnica, condição para a </w:t>
      </w:r>
      <w:r w:rsidRPr="0015372E">
        <w:rPr>
          <w:rFonts w:ascii="Calibri" w:hAnsi="Calibri" w:cs="Calibri"/>
          <w:color w:val="auto"/>
          <w:sz w:val="22"/>
          <w:szCs w:val="22"/>
        </w:rPr>
        <w:t>assinatura dos contratos</w:t>
      </w:r>
      <w:r w:rsidR="00780C83" w:rsidRPr="0015372E">
        <w:rPr>
          <w:rFonts w:ascii="Calibri" w:hAnsi="Calibri" w:cs="Calibri"/>
          <w:color w:val="auto"/>
          <w:sz w:val="22"/>
          <w:szCs w:val="22"/>
        </w:rPr>
        <w:t xml:space="preserve">. A impossibilidade do atendimento dessas condições, no período de até </w:t>
      </w:r>
      <w:r w:rsidR="00535A32" w:rsidRPr="0015372E">
        <w:rPr>
          <w:rFonts w:ascii="Calibri" w:hAnsi="Calibri" w:cs="Calibri"/>
          <w:color w:val="auto"/>
          <w:sz w:val="22"/>
          <w:szCs w:val="22"/>
        </w:rPr>
        <w:t>20</w:t>
      </w:r>
      <w:r w:rsidR="002E4AA1" w:rsidRPr="0015372E">
        <w:rPr>
          <w:rFonts w:ascii="Calibri" w:hAnsi="Calibri" w:cs="Calibri"/>
          <w:color w:val="auto"/>
          <w:sz w:val="22"/>
          <w:szCs w:val="22"/>
        </w:rPr>
        <w:t xml:space="preserve"> </w:t>
      </w:r>
      <w:r w:rsidR="00780C83" w:rsidRPr="0015372E">
        <w:rPr>
          <w:rFonts w:ascii="Calibri" w:hAnsi="Calibri" w:cs="Calibri"/>
          <w:color w:val="auto"/>
          <w:sz w:val="22"/>
          <w:szCs w:val="22"/>
        </w:rPr>
        <w:t>dias</w:t>
      </w:r>
      <w:r w:rsidR="006861BD">
        <w:rPr>
          <w:rFonts w:ascii="Calibri" w:hAnsi="Calibri" w:cs="Calibri"/>
          <w:color w:val="auto"/>
          <w:sz w:val="22"/>
          <w:szCs w:val="22"/>
        </w:rPr>
        <w:t>,</w:t>
      </w:r>
      <w:r w:rsidR="00780C83" w:rsidRPr="0015372E">
        <w:rPr>
          <w:rFonts w:ascii="Calibri" w:hAnsi="Calibri" w:cs="Calibri"/>
          <w:color w:val="auto"/>
          <w:sz w:val="22"/>
          <w:szCs w:val="22"/>
        </w:rPr>
        <w:t xml:space="preserve"> poderá acarr</w:t>
      </w:r>
      <w:r w:rsidR="009F70A5" w:rsidRPr="0015372E">
        <w:rPr>
          <w:rFonts w:ascii="Calibri" w:hAnsi="Calibri" w:cs="Calibri"/>
          <w:color w:val="auto"/>
          <w:sz w:val="22"/>
          <w:szCs w:val="22"/>
        </w:rPr>
        <w:t>e</w:t>
      </w:r>
      <w:r w:rsidR="00780C83" w:rsidRPr="0015372E">
        <w:rPr>
          <w:rFonts w:ascii="Calibri" w:hAnsi="Calibri" w:cs="Calibri"/>
          <w:color w:val="auto"/>
          <w:sz w:val="22"/>
          <w:szCs w:val="22"/>
        </w:rPr>
        <w:t xml:space="preserve">tar o cancelamento da proposta. </w:t>
      </w:r>
    </w:p>
    <w:p w14:paraId="55E40AC6" w14:textId="0AC4017A" w:rsidR="004C7252" w:rsidRDefault="004C7252" w:rsidP="00C30B48">
      <w:pPr>
        <w:spacing w:before="0" w:after="120" w:line="276" w:lineRule="auto"/>
        <w:ind w:firstLine="644"/>
        <w:jc w:val="both"/>
        <w:rPr>
          <w:rFonts w:ascii="Calibri" w:hAnsi="Calibri" w:cs="Calibri"/>
          <w:color w:val="auto"/>
          <w:sz w:val="22"/>
          <w:szCs w:val="22"/>
        </w:rPr>
      </w:pPr>
      <w:r w:rsidRPr="0015372E">
        <w:rPr>
          <w:rFonts w:ascii="Calibri" w:hAnsi="Calibri" w:cs="Calibri"/>
          <w:color w:val="auto"/>
          <w:sz w:val="22"/>
          <w:szCs w:val="22"/>
        </w:rPr>
        <w:t>Após o primeiro desembolso, os subsequentes só serão realizados mediante prestações de contas financeira, apresentação de relatorias técnicas e aprovação de ambas pelo FUNBIO.</w:t>
      </w:r>
    </w:p>
    <w:p w14:paraId="705CACF1" w14:textId="77777777" w:rsidR="00492137" w:rsidRPr="0015372E" w:rsidRDefault="00492137" w:rsidP="004C7252">
      <w:pPr>
        <w:spacing w:before="0" w:after="120" w:line="276" w:lineRule="auto"/>
        <w:ind w:firstLine="644"/>
        <w:jc w:val="both"/>
        <w:rPr>
          <w:rFonts w:ascii="Calibri" w:hAnsi="Calibri" w:cs="Calibri"/>
          <w:color w:val="auto"/>
          <w:sz w:val="22"/>
          <w:szCs w:val="22"/>
        </w:rPr>
      </w:pPr>
    </w:p>
    <w:p w14:paraId="287E229A" w14:textId="77777777" w:rsidR="004C7252" w:rsidRPr="0015372E" w:rsidRDefault="004C7252" w:rsidP="004C7252">
      <w:pPr>
        <w:pStyle w:val="Ttulo1"/>
        <w:spacing w:after="120" w:line="276" w:lineRule="auto"/>
        <w:rPr>
          <w:rFonts w:ascii="Calibri" w:hAnsi="Calibri" w:cs="Calibri"/>
          <w:color w:val="auto"/>
        </w:rPr>
      </w:pPr>
      <w:r w:rsidRPr="0015372E">
        <w:rPr>
          <w:rFonts w:ascii="Calibri" w:hAnsi="Calibri" w:cs="Calibri"/>
          <w:color w:val="auto"/>
        </w:rPr>
        <w:lastRenderedPageBreak/>
        <w:t xml:space="preserve"> </w:t>
      </w:r>
      <w:bookmarkStart w:id="32" w:name="_Toc119494222"/>
      <w:r w:rsidRPr="0015372E">
        <w:rPr>
          <w:rFonts w:ascii="Calibri" w:hAnsi="Calibri" w:cs="Calibri"/>
          <w:color w:val="auto"/>
        </w:rPr>
        <w:t>Submissão da proposta e prazos</w:t>
      </w:r>
      <w:bookmarkEnd w:id="32"/>
    </w:p>
    <w:p w14:paraId="27510FC5" w14:textId="0AC0E0B6" w:rsidR="00EB1957" w:rsidRPr="0015372E" w:rsidRDefault="00EB1957" w:rsidP="00EB1957">
      <w:pPr>
        <w:spacing w:before="0" w:after="120" w:line="276" w:lineRule="auto"/>
        <w:ind w:firstLine="644"/>
        <w:jc w:val="both"/>
        <w:rPr>
          <w:rFonts w:ascii="Calibri" w:hAnsi="Calibri" w:cs="Calibri"/>
          <w:color w:val="auto"/>
          <w:sz w:val="22"/>
          <w:szCs w:val="22"/>
        </w:rPr>
      </w:pPr>
      <w:r w:rsidRPr="0015372E">
        <w:rPr>
          <w:rFonts w:ascii="Calibri" w:hAnsi="Calibri" w:cs="Calibri"/>
          <w:color w:val="auto"/>
          <w:sz w:val="22"/>
          <w:szCs w:val="22"/>
        </w:rPr>
        <w:t xml:space="preserve">A proposta deverá ser enviada até às 18:00 horas </w:t>
      </w:r>
      <w:r w:rsidR="00A245C8">
        <w:rPr>
          <w:rFonts w:ascii="Calibri" w:hAnsi="Calibri" w:cs="Calibri"/>
          <w:color w:val="auto"/>
          <w:sz w:val="22"/>
          <w:szCs w:val="22"/>
        </w:rPr>
        <w:t xml:space="preserve">(horário de Brasília) </w:t>
      </w:r>
      <w:r w:rsidRPr="00286D38">
        <w:rPr>
          <w:rFonts w:ascii="Calibri" w:hAnsi="Calibri" w:cs="Calibri"/>
          <w:color w:val="auto"/>
          <w:sz w:val="22"/>
          <w:szCs w:val="22"/>
        </w:rPr>
        <w:t xml:space="preserve">do dia </w:t>
      </w:r>
      <w:r w:rsidR="00EE7F68" w:rsidRPr="00286D38">
        <w:rPr>
          <w:rFonts w:ascii="Calibri" w:hAnsi="Calibri" w:cs="Calibri"/>
          <w:color w:val="auto"/>
          <w:sz w:val="22"/>
          <w:szCs w:val="22"/>
        </w:rPr>
        <w:t xml:space="preserve">31 </w:t>
      </w:r>
      <w:r w:rsidRPr="00286D38">
        <w:rPr>
          <w:rFonts w:ascii="Calibri" w:hAnsi="Calibri" w:cs="Calibri"/>
          <w:color w:val="auto"/>
          <w:sz w:val="22"/>
          <w:szCs w:val="22"/>
        </w:rPr>
        <w:t xml:space="preserve">de </w:t>
      </w:r>
      <w:r w:rsidR="00BC5CA0" w:rsidRPr="00286D38">
        <w:rPr>
          <w:rFonts w:ascii="Calibri" w:hAnsi="Calibri" w:cs="Calibri"/>
          <w:color w:val="auto"/>
          <w:sz w:val="22"/>
          <w:szCs w:val="22"/>
        </w:rPr>
        <w:t xml:space="preserve">janeiro </w:t>
      </w:r>
      <w:r w:rsidRPr="00286D38">
        <w:rPr>
          <w:rFonts w:ascii="Calibri" w:hAnsi="Calibri" w:cs="Calibri"/>
          <w:color w:val="auto"/>
          <w:sz w:val="22"/>
          <w:szCs w:val="22"/>
        </w:rPr>
        <w:t>de 202</w:t>
      </w:r>
      <w:r w:rsidR="00131781" w:rsidRPr="00286D38">
        <w:rPr>
          <w:rFonts w:ascii="Calibri" w:hAnsi="Calibri" w:cs="Calibri"/>
          <w:color w:val="auto"/>
          <w:sz w:val="22"/>
          <w:szCs w:val="22"/>
        </w:rPr>
        <w:t>3</w:t>
      </w:r>
      <w:r w:rsidRPr="00286D38">
        <w:rPr>
          <w:rFonts w:ascii="Calibri" w:hAnsi="Calibri" w:cs="Calibri"/>
          <w:color w:val="auto"/>
          <w:sz w:val="22"/>
          <w:szCs w:val="22"/>
        </w:rPr>
        <w:t>, por</w:t>
      </w:r>
      <w:r w:rsidRPr="0015372E">
        <w:rPr>
          <w:rFonts w:ascii="Calibri" w:hAnsi="Calibri" w:cs="Calibri"/>
          <w:color w:val="auto"/>
          <w:sz w:val="22"/>
          <w:szCs w:val="22"/>
        </w:rPr>
        <w:t xml:space="preserve"> meio do preenchimento do formulário eletrônico, acessível em:</w:t>
      </w:r>
    </w:p>
    <w:p w14:paraId="5DB091B8" w14:textId="3C687EF1" w:rsidR="009953BC" w:rsidRDefault="00807DD0" w:rsidP="00B9170B">
      <w:pPr>
        <w:spacing w:before="0" w:after="120" w:line="276" w:lineRule="auto"/>
        <w:ind w:firstLine="644"/>
        <w:jc w:val="center"/>
        <w:rPr>
          <w:rFonts w:asciiTheme="minorHAnsi" w:eastAsia="Calibri" w:hAnsiTheme="minorHAnsi" w:cstheme="minorHAnsi"/>
          <w:b/>
          <w:color w:val="242424"/>
          <w:lang w:val="x-none" w:eastAsia="en-US" w:bidi="en-US"/>
        </w:rPr>
      </w:pPr>
      <w:hyperlink r:id="rId20" w:history="1">
        <w:r w:rsidRPr="00FC7C37">
          <w:rPr>
            <w:rStyle w:val="Hyperlink"/>
            <w:rFonts w:asciiTheme="minorHAnsi" w:eastAsia="Calibri" w:hAnsiTheme="minorHAnsi" w:cstheme="minorHAnsi"/>
            <w:b/>
            <w:lang w:val="x-none" w:eastAsia="en-US" w:bidi="en-US"/>
          </w:rPr>
          <w:t>https://forms.gle/oe6GVXTnJETdWuaf8</w:t>
        </w:r>
      </w:hyperlink>
    </w:p>
    <w:p w14:paraId="6A2F7B5C" w14:textId="77777777" w:rsidR="00807DD0" w:rsidRDefault="00807DD0" w:rsidP="00B9170B">
      <w:pPr>
        <w:spacing w:before="0" w:after="120" w:line="276" w:lineRule="auto"/>
        <w:ind w:firstLine="644"/>
        <w:jc w:val="center"/>
        <w:rPr>
          <w:rFonts w:ascii="Calibri" w:hAnsi="Calibri" w:cs="Calibri"/>
          <w:color w:val="auto"/>
          <w:sz w:val="22"/>
          <w:szCs w:val="22"/>
          <w:highlight w:val="yellow"/>
        </w:rPr>
      </w:pPr>
      <w:bookmarkStart w:id="33" w:name="_GoBack"/>
      <w:bookmarkEnd w:id="33"/>
    </w:p>
    <w:p w14:paraId="15A5CC3C" w14:textId="02107068" w:rsidR="009953BC" w:rsidRPr="009953BC" w:rsidRDefault="009953BC" w:rsidP="009953BC">
      <w:pPr>
        <w:spacing w:before="0" w:after="120" w:line="276" w:lineRule="auto"/>
        <w:jc w:val="both"/>
        <w:rPr>
          <w:rFonts w:ascii="Calibri" w:hAnsi="Calibri" w:cs="Calibri"/>
          <w:color w:val="auto"/>
          <w:sz w:val="22"/>
          <w:szCs w:val="22"/>
        </w:rPr>
      </w:pPr>
      <w:r w:rsidRPr="009953BC">
        <w:rPr>
          <w:rFonts w:ascii="Calibri" w:hAnsi="Calibri" w:cs="Calibri"/>
          <w:color w:val="auto"/>
          <w:sz w:val="22"/>
          <w:szCs w:val="22"/>
        </w:rPr>
        <w:t xml:space="preserve">Toda a documentação </w:t>
      </w:r>
      <w:r>
        <w:rPr>
          <w:rFonts w:ascii="Calibri" w:hAnsi="Calibri" w:cs="Calibri"/>
          <w:color w:val="auto"/>
          <w:sz w:val="22"/>
          <w:szCs w:val="22"/>
        </w:rPr>
        <w:t>necessária</w:t>
      </w:r>
      <w:r w:rsidRPr="009953BC">
        <w:rPr>
          <w:rFonts w:ascii="Calibri" w:hAnsi="Calibri" w:cs="Calibri"/>
          <w:color w:val="auto"/>
          <w:sz w:val="22"/>
          <w:szCs w:val="22"/>
        </w:rPr>
        <w:t xml:space="preserve"> deverá ser anexada conforme solicitado no formulário</w:t>
      </w:r>
      <w:r>
        <w:rPr>
          <w:rFonts w:ascii="Calibri" w:hAnsi="Calibri" w:cs="Calibri"/>
          <w:color w:val="auto"/>
          <w:sz w:val="22"/>
          <w:szCs w:val="22"/>
        </w:rPr>
        <w:t xml:space="preserve"> </w:t>
      </w:r>
      <w:r w:rsidRPr="009953BC">
        <w:rPr>
          <w:rFonts w:ascii="Calibri" w:hAnsi="Calibri" w:cs="Calibri"/>
          <w:color w:val="auto"/>
          <w:sz w:val="22"/>
          <w:szCs w:val="22"/>
        </w:rPr>
        <w:t>online.</w:t>
      </w:r>
    </w:p>
    <w:p w14:paraId="1E87FD70" w14:textId="0C6F1B87" w:rsidR="009953BC" w:rsidRPr="009953BC" w:rsidRDefault="009953BC" w:rsidP="009953BC">
      <w:pPr>
        <w:spacing w:before="0" w:after="120" w:line="276" w:lineRule="auto"/>
        <w:jc w:val="both"/>
        <w:rPr>
          <w:rFonts w:ascii="Calibri" w:hAnsi="Calibri" w:cs="Calibri"/>
          <w:color w:val="auto"/>
          <w:sz w:val="22"/>
          <w:szCs w:val="22"/>
        </w:rPr>
      </w:pPr>
      <w:r w:rsidRPr="009953BC">
        <w:rPr>
          <w:rFonts w:ascii="Calibri" w:hAnsi="Calibri" w:cs="Calibri"/>
          <w:b/>
          <w:color w:val="auto"/>
          <w:sz w:val="22"/>
          <w:szCs w:val="22"/>
        </w:rPr>
        <w:t>ATENÇÃO:</w:t>
      </w:r>
      <w:r w:rsidRPr="009953BC">
        <w:rPr>
          <w:rFonts w:ascii="Calibri" w:hAnsi="Calibri" w:cs="Calibri"/>
          <w:color w:val="auto"/>
          <w:sz w:val="22"/>
          <w:szCs w:val="22"/>
        </w:rPr>
        <w:t xml:space="preserve"> O preenchimento do formulário só poderá ser feito a partir de contas de e-mail do Google</w:t>
      </w:r>
      <w:r>
        <w:rPr>
          <w:rFonts w:ascii="Calibri" w:hAnsi="Calibri" w:cs="Calibri"/>
          <w:color w:val="auto"/>
          <w:sz w:val="22"/>
          <w:szCs w:val="22"/>
        </w:rPr>
        <w:t xml:space="preserve"> </w:t>
      </w:r>
      <w:r w:rsidRPr="009953BC">
        <w:rPr>
          <w:rFonts w:ascii="Calibri" w:hAnsi="Calibri" w:cs="Calibri"/>
          <w:color w:val="auto"/>
          <w:sz w:val="22"/>
          <w:szCs w:val="22"/>
        </w:rPr>
        <w:t>(Gmail). Isso é necessário para que o formulário possa ser editado ao longo de seu preenchimento,</w:t>
      </w:r>
      <w:r>
        <w:rPr>
          <w:rFonts w:ascii="Calibri" w:hAnsi="Calibri" w:cs="Calibri"/>
          <w:color w:val="auto"/>
          <w:sz w:val="22"/>
          <w:szCs w:val="22"/>
        </w:rPr>
        <w:t xml:space="preserve"> </w:t>
      </w:r>
      <w:r w:rsidRPr="009953BC">
        <w:rPr>
          <w:rFonts w:ascii="Calibri" w:hAnsi="Calibri" w:cs="Calibri"/>
          <w:color w:val="auto"/>
          <w:sz w:val="22"/>
          <w:szCs w:val="22"/>
        </w:rPr>
        <w:t>dentro do prazo dest</w:t>
      </w:r>
      <w:r>
        <w:rPr>
          <w:rFonts w:ascii="Calibri" w:hAnsi="Calibri" w:cs="Calibri"/>
          <w:color w:val="auto"/>
          <w:sz w:val="22"/>
          <w:szCs w:val="22"/>
        </w:rPr>
        <w:t>e Edital</w:t>
      </w:r>
      <w:r w:rsidRPr="009953BC">
        <w:rPr>
          <w:rFonts w:ascii="Calibri" w:hAnsi="Calibri" w:cs="Calibri"/>
          <w:color w:val="auto"/>
          <w:sz w:val="22"/>
          <w:szCs w:val="22"/>
        </w:rPr>
        <w:t>. Embora os campos do formulário possam ser editados, os arquivos</w:t>
      </w:r>
      <w:r>
        <w:rPr>
          <w:rFonts w:ascii="Calibri" w:hAnsi="Calibri" w:cs="Calibri"/>
          <w:color w:val="auto"/>
          <w:sz w:val="22"/>
          <w:szCs w:val="22"/>
        </w:rPr>
        <w:t xml:space="preserve"> </w:t>
      </w:r>
      <w:r w:rsidRPr="009953BC">
        <w:rPr>
          <w:rFonts w:ascii="Calibri" w:hAnsi="Calibri" w:cs="Calibri"/>
          <w:color w:val="auto"/>
          <w:sz w:val="22"/>
          <w:szCs w:val="22"/>
        </w:rPr>
        <w:t>anexados não poderão ser substituídos ou excluídos após o primeiro envio (upload).</w:t>
      </w:r>
    </w:p>
    <w:p w14:paraId="5612074F" w14:textId="77777777" w:rsidR="009953BC" w:rsidRDefault="009953BC" w:rsidP="009953BC">
      <w:pPr>
        <w:spacing w:before="0" w:after="120" w:line="276" w:lineRule="auto"/>
        <w:jc w:val="both"/>
        <w:rPr>
          <w:rFonts w:ascii="Calibri" w:hAnsi="Calibri" w:cs="Calibri"/>
          <w:color w:val="auto"/>
          <w:sz w:val="22"/>
          <w:szCs w:val="22"/>
        </w:rPr>
      </w:pPr>
      <w:r w:rsidRPr="009953BC">
        <w:rPr>
          <w:rFonts w:ascii="Calibri" w:hAnsi="Calibri" w:cs="Calibri"/>
          <w:color w:val="auto"/>
          <w:sz w:val="22"/>
          <w:szCs w:val="22"/>
        </w:rPr>
        <w:t>O FUNBIO não se responsabiliza por inscrições não concretizadas em decorrência de eventuais</w:t>
      </w:r>
      <w:r>
        <w:rPr>
          <w:rFonts w:ascii="Calibri" w:hAnsi="Calibri" w:cs="Calibri"/>
          <w:color w:val="auto"/>
          <w:sz w:val="22"/>
          <w:szCs w:val="22"/>
        </w:rPr>
        <w:t xml:space="preserve"> </w:t>
      </w:r>
      <w:r w:rsidRPr="009953BC">
        <w:rPr>
          <w:rFonts w:ascii="Calibri" w:hAnsi="Calibri" w:cs="Calibri"/>
          <w:color w:val="auto"/>
          <w:sz w:val="22"/>
          <w:szCs w:val="22"/>
        </w:rPr>
        <w:t>problemas técnicos ou falhas na transmissão de dados, comunicação, congestionamentos das</w:t>
      </w:r>
      <w:r>
        <w:rPr>
          <w:rFonts w:ascii="Calibri" w:hAnsi="Calibri" w:cs="Calibri"/>
          <w:color w:val="auto"/>
          <w:sz w:val="22"/>
          <w:szCs w:val="22"/>
        </w:rPr>
        <w:t xml:space="preserve"> </w:t>
      </w:r>
      <w:r w:rsidRPr="009953BC">
        <w:rPr>
          <w:rFonts w:ascii="Calibri" w:hAnsi="Calibri" w:cs="Calibri"/>
          <w:color w:val="auto"/>
          <w:sz w:val="22"/>
          <w:szCs w:val="22"/>
        </w:rPr>
        <w:t>linhas de comunicação, bem como outros fatores que impossibilitem a transferência de dados.</w:t>
      </w:r>
    </w:p>
    <w:p w14:paraId="53AC84C1" w14:textId="0C13141B" w:rsidR="00567AF2" w:rsidRDefault="009953BC" w:rsidP="009953BC">
      <w:pPr>
        <w:spacing w:before="0" w:after="120" w:line="276" w:lineRule="auto"/>
        <w:jc w:val="both"/>
        <w:rPr>
          <w:rFonts w:ascii="Calibri" w:hAnsi="Calibri" w:cs="Calibri"/>
          <w:color w:val="auto"/>
          <w:sz w:val="22"/>
          <w:szCs w:val="22"/>
        </w:rPr>
      </w:pPr>
      <w:r w:rsidRPr="009953BC">
        <w:rPr>
          <w:rFonts w:ascii="Calibri" w:hAnsi="Calibri" w:cs="Calibri"/>
          <w:color w:val="auto"/>
          <w:sz w:val="22"/>
          <w:szCs w:val="22"/>
        </w:rPr>
        <w:t>Caso a proposta seja enviada após o horário e o prazo de submissão estipulado no cronograma</w:t>
      </w:r>
      <w:r>
        <w:rPr>
          <w:rFonts w:ascii="Calibri" w:hAnsi="Calibri" w:cs="Calibri"/>
          <w:color w:val="auto"/>
          <w:sz w:val="22"/>
          <w:szCs w:val="22"/>
        </w:rPr>
        <w:t xml:space="preserve"> </w:t>
      </w:r>
      <w:r w:rsidRPr="009953BC">
        <w:rPr>
          <w:rFonts w:ascii="Calibri" w:hAnsi="Calibri" w:cs="Calibri"/>
          <w:color w:val="auto"/>
          <w:sz w:val="22"/>
          <w:szCs w:val="22"/>
        </w:rPr>
        <w:t>dest</w:t>
      </w:r>
      <w:r>
        <w:rPr>
          <w:rFonts w:ascii="Calibri" w:hAnsi="Calibri" w:cs="Calibri"/>
          <w:color w:val="auto"/>
          <w:sz w:val="22"/>
          <w:szCs w:val="22"/>
        </w:rPr>
        <w:t>e Edital</w:t>
      </w:r>
      <w:r w:rsidRPr="009953BC">
        <w:rPr>
          <w:rFonts w:ascii="Calibri" w:hAnsi="Calibri" w:cs="Calibri"/>
          <w:color w:val="auto"/>
          <w:sz w:val="22"/>
          <w:szCs w:val="22"/>
        </w:rPr>
        <w:t>, por qualquer meio, esta não será aceita.</w:t>
      </w:r>
    </w:p>
    <w:p w14:paraId="66AEAB0C" w14:textId="52F7127E" w:rsidR="00A245C8" w:rsidRDefault="00A245C8" w:rsidP="00B9170B">
      <w:pPr>
        <w:spacing w:before="0" w:after="120" w:line="276" w:lineRule="auto"/>
        <w:ind w:firstLine="644"/>
        <w:jc w:val="center"/>
        <w:rPr>
          <w:rFonts w:ascii="Calibri" w:hAnsi="Calibri" w:cs="Calibri"/>
          <w:color w:val="auto"/>
          <w:sz w:val="22"/>
          <w:szCs w:val="22"/>
        </w:rPr>
      </w:pPr>
    </w:p>
    <w:p w14:paraId="6B8D5EF0" w14:textId="77777777" w:rsidR="009953BC" w:rsidRDefault="009953BC" w:rsidP="00B9170B">
      <w:pPr>
        <w:spacing w:before="0" w:after="120" w:line="276" w:lineRule="auto"/>
        <w:ind w:firstLine="644"/>
        <w:jc w:val="center"/>
        <w:rPr>
          <w:rFonts w:ascii="Calibri" w:hAnsi="Calibri" w:cs="Calibri"/>
          <w:color w:val="auto"/>
          <w:sz w:val="22"/>
          <w:szCs w:val="22"/>
        </w:rPr>
      </w:pPr>
    </w:p>
    <w:p w14:paraId="7B18FD11" w14:textId="3262B74F" w:rsidR="004C7252" w:rsidRPr="0015372E" w:rsidRDefault="00FF4241" w:rsidP="004C7252">
      <w:pPr>
        <w:pStyle w:val="Ttulo1"/>
        <w:spacing w:after="120" w:line="276" w:lineRule="auto"/>
        <w:rPr>
          <w:rFonts w:ascii="Calibri" w:hAnsi="Calibri" w:cs="Calibri"/>
          <w:color w:val="auto"/>
        </w:rPr>
      </w:pPr>
      <w:r>
        <w:rPr>
          <w:rFonts w:ascii="Calibri" w:hAnsi="Calibri" w:cs="Calibri"/>
          <w:color w:val="auto"/>
        </w:rPr>
        <w:t xml:space="preserve"> </w:t>
      </w:r>
      <w:bookmarkStart w:id="34" w:name="_Toc119494223"/>
      <w:r w:rsidR="004C7252" w:rsidRPr="0015372E">
        <w:rPr>
          <w:rFonts w:ascii="Calibri" w:hAnsi="Calibri" w:cs="Calibri"/>
          <w:color w:val="auto"/>
        </w:rPr>
        <w:t>Documentos necessários para submissão da proposta</w:t>
      </w:r>
      <w:bookmarkEnd w:id="34"/>
    </w:p>
    <w:p w14:paraId="08B169D8" w14:textId="6276AF56" w:rsidR="004C7252" w:rsidRDefault="004C7252" w:rsidP="004C7252">
      <w:pPr>
        <w:spacing w:before="0" w:after="120" w:line="276" w:lineRule="auto"/>
        <w:ind w:firstLine="644"/>
        <w:jc w:val="both"/>
        <w:rPr>
          <w:rFonts w:ascii="Calibri" w:hAnsi="Calibri" w:cs="Calibri"/>
          <w:color w:val="auto"/>
          <w:sz w:val="22"/>
          <w:szCs w:val="22"/>
        </w:rPr>
      </w:pPr>
      <w:bookmarkStart w:id="35" w:name="_Hlk22205628"/>
      <w:r w:rsidRPr="0015372E">
        <w:rPr>
          <w:rFonts w:ascii="Calibri" w:hAnsi="Calibri" w:cs="Calibri"/>
          <w:color w:val="auto"/>
          <w:sz w:val="22"/>
          <w:szCs w:val="22"/>
        </w:rPr>
        <w:t xml:space="preserve">Junto com a proposta </w:t>
      </w:r>
      <w:r w:rsidR="00FF4241">
        <w:rPr>
          <w:rFonts w:ascii="Calibri" w:hAnsi="Calibri" w:cs="Calibri"/>
          <w:color w:val="auto"/>
          <w:sz w:val="22"/>
          <w:szCs w:val="22"/>
        </w:rPr>
        <w:t>técnica</w:t>
      </w:r>
      <w:r w:rsidRPr="0015372E">
        <w:rPr>
          <w:rFonts w:ascii="Calibri" w:hAnsi="Calibri" w:cs="Calibri"/>
          <w:color w:val="auto"/>
          <w:sz w:val="22"/>
          <w:szCs w:val="22"/>
        </w:rPr>
        <w:t>, a ser apresentada de acordo com os requisitos descritos</w:t>
      </w:r>
      <w:r w:rsidR="00FF4241">
        <w:rPr>
          <w:rFonts w:ascii="Calibri" w:hAnsi="Calibri" w:cs="Calibri"/>
          <w:color w:val="auto"/>
          <w:sz w:val="22"/>
          <w:szCs w:val="22"/>
        </w:rPr>
        <w:t xml:space="preserve"> e os Anexos</w:t>
      </w:r>
      <w:r w:rsidRPr="0015372E">
        <w:rPr>
          <w:rFonts w:ascii="Calibri" w:hAnsi="Calibri" w:cs="Calibri"/>
          <w:color w:val="auto"/>
          <w:sz w:val="22"/>
          <w:szCs w:val="22"/>
        </w:rPr>
        <w:t xml:space="preserve"> </w:t>
      </w:r>
      <w:r w:rsidR="00FF4241">
        <w:rPr>
          <w:rFonts w:ascii="Calibri" w:hAnsi="Calibri" w:cs="Calibri"/>
          <w:color w:val="auto"/>
          <w:sz w:val="22"/>
          <w:szCs w:val="22"/>
        </w:rPr>
        <w:t xml:space="preserve">a </w:t>
      </w:r>
      <w:r w:rsidRPr="0015372E">
        <w:rPr>
          <w:rFonts w:ascii="Calibri" w:hAnsi="Calibri" w:cs="Calibri"/>
          <w:color w:val="auto"/>
          <w:sz w:val="22"/>
          <w:szCs w:val="22"/>
        </w:rPr>
        <w:t>est</w:t>
      </w:r>
      <w:r w:rsidR="00D67DFE">
        <w:rPr>
          <w:rFonts w:ascii="Calibri" w:hAnsi="Calibri" w:cs="Calibri"/>
          <w:color w:val="auto"/>
          <w:sz w:val="22"/>
          <w:szCs w:val="22"/>
        </w:rPr>
        <w:t>e Edital</w:t>
      </w:r>
      <w:r w:rsidRPr="0015372E">
        <w:rPr>
          <w:rFonts w:ascii="Calibri" w:hAnsi="Calibri" w:cs="Calibri"/>
          <w:color w:val="auto"/>
          <w:sz w:val="22"/>
          <w:szCs w:val="22"/>
        </w:rPr>
        <w:t xml:space="preserve">, a instituição proponente </w:t>
      </w:r>
      <w:r w:rsidRPr="00244AE0">
        <w:rPr>
          <w:rFonts w:ascii="Calibri" w:hAnsi="Calibri" w:cs="Calibri"/>
          <w:b/>
          <w:color w:val="auto"/>
          <w:sz w:val="22"/>
          <w:szCs w:val="22"/>
        </w:rPr>
        <w:t>deverá</w:t>
      </w:r>
      <w:r w:rsidRPr="0015372E">
        <w:rPr>
          <w:rFonts w:ascii="Calibri" w:hAnsi="Calibri" w:cs="Calibri"/>
          <w:color w:val="auto"/>
          <w:sz w:val="22"/>
          <w:szCs w:val="22"/>
        </w:rPr>
        <w:t xml:space="preserve"> enviar os seguintes documentos:</w:t>
      </w:r>
    </w:p>
    <w:p w14:paraId="2B5967F5" w14:textId="77777777" w:rsidR="008B3975" w:rsidRPr="008169E8" w:rsidRDefault="008B3975" w:rsidP="006B74BE">
      <w:pPr>
        <w:pStyle w:val="PargrafodaLista"/>
        <w:numPr>
          <w:ilvl w:val="0"/>
          <w:numId w:val="20"/>
        </w:numPr>
        <w:suppressAutoHyphens/>
        <w:spacing w:after="120"/>
        <w:contextualSpacing w:val="0"/>
        <w:jc w:val="both"/>
        <w:rPr>
          <w:rFonts w:asciiTheme="minorHAnsi" w:hAnsiTheme="minorHAnsi" w:cstheme="minorHAnsi"/>
        </w:rPr>
      </w:pPr>
      <w:bookmarkStart w:id="36" w:name="_Hlk66805670"/>
      <w:r w:rsidRPr="008169E8">
        <w:rPr>
          <w:rFonts w:asciiTheme="minorHAnsi" w:hAnsiTheme="minorHAnsi" w:cstheme="minorHAnsi"/>
        </w:rPr>
        <w:t>Inscrição junto ao Cadastro Nacional de Pessoas Jurídicas – CNPJ;</w:t>
      </w:r>
    </w:p>
    <w:p w14:paraId="1FF5ECDC" w14:textId="77777777" w:rsidR="008B3975" w:rsidRPr="008169E8" w:rsidRDefault="008B3975" w:rsidP="006B74BE">
      <w:pPr>
        <w:pStyle w:val="PargrafodaLista"/>
        <w:numPr>
          <w:ilvl w:val="0"/>
          <w:numId w:val="20"/>
        </w:numPr>
        <w:suppressAutoHyphens/>
        <w:spacing w:after="120"/>
        <w:contextualSpacing w:val="0"/>
        <w:jc w:val="both"/>
        <w:rPr>
          <w:rFonts w:asciiTheme="minorHAnsi" w:hAnsiTheme="minorHAnsi" w:cstheme="minorHAnsi"/>
        </w:rPr>
      </w:pPr>
      <w:r w:rsidRPr="008169E8">
        <w:rPr>
          <w:rFonts w:asciiTheme="minorHAnsi" w:hAnsiTheme="minorHAnsi" w:cstheme="minorHAnsi"/>
        </w:rPr>
        <w:t>Estatuto social vigente, com o devido registro em cartório;</w:t>
      </w:r>
    </w:p>
    <w:p w14:paraId="388C7902" w14:textId="77777777" w:rsidR="008B3975" w:rsidRPr="008169E8" w:rsidRDefault="008B3975" w:rsidP="006B74BE">
      <w:pPr>
        <w:pStyle w:val="PargrafodaLista"/>
        <w:numPr>
          <w:ilvl w:val="0"/>
          <w:numId w:val="20"/>
        </w:numPr>
        <w:suppressAutoHyphens/>
        <w:spacing w:after="120"/>
        <w:contextualSpacing w:val="0"/>
        <w:jc w:val="both"/>
        <w:rPr>
          <w:rFonts w:asciiTheme="minorHAnsi" w:hAnsiTheme="minorHAnsi" w:cstheme="minorHAnsi"/>
        </w:rPr>
      </w:pPr>
      <w:r w:rsidRPr="008169E8">
        <w:rPr>
          <w:rFonts w:asciiTheme="minorHAnsi" w:hAnsiTheme="minorHAnsi" w:cstheme="minorHAnsi"/>
        </w:rPr>
        <w:t>Ata de eleição da diretoria em exercício, com o devido registro em cartório;</w:t>
      </w:r>
    </w:p>
    <w:bookmarkEnd w:id="36"/>
    <w:p w14:paraId="000B0757" w14:textId="1C6CC223" w:rsidR="008B3975" w:rsidRDefault="008B3975" w:rsidP="006B74BE">
      <w:pPr>
        <w:pStyle w:val="PargrafodaLista"/>
        <w:numPr>
          <w:ilvl w:val="0"/>
          <w:numId w:val="20"/>
        </w:numPr>
        <w:suppressAutoHyphens/>
        <w:spacing w:after="120"/>
        <w:ind w:left="714" w:hanging="357"/>
        <w:contextualSpacing w:val="0"/>
        <w:jc w:val="both"/>
        <w:rPr>
          <w:rFonts w:asciiTheme="minorHAnsi" w:hAnsiTheme="minorHAnsi" w:cstheme="minorHAnsi"/>
        </w:rPr>
      </w:pPr>
      <w:r w:rsidRPr="008169E8">
        <w:rPr>
          <w:rFonts w:asciiTheme="minorHAnsi" w:hAnsiTheme="minorHAnsi" w:cstheme="minorHAnsi"/>
        </w:rPr>
        <w:t>Documentos pessoais (Cédula de identidade e CPF) do(s) representante(s) legal(</w:t>
      </w:r>
      <w:proofErr w:type="spellStart"/>
      <w:r w:rsidRPr="008169E8">
        <w:rPr>
          <w:rFonts w:asciiTheme="minorHAnsi" w:hAnsiTheme="minorHAnsi" w:cstheme="minorHAnsi"/>
        </w:rPr>
        <w:t>is</w:t>
      </w:r>
      <w:proofErr w:type="spellEnd"/>
      <w:r w:rsidRPr="008169E8">
        <w:rPr>
          <w:rFonts w:asciiTheme="minorHAnsi" w:hAnsiTheme="minorHAnsi" w:cstheme="minorHAnsi"/>
        </w:rPr>
        <w:t>)</w:t>
      </w:r>
      <w:r w:rsidR="00FF4241">
        <w:rPr>
          <w:rFonts w:asciiTheme="minorHAnsi" w:hAnsiTheme="minorHAnsi" w:cstheme="minorHAnsi"/>
        </w:rPr>
        <w:t>;</w:t>
      </w:r>
    </w:p>
    <w:p w14:paraId="78CC7B4F" w14:textId="5B3F9C79" w:rsidR="00FF4241" w:rsidRPr="0015372E" w:rsidRDefault="00FF4241" w:rsidP="006B74BE">
      <w:pPr>
        <w:numPr>
          <w:ilvl w:val="0"/>
          <w:numId w:val="20"/>
        </w:numPr>
        <w:autoSpaceDE w:val="0"/>
        <w:spacing w:before="0" w:after="120" w:line="276" w:lineRule="auto"/>
        <w:jc w:val="both"/>
        <w:rPr>
          <w:rFonts w:ascii="Calibri" w:hAnsi="Calibri" w:cs="Calibri"/>
          <w:color w:val="auto"/>
          <w:sz w:val="22"/>
          <w:szCs w:val="22"/>
        </w:rPr>
      </w:pPr>
      <w:r w:rsidRPr="0015372E">
        <w:rPr>
          <w:rFonts w:ascii="Calibri" w:hAnsi="Calibri" w:cs="Calibri"/>
          <w:color w:val="auto"/>
          <w:sz w:val="22"/>
          <w:szCs w:val="22"/>
        </w:rPr>
        <w:t>Comprovação da experiência da instituição proponente, bem como da equipe de implementação do projeto (ver item 6 dest</w:t>
      </w:r>
      <w:r>
        <w:rPr>
          <w:rFonts w:ascii="Calibri" w:hAnsi="Calibri" w:cs="Calibri"/>
          <w:color w:val="auto"/>
          <w:sz w:val="22"/>
          <w:szCs w:val="22"/>
        </w:rPr>
        <w:t>e Edital</w:t>
      </w:r>
      <w:r w:rsidRPr="0015372E">
        <w:rPr>
          <w:rFonts w:ascii="Calibri" w:hAnsi="Calibri" w:cs="Calibri"/>
          <w:color w:val="auto"/>
          <w:sz w:val="22"/>
          <w:szCs w:val="22"/>
        </w:rPr>
        <w:t>)</w:t>
      </w:r>
      <w:r>
        <w:rPr>
          <w:rFonts w:ascii="Calibri" w:hAnsi="Calibri" w:cs="Calibri"/>
          <w:color w:val="auto"/>
          <w:sz w:val="22"/>
          <w:szCs w:val="22"/>
        </w:rPr>
        <w:t>;</w:t>
      </w:r>
    </w:p>
    <w:p w14:paraId="1360849F" w14:textId="6B942220" w:rsidR="00FF4241" w:rsidRPr="00FF4241" w:rsidRDefault="00FF4241" w:rsidP="006B74BE">
      <w:pPr>
        <w:numPr>
          <w:ilvl w:val="0"/>
          <w:numId w:val="20"/>
        </w:numPr>
        <w:autoSpaceDE w:val="0"/>
        <w:spacing w:before="0" w:after="120" w:line="276" w:lineRule="auto"/>
        <w:jc w:val="both"/>
        <w:rPr>
          <w:rFonts w:ascii="Calibri" w:hAnsi="Calibri" w:cs="Calibri"/>
          <w:color w:val="auto"/>
          <w:sz w:val="22"/>
          <w:szCs w:val="22"/>
        </w:rPr>
      </w:pPr>
      <w:r w:rsidRPr="0015372E">
        <w:rPr>
          <w:rFonts w:ascii="Calibri" w:hAnsi="Calibri" w:cs="Calibri"/>
          <w:color w:val="auto"/>
          <w:sz w:val="22"/>
          <w:szCs w:val="22"/>
        </w:rPr>
        <w:t>Demonstrações financeiras dos últimos 03 (três) anos</w:t>
      </w:r>
      <w:r>
        <w:rPr>
          <w:rFonts w:ascii="Calibri" w:hAnsi="Calibri" w:cs="Calibri"/>
          <w:color w:val="auto"/>
          <w:sz w:val="22"/>
          <w:szCs w:val="22"/>
        </w:rPr>
        <w:t>;</w:t>
      </w:r>
    </w:p>
    <w:p w14:paraId="697F93E1" w14:textId="6451534E" w:rsidR="00FF4241" w:rsidRDefault="00FF4241" w:rsidP="006B74BE">
      <w:pPr>
        <w:numPr>
          <w:ilvl w:val="0"/>
          <w:numId w:val="20"/>
        </w:numPr>
        <w:spacing w:before="0" w:after="120" w:line="276" w:lineRule="auto"/>
        <w:jc w:val="both"/>
        <w:rPr>
          <w:rFonts w:ascii="Calibri" w:hAnsi="Calibri" w:cs="Arial"/>
          <w:color w:val="auto"/>
          <w:sz w:val="22"/>
          <w:szCs w:val="22"/>
        </w:rPr>
      </w:pPr>
      <w:r w:rsidRPr="0015372E">
        <w:rPr>
          <w:rFonts w:ascii="Calibri" w:hAnsi="Calibri" w:cs="Arial"/>
          <w:color w:val="auto"/>
          <w:sz w:val="22"/>
          <w:szCs w:val="22"/>
        </w:rPr>
        <w:t>Formulário de Apreciação Institucional devidamente preenchido (Anexo G dest</w:t>
      </w:r>
      <w:r>
        <w:rPr>
          <w:rFonts w:ascii="Calibri" w:hAnsi="Calibri" w:cs="Arial"/>
          <w:color w:val="auto"/>
          <w:sz w:val="22"/>
          <w:szCs w:val="22"/>
        </w:rPr>
        <w:t>e Edital</w:t>
      </w:r>
      <w:r w:rsidRPr="0015372E">
        <w:rPr>
          <w:rFonts w:ascii="Calibri" w:hAnsi="Calibri" w:cs="Arial"/>
          <w:color w:val="auto"/>
          <w:sz w:val="22"/>
          <w:szCs w:val="22"/>
        </w:rPr>
        <w:t>)</w:t>
      </w:r>
      <w:r>
        <w:rPr>
          <w:rFonts w:ascii="Calibri" w:hAnsi="Calibri" w:cs="Arial"/>
          <w:color w:val="auto"/>
          <w:sz w:val="22"/>
          <w:szCs w:val="22"/>
        </w:rPr>
        <w:t>.</w:t>
      </w:r>
    </w:p>
    <w:p w14:paraId="1EF5D212" w14:textId="4F2D0AA4" w:rsidR="00244AE0" w:rsidRDefault="00244AE0" w:rsidP="00244AE0">
      <w:pPr>
        <w:spacing w:before="0" w:after="120" w:line="276" w:lineRule="auto"/>
        <w:ind w:left="720"/>
        <w:jc w:val="both"/>
        <w:rPr>
          <w:rFonts w:ascii="Calibri" w:hAnsi="Calibri" w:cs="Arial"/>
          <w:color w:val="auto"/>
          <w:sz w:val="22"/>
          <w:szCs w:val="22"/>
        </w:rPr>
      </w:pPr>
    </w:p>
    <w:p w14:paraId="0DFE090D" w14:textId="1C796097" w:rsidR="00244AE0" w:rsidRDefault="00244AE0" w:rsidP="00244AE0">
      <w:pPr>
        <w:suppressAutoHyphens w:val="0"/>
        <w:autoSpaceDE w:val="0"/>
        <w:autoSpaceDN w:val="0"/>
        <w:adjustRightInd w:val="0"/>
        <w:spacing w:before="0" w:after="120" w:line="276" w:lineRule="auto"/>
        <w:ind w:firstLine="708"/>
        <w:jc w:val="both"/>
        <w:rPr>
          <w:rFonts w:ascii="Calibri" w:hAnsi="Calibri" w:cs="Arial"/>
          <w:color w:val="auto"/>
          <w:sz w:val="22"/>
          <w:szCs w:val="22"/>
        </w:rPr>
      </w:pPr>
      <w:r>
        <w:rPr>
          <w:rFonts w:ascii="Calibri" w:hAnsi="Calibri" w:cs="Arial"/>
          <w:color w:val="auto"/>
          <w:sz w:val="22"/>
          <w:szCs w:val="22"/>
        </w:rPr>
        <w:t xml:space="preserve">Adicionalmente, é </w:t>
      </w:r>
      <w:r w:rsidRPr="00244AE0">
        <w:rPr>
          <w:rFonts w:ascii="Calibri" w:hAnsi="Calibri" w:cs="Arial"/>
          <w:b/>
          <w:color w:val="auto"/>
          <w:sz w:val="22"/>
          <w:szCs w:val="22"/>
        </w:rPr>
        <w:t>desejável</w:t>
      </w:r>
      <w:r>
        <w:rPr>
          <w:rFonts w:ascii="Calibri" w:hAnsi="Calibri" w:cs="Arial"/>
          <w:color w:val="auto"/>
          <w:sz w:val="22"/>
          <w:szCs w:val="22"/>
        </w:rPr>
        <w:t xml:space="preserve"> o envio dos seguintes documentos junto às propostas, </w:t>
      </w:r>
      <w:r>
        <w:rPr>
          <w:rFonts w:ascii="Calibri" w:eastAsia="Calibri" w:hAnsi="Calibri" w:cs="Calibri"/>
          <w:color w:val="auto"/>
          <w:sz w:val="22"/>
          <w:szCs w:val="22"/>
          <w:lang w:eastAsia="en-US" w:bidi="en-US"/>
        </w:rPr>
        <w:t>podendo ser considerados como</w:t>
      </w:r>
      <w:r w:rsidRPr="0063292E">
        <w:rPr>
          <w:rFonts w:ascii="Calibri" w:eastAsia="Calibri" w:hAnsi="Calibri" w:cs="Calibri"/>
          <w:color w:val="auto"/>
          <w:sz w:val="22"/>
          <w:szCs w:val="22"/>
          <w:lang w:eastAsia="en-US" w:bidi="en-US"/>
        </w:rPr>
        <w:t xml:space="preserve"> pontuação extra conforme </w:t>
      </w:r>
      <w:r>
        <w:rPr>
          <w:rFonts w:ascii="Calibri" w:eastAsia="Calibri" w:hAnsi="Calibri" w:cs="Calibri"/>
          <w:color w:val="auto"/>
          <w:sz w:val="22"/>
          <w:szCs w:val="22"/>
          <w:lang w:eastAsia="en-US" w:bidi="en-US"/>
        </w:rPr>
        <w:t>previsto n</w:t>
      </w:r>
      <w:r w:rsidRPr="0063292E">
        <w:rPr>
          <w:rFonts w:ascii="Calibri" w:eastAsia="Calibri" w:hAnsi="Calibri" w:cs="Calibri"/>
          <w:color w:val="auto"/>
          <w:sz w:val="22"/>
          <w:szCs w:val="22"/>
          <w:lang w:eastAsia="en-US" w:bidi="en-US"/>
        </w:rPr>
        <w:t xml:space="preserve">os subcritérios de avaliação </w:t>
      </w:r>
      <w:r>
        <w:rPr>
          <w:rFonts w:ascii="Calibri" w:eastAsia="Calibri" w:hAnsi="Calibri" w:cs="Calibri"/>
          <w:color w:val="auto"/>
          <w:sz w:val="22"/>
          <w:szCs w:val="22"/>
          <w:lang w:eastAsia="en-US" w:bidi="en-US"/>
        </w:rPr>
        <w:t>descritos no</w:t>
      </w:r>
      <w:r w:rsidRPr="00410697">
        <w:rPr>
          <w:rFonts w:ascii="Calibri" w:eastAsia="Calibri" w:hAnsi="Calibri" w:cs="Calibri"/>
          <w:color w:val="auto"/>
          <w:sz w:val="22"/>
          <w:szCs w:val="22"/>
          <w:lang w:eastAsia="en-US" w:bidi="en-US"/>
        </w:rPr>
        <w:t xml:space="preserve"> Anexo F</w:t>
      </w:r>
      <w:r w:rsidR="0021329D">
        <w:rPr>
          <w:rFonts w:ascii="Calibri" w:eastAsia="Calibri" w:hAnsi="Calibri" w:cs="Calibri"/>
          <w:color w:val="auto"/>
          <w:sz w:val="22"/>
          <w:szCs w:val="22"/>
          <w:lang w:eastAsia="en-US" w:bidi="en-US"/>
        </w:rPr>
        <w:t xml:space="preserve"> –</w:t>
      </w:r>
      <w:r w:rsidRPr="00410697">
        <w:rPr>
          <w:rFonts w:ascii="Calibri" w:eastAsia="Calibri" w:hAnsi="Calibri" w:cs="Calibri"/>
          <w:color w:val="auto"/>
          <w:sz w:val="22"/>
          <w:szCs w:val="22"/>
          <w:lang w:eastAsia="en-US" w:bidi="en-US"/>
        </w:rPr>
        <w:t xml:space="preserve"> Planilha de Avaliação Quantitativa</w:t>
      </w:r>
      <w:r>
        <w:rPr>
          <w:rFonts w:ascii="Calibri" w:eastAsia="Calibri" w:hAnsi="Calibri" w:cs="Calibri"/>
          <w:color w:val="auto"/>
          <w:sz w:val="22"/>
          <w:szCs w:val="22"/>
          <w:lang w:eastAsia="en-US" w:bidi="en-US"/>
        </w:rPr>
        <w:t>:</w:t>
      </w:r>
    </w:p>
    <w:p w14:paraId="1A344492" w14:textId="777B4E54" w:rsidR="00244AE0" w:rsidRPr="0015372E" w:rsidRDefault="00244AE0" w:rsidP="006B74BE">
      <w:pPr>
        <w:numPr>
          <w:ilvl w:val="0"/>
          <w:numId w:val="7"/>
        </w:numPr>
        <w:autoSpaceDE w:val="0"/>
        <w:spacing w:before="0" w:after="120" w:line="276" w:lineRule="auto"/>
        <w:ind w:left="426"/>
        <w:jc w:val="both"/>
        <w:rPr>
          <w:rFonts w:ascii="Calibri" w:hAnsi="Calibri" w:cs="Calibri"/>
          <w:color w:val="auto"/>
          <w:sz w:val="22"/>
          <w:szCs w:val="22"/>
        </w:rPr>
      </w:pPr>
      <w:r w:rsidRPr="0015372E">
        <w:rPr>
          <w:rFonts w:ascii="Calibri" w:hAnsi="Calibri" w:cs="Calibri"/>
          <w:color w:val="auto"/>
          <w:sz w:val="22"/>
          <w:szCs w:val="22"/>
        </w:rPr>
        <w:t>Cartas de parceria e de apoio</w:t>
      </w:r>
      <w:r>
        <w:rPr>
          <w:rFonts w:ascii="Calibri" w:hAnsi="Calibri" w:cs="Calibri"/>
          <w:color w:val="auto"/>
          <w:sz w:val="22"/>
          <w:szCs w:val="22"/>
        </w:rPr>
        <w:t xml:space="preserve"> das instituições parceiras, quando existentes, </w:t>
      </w:r>
      <w:r w:rsidRPr="0015372E">
        <w:rPr>
          <w:rFonts w:ascii="Calibri" w:hAnsi="Calibri" w:cs="Calibri"/>
          <w:color w:val="auto"/>
          <w:sz w:val="22"/>
          <w:szCs w:val="22"/>
        </w:rPr>
        <w:t>acompanhadas dos documentos de comprovação da representação legal do signatário do documento</w:t>
      </w:r>
      <w:r w:rsidR="00F538F5">
        <w:rPr>
          <w:rFonts w:ascii="Calibri" w:hAnsi="Calibri" w:cs="Calibri"/>
          <w:color w:val="auto"/>
          <w:sz w:val="22"/>
          <w:szCs w:val="22"/>
        </w:rPr>
        <w:t>;</w:t>
      </w:r>
    </w:p>
    <w:p w14:paraId="62374451" w14:textId="3ED8F2EE" w:rsidR="00244AE0" w:rsidRDefault="00244AE0" w:rsidP="006B74BE">
      <w:pPr>
        <w:numPr>
          <w:ilvl w:val="0"/>
          <w:numId w:val="7"/>
        </w:numPr>
        <w:autoSpaceDE w:val="0"/>
        <w:spacing w:before="0" w:after="120" w:line="276" w:lineRule="auto"/>
        <w:ind w:left="426"/>
        <w:jc w:val="both"/>
        <w:rPr>
          <w:rFonts w:ascii="Calibri" w:hAnsi="Calibri" w:cs="Calibri"/>
          <w:color w:val="auto"/>
          <w:sz w:val="22"/>
          <w:szCs w:val="22"/>
        </w:rPr>
      </w:pPr>
      <w:r w:rsidRPr="0015372E">
        <w:rPr>
          <w:rFonts w:ascii="Calibri" w:hAnsi="Calibri" w:cs="Calibri"/>
          <w:color w:val="auto"/>
          <w:sz w:val="22"/>
          <w:szCs w:val="22"/>
        </w:rPr>
        <w:t>Carta</w:t>
      </w:r>
      <w:r>
        <w:rPr>
          <w:rFonts w:ascii="Calibri" w:hAnsi="Calibri" w:cs="Calibri"/>
          <w:color w:val="auto"/>
          <w:sz w:val="22"/>
          <w:szCs w:val="22"/>
        </w:rPr>
        <w:t>s</w:t>
      </w:r>
      <w:r w:rsidRPr="0015372E">
        <w:rPr>
          <w:rFonts w:ascii="Calibri" w:hAnsi="Calibri" w:cs="Calibri"/>
          <w:color w:val="auto"/>
          <w:sz w:val="22"/>
          <w:szCs w:val="22"/>
        </w:rPr>
        <w:t xml:space="preserve"> de anuência do</w:t>
      </w:r>
      <w:r>
        <w:rPr>
          <w:rFonts w:ascii="Calibri" w:hAnsi="Calibri" w:cs="Calibri"/>
          <w:color w:val="auto"/>
          <w:sz w:val="22"/>
          <w:szCs w:val="22"/>
        </w:rPr>
        <w:t>(s)</w:t>
      </w:r>
      <w:r w:rsidRPr="0015372E">
        <w:rPr>
          <w:rFonts w:ascii="Calibri" w:hAnsi="Calibri" w:cs="Calibri"/>
          <w:color w:val="auto"/>
          <w:sz w:val="22"/>
          <w:szCs w:val="22"/>
        </w:rPr>
        <w:t xml:space="preserve"> </w:t>
      </w:r>
      <w:r>
        <w:rPr>
          <w:rFonts w:ascii="Calibri" w:hAnsi="Calibri" w:cs="Calibri"/>
          <w:color w:val="auto"/>
          <w:sz w:val="22"/>
          <w:szCs w:val="22"/>
        </w:rPr>
        <w:t>p</w:t>
      </w:r>
      <w:r w:rsidRPr="0015372E">
        <w:rPr>
          <w:rFonts w:ascii="Calibri" w:hAnsi="Calibri" w:cs="Calibri"/>
          <w:color w:val="auto"/>
          <w:sz w:val="22"/>
          <w:szCs w:val="22"/>
        </w:rPr>
        <w:t>roprietário</w:t>
      </w:r>
      <w:r>
        <w:rPr>
          <w:rFonts w:ascii="Calibri" w:hAnsi="Calibri" w:cs="Calibri"/>
          <w:color w:val="auto"/>
          <w:sz w:val="22"/>
          <w:szCs w:val="22"/>
        </w:rPr>
        <w:t>(s)</w:t>
      </w:r>
      <w:r w:rsidR="00CE6634">
        <w:rPr>
          <w:rFonts w:ascii="Calibri" w:hAnsi="Calibri" w:cs="Calibri"/>
          <w:color w:val="auto"/>
          <w:sz w:val="22"/>
          <w:szCs w:val="22"/>
        </w:rPr>
        <w:t>/possuidores</w:t>
      </w:r>
      <w:r w:rsidRPr="0015372E">
        <w:rPr>
          <w:rFonts w:ascii="Calibri" w:hAnsi="Calibri" w:cs="Calibri"/>
          <w:color w:val="auto"/>
          <w:sz w:val="22"/>
          <w:szCs w:val="22"/>
        </w:rPr>
        <w:t xml:space="preserve"> e/ou de seus prepostos legalmente instituídos, concordando explicitamente com as atividades de </w:t>
      </w:r>
      <w:r w:rsidR="00832FA3" w:rsidRPr="00832FA3">
        <w:rPr>
          <w:rFonts w:ascii="Calibri" w:hAnsi="Calibri" w:cs="Calibri"/>
          <w:color w:val="auto"/>
          <w:sz w:val="22"/>
          <w:szCs w:val="22"/>
        </w:rPr>
        <w:t xml:space="preserve">restauração </w:t>
      </w:r>
      <w:r w:rsidRPr="0015372E">
        <w:rPr>
          <w:rFonts w:ascii="Calibri" w:hAnsi="Calibri" w:cs="Calibri"/>
          <w:color w:val="auto"/>
          <w:sz w:val="22"/>
          <w:szCs w:val="22"/>
        </w:rPr>
        <w:t>em sua</w:t>
      </w:r>
      <w:r>
        <w:rPr>
          <w:rFonts w:ascii="Calibri" w:hAnsi="Calibri" w:cs="Calibri"/>
          <w:color w:val="auto"/>
          <w:sz w:val="22"/>
          <w:szCs w:val="22"/>
        </w:rPr>
        <w:t>s</w:t>
      </w:r>
      <w:r w:rsidRPr="0015372E">
        <w:rPr>
          <w:rFonts w:ascii="Calibri" w:hAnsi="Calibri" w:cs="Calibri"/>
          <w:color w:val="auto"/>
          <w:sz w:val="22"/>
          <w:szCs w:val="22"/>
        </w:rPr>
        <w:t xml:space="preserve"> propriedade</w:t>
      </w:r>
      <w:r>
        <w:rPr>
          <w:rFonts w:ascii="Calibri" w:hAnsi="Calibri" w:cs="Calibri"/>
          <w:color w:val="auto"/>
          <w:sz w:val="22"/>
          <w:szCs w:val="22"/>
        </w:rPr>
        <w:t>s</w:t>
      </w:r>
      <w:r w:rsidRPr="0015372E">
        <w:rPr>
          <w:rFonts w:ascii="Calibri" w:hAnsi="Calibri" w:cs="Calibri"/>
          <w:color w:val="auto"/>
          <w:sz w:val="22"/>
          <w:szCs w:val="22"/>
        </w:rPr>
        <w:t>.</w:t>
      </w:r>
    </w:p>
    <w:p w14:paraId="5D246843" w14:textId="77777777" w:rsidR="00A245C8" w:rsidRPr="0015372E" w:rsidRDefault="00A245C8" w:rsidP="004C7252">
      <w:pPr>
        <w:spacing w:before="0" w:after="120" w:line="276" w:lineRule="auto"/>
        <w:ind w:firstLine="644"/>
        <w:jc w:val="both"/>
        <w:rPr>
          <w:rFonts w:ascii="Calibri" w:hAnsi="Calibri" w:cs="Calibri"/>
          <w:color w:val="auto"/>
          <w:sz w:val="22"/>
          <w:szCs w:val="22"/>
        </w:rPr>
      </w:pPr>
    </w:p>
    <w:bookmarkEnd w:id="35"/>
    <w:p w14:paraId="245FD725" w14:textId="77777777" w:rsidR="004C7252" w:rsidRPr="0015372E" w:rsidRDefault="004C7252" w:rsidP="004C7252">
      <w:pPr>
        <w:pStyle w:val="Ttulo1"/>
        <w:spacing w:after="120" w:line="276" w:lineRule="auto"/>
        <w:rPr>
          <w:rFonts w:ascii="Calibri" w:hAnsi="Calibri" w:cs="Calibri"/>
          <w:color w:val="auto"/>
        </w:rPr>
      </w:pPr>
      <w:r w:rsidRPr="0015372E">
        <w:rPr>
          <w:rFonts w:ascii="Calibri" w:hAnsi="Calibri" w:cs="Calibri"/>
          <w:color w:val="auto"/>
        </w:rPr>
        <w:t xml:space="preserve"> </w:t>
      </w:r>
      <w:bookmarkStart w:id="37" w:name="_Toc119494224"/>
      <w:r w:rsidRPr="0015372E">
        <w:rPr>
          <w:rFonts w:ascii="Calibri" w:hAnsi="Calibri" w:cs="Calibri"/>
          <w:color w:val="auto"/>
        </w:rPr>
        <w:t>Comunicação com o FUNBIO</w:t>
      </w:r>
      <w:bookmarkEnd w:id="37"/>
    </w:p>
    <w:p w14:paraId="0BCD6CE1" w14:textId="0F7B287B" w:rsidR="004C7252" w:rsidRPr="0015372E" w:rsidRDefault="00244AE0" w:rsidP="004C7252">
      <w:pPr>
        <w:pStyle w:val="ListaColorida-nfase13"/>
        <w:autoSpaceDE w:val="0"/>
        <w:autoSpaceDN w:val="0"/>
        <w:adjustRightInd w:val="0"/>
        <w:spacing w:after="120"/>
        <w:ind w:left="0" w:firstLine="644"/>
        <w:jc w:val="both"/>
      </w:pPr>
      <w:r w:rsidRPr="0015372E">
        <w:t>A comunicação dos proponentes de projetos dess</w:t>
      </w:r>
      <w:r>
        <w:t xml:space="preserve">e Edital </w:t>
      </w:r>
      <w:r w:rsidRPr="0015372E">
        <w:t>junto ao FUNBIO será</w:t>
      </w:r>
      <w:r w:rsidR="004C7252" w:rsidRPr="0015372E">
        <w:t xml:space="preserve"> </w:t>
      </w:r>
      <w:r w:rsidRPr="0015372E">
        <w:t>feita</w:t>
      </w:r>
      <w:r w:rsidR="004C7252" w:rsidRPr="0015372E">
        <w:t xml:space="preserve"> estritamente p</w:t>
      </w:r>
      <w:r w:rsidR="00352676">
        <w:t>elo</w:t>
      </w:r>
      <w:r w:rsidR="004C7252" w:rsidRPr="0015372E">
        <w:t xml:space="preserve"> e-mail </w:t>
      </w:r>
      <w:hyperlink r:id="rId21" w:history="1">
        <w:r w:rsidR="00286D38" w:rsidRPr="00FB4401">
          <w:rPr>
            <w:rStyle w:val="Hyperlink"/>
          </w:rPr>
          <w:t>manguezais.florestaviva@funbio.org.br</w:t>
        </w:r>
      </w:hyperlink>
      <w:r>
        <w:t>. N</w:t>
      </w:r>
      <w:r w:rsidR="004C7252" w:rsidRPr="0015372E">
        <w:t>ão serão enviadas cartas físicas, nem recebidas ligações telefônicas para o esclarecimento de qualquer ponto relativo a ess</w:t>
      </w:r>
      <w:r w:rsidR="00D67DFE">
        <w:t>e Edital</w:t>
      </w:r>
      <w:r w:rsidR="004C7252" w:rsidRPr="0015372E">
        <w:t>. O e-mail informado na proposta deve ser válido e verificado com frequência pelo proponente. A falha ou a demora em responder e-mails enviados não será aceita como justificativa para a perda de prazos, com exceção de casos previamente acordados com o FUNBIO.</w:t>
      </w:r>
    </w:p>
    <w:p w14:paraId="5E5E4BB9" w14:textId="3972838C" w:rsidR="004C7252" w:rsidRDefault="004C7252" w:rsidP="004C7252">
      <w:pPr>
        <w:pStyle w:val="ListaColorida-nfase13"/>
        <w:autoSpaceDE w:val="0"/>
        <w:autoSpaceDN w:val="0"/>
        <w:adjustRightInd w:val="0"/>
        <w:spacing w:after="120"/>
        <w:ind w:left="0" w:firstLine="644"/>
        <w:jc w:val="both"/>
      </w:pPr>
    </w:p>
    <w:p w14:paraId="792D66C0" w14:textId="77777777" w:rsidR="00A245C8" w:rsidRPr="0015372E" w:rsidRDefault="00A245C8" w:rsidP="004C7252">
      <w:pPr>
        <w:pStyle w:val="ListaColorida-nfase13"/>
        <w:autoSpaceDE w:val="0"/>
        <w:autoSpaceDN w:val="0"/>
        <w:adjustRightInd w:val="0"/>
        <w:spacing w:after="120"/>
        <w:ind w:left="0" w:firstLine="644"/>
        <w:jc w:val="both"/>
      </w:pPr>
    </w:p>
    <w:p w14:paraId="628BD87D" w14:textId="77777777" w:rsidR="004C7252" w:rsidRPr="0015372E" w:rsidRDefault="004C7252" w:rsidP="004C7252">
      <w:pPr>
        <w:pStyle w:val="Ttulo1"/>
        <w:spacing w:after="120" w:line="276" w:lineRule="auto"/>
        <w:rPr>
          <w:rFonts w:ascii="Calibri" w:hAnsi="Calibri" w:cs="Calibri"/>
          <w:color w:val="auto"/>
        </w:rPr>
      </w:pPr>
      <w:r w:rsidRPr="0015372E">
        <w:rPr>
          <w:rFonts w:ascii="Calibri" w:hAnsi="Calibri" w:cs="Calibri"/>
          <w:color w:val="auto"/>
        </w:rPr>
        <w:t xml:space="preserve"> </w:t>
      </w:r>
      <w:bookmarkStart w:id="38" w:name="_Toc119494225"/>
      <w:r w:rsidRPr="0015372E">
        <w:rPr>
          <w:rFonts w:ascii="Calibri" w:hAnsi="Calibri" w:cs="Calibri"/>
          <w:color w:val="auto"/>
        </w:rPr>
        <w:t>Processo de seleção de projetos</w:t>
      </w:r>
      <w:bookmarkEnd w:id="38"/>
    </w:p>
    <w:p w14:paraId="29FD1CE9" w14:textId="6EF19E13" w:rsidR="004C7252" w:rsidRDefault="004C7252" w:rsidP="004C7252">
      <w:pPr>
        <w:spacing w:before="0" w:after="120" w:line="276" w:lineRule="auto"/>
        <w:ind w:firstLine="644"/>
        <w:jc w:val="both"/>
        <w:rPr>
          <w:rFonts w:ascii="Calibri" w:hAnsi="Calibri" w:cs="Calibri"/>
          <w:color w:val="auto"/>
          <w:sz w:val="22"/>
          <w:szCs w:val="22"/>
        </w:rPr>
      </w:pPr>
      <w:r w:rsidRPr="0015372E">
        <w:rPr>
          <w:rFonts w:ascii="Calibri" w:hAnsi="Calibri" w:cs="Calibri"/>
          <w:color w:val="auto"/>
          <w:sz w:val="22"/>
          <w:szCs w:val="22"/>
        </w:rPr>
        <w:t>As propostas encaminhadas para a seleção serão avaliadas em 2 (duas) etapas, a saber:</w:t>
      </w:r>
    </w:p>
    <w:p w14:paraId="464A24E1" w14:textId="77777777" w:rsidR="008B3975" w:rsidRPr="0015372E" w:rsidRDefault="008B3975" w:rsidP="004C7252">
      <w:pPr>
        <w:spacing w:before="0" w:after="120" w:line="276" w:lineRule="auto"/>
        <w:ind w:firstLine="644"/>
        <w:jc w:val="both"/>
        <w:rPr>
          <w:rFonts w:ascii="Calibri" w:hAnsi="Calibri" w:cs="Calibri"/>
          <w:color w:val="auto"/>
          <w:sz w:val="22"/>
          <w:szCs w:val="22"/>
        </w:rPr>
      </w:pPr>
    </w:p>
    <w:p w14:paraId="6E4AE6E4" w14:textId="77777777" w:rsidR="004C7252" w:rsidRPr="0015372E" w:rsidRDefault="004C7252" w:rsidP="004C7252">
      <w:pPr>
        <w:pStyle w:val="SemEspaamento1"/>
        <w:spacing w:after="120" w:line="276" w:lineRule="auto"/>
        <w:jc w:val="both"/>
        <w:rPr>
          <w:rFonts w:cs="Calibri"/>
          <w:b/>
          <w:sz w:val="24"/>
          <w:szCs w:val="24"/>
          <w:lang w:val="pt-BR"/>
        </w:rPr>
      </w:pPr>
      <w:r w:rsidRPr="0015372E">
        <w:rPr>
          <w:rFonts w:cs="Calibri"/>
          <w:b/>
          <w:sz w:val="24"/>
          <w:szCs w:val="24"/>
          <w:lang w:val="pt-BR"/>
        </w:rPr>
        <w:t>1ª Etapa – análise preliminar</w:t>
      </w:r>
    </w:p>
    <w:p w14:paraId="196FE00C" w14:textId="5D80CE5C" w:rsidR="008B3975" w:rsidRPr="008B3975" w:rsidRDefault="008B3975" w:rsidP="008B3975">
      <w:pPr>
        <w:pStyle w:val="SemEspaamento1"/>
        <w:spacing w:after="120" w:line="276" w:lineRule="auto"/>
        <w:ind w:firstLine="708"/>
        <w:jc w:val="both"/>
        <w:rPr>
          <w:rFonts w:cs="Calibri"/>
          <w:lang w:val="pt-BR"/>
        </w:rPr>
      </w:pPr>
      <w:r w:rsidRPr="008B3975">
        <w:rPr>
          <w:rFonts w:cs="Calibri"/>
          <w:lang w:val="pt-BR"/>
        </w:rPr>
        <w:t>Tod</w:t>
      </w:r>
      <w:r w:rsidR="00244AE0">
        <w:rPr>
          <w:rFonts w:cs="Calibri"/>
          <w:lang w:val="pt-BR"/>
        </w:rPr>
        <w:t>a</w:t>
      </w:r>
      <w:r w:rsidRPr="008B3975">
        <w:rPr>
          <w:rFonts w:cs="Calibri"/>
          <w:lang w:val="pt-BR"/>
        </w:rPr>
        <w:t>s as propostas recebidas dentro do prazo estipulado serão submetidas pelo FUNBIO a uma análise de conformidade com as exigências formais constantes dest</w:t>
      </w:r>
      <w:r>
        <w:rPr>
          <w:rFonts w:cs="Calibri"/>
          <w:lang w:val="pt-BR"/>
        </w:rPr>
        <w:t>e Edital</w:t>
      </w:r>
      <w:r w:rsidRPr="008B3975">
        <w:rPr>
          <w:rFonts w:cs="Calibri"/>
          <w:lang w:val="pt-BR"/>
        </w:rPr>
        <w:t xml:space="preserve">. Esta seleção preliminar, de natureza eliminatória, resultará </w:t>
      </w:r>
      <w:r>
        <w:rPr>
          <w:rFonts w:cs="Calibri"/>
          <w:lang w:val="pt-BR"/>
        </w:rPr>
        <w:t xml:space="preserve">em </w:t>
      </w:r>
      <w:r w:rsidRPr="008B3975">
        <w:rPr>
          <w:rFonts w:cs="Calibri"/>
          <w:lang w:val="pt-BR"/>
        </w:rPr>
        <w:t xml:space="preserve">uma relação de propostas admitidas para a 2ª etapa competitiva de seleção. Os critérios eliminatórios são os relacionados </w:t>
      </w:r>
      <w:r>
        <w:rPr>
          <w:rFonts w:cs="Calibri"/>
          <w:lang w:val="pt-BR"/>
        </w:rPr>
        <w:t>abaixo</w:t>
      </w:r>
      <w:r w:rsidRPr="008B3975">
        <w:rPr>
          <w:rFonts w:cs="Calibri"/>
          <w:lang w:val="pt-BR"/>
        </w:rPr>
        <w:t xml:space="preserve">: </w:t>
      </w:r>
    </w:p>
    <w:p w14:paraId="15984ED3" w14:textId="77777777" w:rsidR="008B3975" w:rsidRDefault="008B3975" w:rsidP="008B3975">
      <w:pPr>
        <w:pStyle w:val="SemEspaamento1"/>
        <w:spacing w:after="120" w:line="276" w:lineRule="auto"/>
        <w:ind w:firstLine="708"/>
        <w:jc w:val="both"/>
        <w:rPr>
          <w:rFonts w:cs="Calibri"/>
          <w:lang w:val="pt-BR"/>
        </w:rPr>
      </w:pPr>
      <w:r w:rsidRPr="008B3975">
        <w:rPr>
          <w:rFonts w:cs="Calibri"/>
          <w:lang w:val="pt-BR"/>
        </w:rPr>
        <w:t>•</w:t>
      </w:r>
      <w:r w:rsidRPr="008B3975">
        <w:rPr>
          <w:rFonts w:cs="Calibri"/>
          <w:lang w:val="pt-BR"/>
        </w:rPr>
        <w:tab/>
        <w:t>O projeto foi enviado até a data limite;</w:t>
      </w:r>
    </w:p>
    <w:p w14:paraId="6FCC58EE" w14:textId="5078E5AD" w:rsidR="008B3975" w:rsidRPr="0015372E" w:rsidRDefault="008B3975" w:rsidP="006B74BE">
      <w:pPr>
        <w:pStyle w:val="SemEspaamento1"/>
        <w:numPr>
          <w:ilvl w:val="0"/>
          <w:numId w:val="19"/>
        </w:numPr>
        <w:spacing w:after="120" w:line="276" w:lineRule="auto"/>
        <w:ind w:hanging="719"/>
        <w:jc w:val="both"/>
        <w:rPr>
          <w:rFonts w:cs="Calibri"/>
          <w:lang w:val="pt-BR"/>
        </w:rPr>
      </w:pPr>
      <w:r w:rsidRPr="0015372E">
        <w:rPr>
          <w:rFonts w:cs="Calibri"/>
          <w:lang w:val="pt-BR"/>
        </w:rPr>
        <w:t xml:space="preserve">Foram enviados os documentos </w:t>
      </w:r>
      <w:r w:rsidR="002F11A7" w:rsidRPr="002F11A7">
        <w:rPr>
          <w:rFonts w:cs="Calibri"/>
          <w:b/>
          <w:lang w:val="pt-BR"/>
        </w:rPr>
        <w:t>obrigatórios</w:t>
      </w:r>
      <w:r w:rsidR="002F11A7">
        <w:rPr>
          <w:rFonts w:cs="Calibri"/>
          <w:lang w:val="pt-BR"/>
        </w:rPr>
        <w:t xml:space="preserve"> </w:t>
      </w:r>
      <w:r w:rsidRPr="0015372E">
        <w:rPr>
          <w:rFonts w:cs="Calibri"/>
          <w:lang w:val="pt-BR"/>
        </w:rPr>
        <w:t>relacionados no item 1</w:t>
      </w:r>
      <w:r w:rsidR="00B63969">
        <w:rPr>
          <w:rFonts w:cs="Calibri"/>
          <w:lang w:val="pt-BR"/>
        </w:rPr>
        <w:t>6</w:t>
      </w:r>
      <w:r>
        <w:rPr>
          <w:rFonts w:cs="Calibri"/>
          <w:lang w:val="pt-BR"/>
        </w:rPr>
        <w:t xml:space="preserve"> deste Edital</w:t>
      </w:r>
      <w:r w:rsidRPr="0015372E">
        <w:rPr>
          <w:rFonts w:cs="Calibri"/>
          <w:lang w:val="pt-BR"/>
        </w:rPr>
        <w:t>;</w:t>
      </w:r>
    </w:p>
    <w:p w14:paraId="2FDADBA4" w14:textId="146DD3B8" w:rsidR="004C7252" w:rsidRPr="0015372E" w:rsidRDefault="008B3975" w:rsidP="008B3975">
      <w:pPr>
        <w:pStyle w:val="SemEspaamento1"/>
        <w:spacing w:after="120" w:line="276" w:lineRule="auto"/>
        <w:ind w:firstLine="708"/>
        <w:jc w:val="both"/>
        <w:rPr>
          <w:rFonts w:cs="Calibri"/>
          <w:lang w:val="pt-BR"/>
        </w:rPr>
      </w:pPr>
      <w:r w:rsidRPr="008B3975">
        <w:rPr>
          <w:rFonts w:cs="Calibri"/>
          <w:lang w:val="pt-BR"/>
        </w:rPr>
        <w:t>•</w:t>
      </w:r>
      <w:r w:rsidRPr="008B3975">
        <w:rPr>
          <w:rFonts w:cs="Calibri"/>
          <w:lang w:val="pt-BR"/>
        </w:rPr>
        <w:tab/>
        <w:t>Foram respeitados os valores estipulados</w:t>
      </w:r>
      <w:r>
        <w:rPr>
          <w:rFonts w:cs="Calibri"/>
          <w:lang w:val="pt-BR"/>
        </w:rPr>
        <w:t>.</w:t>
      </w:r>
    </w:p>
    <w:p w14:paraId="0ED90408" w14:textId="77777777" w:rsidR="004C7252" w:rsidRPr="0015372E" w:rsidRDefault="004C7252" w:rsidP="004C7252">
      <w:pPr>
        <w:pStyle w:val="SemEspaamento1"/>
        <w:spacing w:after="120" w:line="276" w:lineRule="auto"/>
        <w:ind w:firstLine="360"/>
        <w:jc w:val="both"/>
        <w:rPr>
          <w:rFonts w:cs="Calibri"/>
          <w:lang w:val="pt-BR"/>
        </w:rPr>
      </w:pPr>
    </w:p>
    <w:p w14:paraId="367C6CF7" w14:textId="77777777" w:rsidR="004C7252" w:rsidRPr="0015372E" w:rsidRDefault="004C7252" w:rsidP="004C7252">
      <w:pPr>
        <w:pStyle w:val="SemEspaamento1"/>
        <w:spacing w:after="120" w:line="276" w:lineRule="auto"/>
        <w:jc w:val="both"/>
        <w:rPr>
          <w:rFonts w:cs="Calibri"/>
          <w:b/>
          <w:sz w:val="24"/>
          <w:szCs w:val="24"/>
          <w:lang w:val="pt-BR"/>
        </w:rPr>
      </w:pPr>
      <w:r w:rsidRPr="0015372E">
        <w:rPr>
          <w:rFonts w:cs="Calibri"/>
          <w:b/>
          <w:sz w:val="24"/>
          <w:szCs w:val="24"/>
          <w:lang w:val="pt-BR"/>
        </w:rPr>
        <w:t>2ª Etapa – análise técnica</w:t>
      </w:r>
    </w:p>
    <w:p w14:paraId="5E6D1333" w14:textId="02FA3F7F" w:rsidR="004C7252" w:rsidRPr="0015372E" w:rsidRDefault="004C7252" w:rsidP="004C7252">
      <w:pPr>
        <w:pStyle w:val="SemEspaamento1"/>
        <w:spacing w:after="120" w:line="276" w:lineRule="auto"/>
        <w:ind w:firstLine="426"/>
        <w:jc w:val="both"/>
        <w:rPr>
          <w:rFonts w:cs="Calibri"/>
          <w:lang w:val="pt-BR"/>
        </w:rPr>
      </w:pPr>
      <w:r w:rsidRPr="0015372E">
        <w:rPr>
          <w:rFonts w:cs="Calibri"/>
          <w:lang w:val="pt-BR"/>
        </w:rPr>
        <w:t xml:space="preserve">As propostas qualificadas na 1ª etapa serão submetidas à análise da </w:t>
      </w:r>
      <w:r w:rsidR="00C93414">
        <w:rPr>
          <w:rFonts w:cs="Calibri"/>
          <w:lang w:val="pt-BR"/>
        </w:rPr>
        <w:t>Comissão de Seleção</w:t>
      </w:r>
      <w:r w:rsidRPr="0015372E">
        <w:rPr>
          <w:rFonts w:cs="Calibri"/>
          <w:lang w:val="pt-BR"/>
        </w:rPr>
        <w:t xml:space="preserve">, formada por </w:t>
      </w:r>
      <w:r w:rsidR="00EB1957">
        <w:rPr>
          <w:rFonts w:cs="Calibri"/>
          <w:lang w:val="pt-BR"/>
        </w:rPr>
        <w:t xml:space="preserve">especialistas indicados por BNDES, Petrobras e </w:t>
      </w:r>
      <w:r w:rsidR="0029332C">
        <w:rPr>
          <w:rFonts w:cs="Calibri"/>
          <w:lang w:val="pt-BR"/>
        </w:rPr>
        <w:t>FUNBIO</w:t>
      </w:r>
      <w:r w:rsidR="00EB1957" w:rsidRPr="0015372E">
        <w:rPr>
          <w:rFonts w:cs="Calibri"/>
          <w:lang w:val="pt-BR"/>
        </w:rPr>
        <w:t>.</w:t>
      </w:r>
      <w:r w:rsidRPr="0015372E">
        <w:rPr>
          <w:rFonts w:cs="Calibri"/>
          <w:lang w:val="pt-BR"/>
        </w:rPr>
        <w:t xml:space="preserve"> A </w:t>
      </w:r>
      <w:r w:rsidR="00C93414">
        <w:rPr>
          <w:rFonts w:cs="Calibri"/>
          <w:lang w:val="pt-BR"/>
        </w:rPr>
        <w:t>Comissão de Seleção</w:t>
      </w:r>
      <w:r w:rsidRPr="0015372E">
        <w:rPr>
          <w:rFonts w:cs="Calibri"/>
          <w:lang w:val="pt-BR"/>
        </w:rPr>
        <w:t xml:space="preserve"> fará a avaliação do escopo e pontuará as propostas com base nos critérios técnicos constantes nest</w:t>
      </w:r>
      <w:r w:rsidR="00D67DFE">
        <w:rPr>
          <w:rFonts w:cs="Calibri"/>
          <w:lang w:val="pt-BR"/>
        </w:rPr>
        <w:t>e Edital</w:t>
      </w:r>
      <w:r w:rsidRPr="0015372E">
        <w:rPr>
          <w:rFonts w:cs="Calibri"/>
          <w:lang w:val="pt-BR"/>
        </w:rPr>
        <w:t>, de acordo com a Planilha de Avaliação Quantitativa (Anexo F).</w:t>
      </w:r>
    </w:p>
    <w:p w14:paraId="198672B5" w14:textId="54DB7971" w:rsidR="004C7252" w:rsidRPr="0015372E" w:rsidRDefault="004C7252" w:rsidP="004C7252">
      <w:pPr>
        <w:pStyle w:val="SemEspaamento1"/>
        <w:spacing w:after="120" w:line="276" w:lineRule="auto"/>
        <w:ind w:firstLine="426"/>
        <w:jc w:val="both"/>
        <w:rPr>
          <w:rFonts w:cs="Calibri"/>
          <w:lang w:val="pt-BR"/>
        </w:rPr>
      </w:pPr>
      <w:r w:rsidRPr="0015372E">
        <w:rPr>
          <w:rFonts w:cs="Calibri"/>
          <w:lang w:val="pt-BR"/>
        </w:rPr>
        <w:t xml:space="preserve">Com base na pontuação obtida, a </w:t>
      </w:r>
      <w:r w:rsidR="00C93414">
        <w:rPr>
          <w:rFonts w:cs="Calibri"/>
          <w:lang w:val="pt-BR"/>
        </w:rPr>
        <w:t>Comissão de Seleção</w:t>
      </w:r>
      <w:r w:rsidR="00C93414" w:rsidRPr="0015372E">
        <w:rPr>
          <w:rFonts w:cs="Calibri"/>
          <w:lang w:val="pt-BR"/>
        </w:rPr>
        <w:t xml:space="preserve"> </w:t>
      </w:r>
      <w:r w:rsidRPr="0015372E">
        <w:rPr>
          <w:rFonts w:cs="Calibri"/>
          <w:lang w:val="pt-BR"/>
        </w:rPr>
        <w:t>recomenda ou não os projetos. Serão recomendados os projetos que atingirem</w:t>
      </w:r>
      <w:r w:rsidR="001D7127">
        <w:rPr>
          <w:rFonts w:cs="Calibri"/>
          <w:lang w:val="pt-BR"/>
        </w:rPr>
        <w:t xml:space="preserve"> ao menos</w:t>
      </w:r>
      <w:r w:rsidRPr="0015372E">
        <w:rPr>
          <w:rFonts w:cs="Calibri"/>
          <w:lang w:val="pt-BR"/>
        </w:rPr>
        <w:t xml:space="preserve"> 70% da pontuação máxima. </w:t>
      </w:r>
    </w:p>
    <w:p w14:paraId="55EB41CD" w14:textId="1574F653" w:rsidR="004C7252" w:rsidRPr="0015372E" w:rsidRDefault="004C7252" w:rsidP="004C7252">
      <w:pPr>
        <w:pStyle w:val="SemEspaamento1"/>
        <w:spacing w:after="120" w:line="276" w:lineRule="auto"/>
        <w:ind w:firstLine="426"/>
        <w:jc w:val="both"/>
        <w:rPr>
          <w:rFonts w:cs="Calibri"/>
          <w:lang w:val="pt-BR"/>
        </w:rPr>
      </w:pPr>
      <w:r w:rsidRPr="0015372E">
        <w:rPr>
          <w:rFonts w:cs="Calibri"/>
          <w:lang w:val="pt-BR"/>
        </w:rPr>
        <w:t xml:space="preserve">A </w:t>
      </w:r>
      <w:r w:rsidR="00C93414">
        <w:rPr>
          <w:rFonts w:cs="Calibri"/>
          <w:lang w:val="pt-BR"/>
        </w:rPr>
        <w:t>Comissão de Seleção</w:t>
      </w:r>
      <w:r w:rsidR="00C93414" w:rsidRPr="0015372E">
        <w:rPr>
          <w:rFonts w:cs="Calibri"/>
          <w:lang w:val="pt-BR"/>
        </w:rPr>
        <w:t xml:space="preserve"> </w:t>
      </w:r>
      <w:r w:rsidRPr="0015372E">
        <w:rPr>
          <w:rFonts w:cs="Calibri"/>
          <w:lang w:val="pt-BR"/>
        </w:rPr>
        <w:t>analisará com rigor o atendimento das condições e orientações técnicas estabelecidas nest</w:t>
      </w:r>
      <w:r w:rsidR="00D67DFE">
        <w:rPr>
          <w:rFonts w:cs="Calibri"/>
          <w:lang w:val="pt-BR"/>
        </w:rPr>
        <w:t>e Edital</w:t>
      </w:r>
      <w:r w:rsidRPr="0015372E">
        <w:rPr>
          <w:rFonts w:cs="Calibri"/>
          <w:lang w:val="pt-BR"/>
        </w:rPr>
        <w:t>, podendo sugerir condicionantes e recomendações para os projetos antes de sua contratação.</w:t>
      </w:r>
    </w:p>
    <w:p w14:paraId="3D482A38" w14:textId="4BB8F503" w:rsidR="004C7252" w:rsidRPr="0015372E" w:rsidRDefault="004C7252" w:rsidP="004C7252">
      <w:pPr>
        <w:pStyle w:val="SemEspaamento1"/>
        <w:spacing w:after="120" w:line="276" w:lineRule="auto"/>
        <w:ind w:firstLine="426"/>
        <w:jc w:val="both"/>
        <w:rPr>
          <w:rFonts w:cs="Calibri"/>
          <w:lang w:val="pt-BR"/>
        </w:rPr>
      </w:pPr>
      <w:r w:rsidRPr="0015372E">
        <w:rPr>
          <w:rFonts w:cs="Calibri"/>
          <w:lang w:val="pt-BR"/>
        </w:rPr>
        <w:t>Condicionantes são modificações ou pedidos de esclarecimento que,</w:t>
      </w:r>
      <w:r w:rsidRPr="0015372E">
        <w:rPr>
          <w:rFonts w:cs="Calibri"/>
          <w:b/>
          <w:lang w:val="pt-BR"/>
        </w:rPr>
        <w:t xml:space="preserve"> </w:t>
      </w:r>
      <w:r w:rsidRPr="0015372E">
        <w:rPr>
          <w:rFonts w:cs="Calibri"/>
          <w:lang w:val="pt-BR"/>
        </w:rPr>
        <w:t xml:space="preserve">apenas se forem </w:t>
      </w:r>
      <w:r w:rsidR="00352676" w:rsidRPr="0015372E">
        <w:rPr>
          <w:rFonts w:cs="Calibri"/>
          <w:lang w:val="pt-BR"/>
        </w:rPr>
        <w:t>atendidas pelos</w:t>
      </w:r>
      <w:r w:rsidRPr="0015372E">
        <w:rPr>
          <w:rFonts w:cs="Calibri"/>
          <w:lang w:val="pt-BR"/>
        </w:rPr>
        <w:t xml:space="preserve"> proponentes, permitirão ao FUNBIO a contratação do</w:t>
      </w:r>
      <w:r w:rsidR="006309A5">
        <w:rPr>
          <w:rFonts w:cs="Calibri"/>
          <w:lang w:val="pt-BR"/>
        </w:rPr>
        <w:t>s</w:t>
      </w:r>
      <w:r w:rsidRPr="0015372E">
        <w:rPr>
          <w:rFonts w:cs="Calibri"/>
          <w:lang w:val="pt-BR"/>
        </w:rPr>
        <w:t xml:space="preserve"> mesmo</w:t>
      </w:r>
      <w:r w:rsidR="006309A5">
        <w:rPr>
          <w:rFonts w:cs="Calibri"/>
          <w:lang w:val="pt-BR"/>
        </w:rPr>
        <w:t>s</w:t>
      </w:r>
      <w:r w:rsidRPr="0015372E">
        <w:rPr>
          <w:rFonts w:cs="Calibri"/>
          <w:lang w:val="pt-BR"/>
        </w:rPr>
        <w:t xml:space="preserve">. Caberá </w:t>
      </w:r>
      <w:r w:rsidR="00352676" w:rsidRPr="0015372E">
        <w:rPr>
          <w:rFonts w:cs="Calibri"/>
          <w:lang w:val="pt-BR"/>
        </w:rPr>
        <w:t>ao FUNBIO</w:t>
      </w:r>
      <w:r w:rsidRPr="0015372E">
        <w:rPr>
          <w:rFonts w:cs="Calibri"/>
          <w:lang w:val="pt-BR"/>
        </w:rPr>
        <w:t xml:space="preserve"> avaliação do cumprimento de uma condicionante, podendo o projeto ser reprovado. Caso necessário</w:t>
      </w:r>
      <w:r w:rsidR="0029332C">
        <w:rPr>
          <w:rFonts w:cs="Calibri"/>
          <w:lang w:val="pt-BR"/>
        </w:rPr>
        <w:t>,</w:t>
      </w:r>
      <w:r w:rsidRPr="0015372E">
        <w:rPr>
          <w:rFonts w:cs="Calibri"/>
          <w:lang w:val="pt-BR"/>
        </w:rPr>
        <w:t xml:space="preserve"> o FUNBIO poderá realizar uma nova consulta técnica a especialistas quanto ao pleno alcance das condicionantes. </w:t>
      </w:r>
    </w:p>
    <w:p w14:paraId="14886A88" w14:textId="77777777" w:rsidR="004C7252" w:rsidRPr="0015372E" w:rsidRDefault="004C7252" w:rsidP="004C7252">
      <w:pPr>
        <w:pStyle w:val="SemEspaamento1"/>
        <w:spacing w:after="120" w:line="276" w:lineRule="auto"/>
        <w:ind w:firstLine="426"/>
        <w:jc w:val="both"/>
        <w:rPr>
          <w:rFonts w:cs="Calibri"/>
          <w:lang w:val="pt-BR"/>
        </w:rPr>
      </w:pPr>
      <w:r w:rsidRPr="0015372E">
        <w:rPr>
          <w:rFonts w:cs="Calibri"/>
          <w:lang w:val="pt-BR"/>
        </w:rPr>
        <w:t>Recomendações são modificações ou pedidos de esclarecimentos que contribuem para a melhoria da proposta, porém, não impedem a contratação do projeto caso não sejam cumpridas.</w:t>
      </w:r>
    </w:p>
    <w:p w14:paraId="506BA21F" w14:textId="56508D5F" w:rsidR="004C7252" w:rsidRPr="0015372E" w:rsidRDefault="004C7252" w:rsidP="004C7252">
      <w:pPr>
        <w:pStyle w:val="SemEspaamento1"/>
        <w:spacing w:after="120" w:line="276" w:lineRule="auto"/>
        <w:ind w:firstLine="426"/>
        <w:jc w:val="both"/>
        <w:rPr>
          <w:rFonts w:cs="Calibri"/>
          <w:b/>
          <w:lang w:val="pt-BR"/>
        </w:rPr>
      </w:pPr>
      <w:r w:rsidRPr="0015372E">
        <w:rPr>
          <w:rFonts w:cs="Calibri"/>
          <w:b/>
          <w:lang w:val="pt-BR"/>
        </w:rPr>
        <w:lastRenderedPageBreak/>
        <w:t xml:space="preserve">Os pareceres da </w:t>
      </w:r>
      <w:r w:rsidR="002F11A7">
        <w:rPr>
          <w:rFonts w:cs="Calibri"/>
          <w:b/>
          <w:lang w:val="pt-BR"/>
        </w:rPr>
        <w:t>Comissão de Seleção</w:t>
      </w:r>
      <w:r w:rsidRPr="0015372E">
        <w:rPr>
          <w:rFonts w:cs="Calibri"/>
          <w:b/>
          <w:lang w:val="pt-BR"/>
        </w:rPr>
        <w:t xml:space="preserve"> não serão disponibilizados aos proponentes.</w:t>
      </w:r>
    </w:p>
    <w:p w14:paraId="4C375A60" w14:textId="19F6319F" w:rsidR="004C7252" w:rsidRDefault="004C7252" w:rsidP="004C7252">
      <w:pPr>
        <w:pStyle w:val="SemEspaamento1"/>
        <w:spacing w:after="120" w:line="276" w:lineRule="auto"/>
        <w:ind w:firstLine="426"/>
        <w:jc w:val="both"/>
        <w:rPr>
          <w:rFonts w:cs="Calibri"/>
          <w:b/>
          <w:lang w:val="pt-BR"/>
        </w:rPr>
      </w:pPr>
      <w:r w:rsidRPr="0015372E">
        <w:rPr>
          <w:rFonts w:cs="Calibri"/>
          <w:b/>
          <w:lang w:val="pt-BR"/>
        </w:rPr>
        <w:t>Não serão aceitos recursos a decisões no âmbito dest</w:t>
      </w:r>
      <w:r w:rsidR="00D67DFE">
        <w:rPr>
          <w:rFonts w:cs="Calibri"/>
          <w:b/>
          <w:lang w:val="pt-BR"/>
        </w:rPr>
        <w:t>e Edital</w:t>
      </w:r>
      <w:r w:rsidRPr="0015372E">
        <w:rPr>
          <w:rFonts w:cs="Calibri"/>
          <w:b/>
          <w:lang w:val="pt-BR"/>
        </w:rPr>
        <w:t>.</w:t>
      </w:r>
    </w:p>
    <w:p w14:paraId="0292E9EC" w14:textId="7F1080B6" w:rsidR="004C7252" w:rsidRDefault="004C7252" w:rsidP="004C7252">
      <w:pPr>
        <w:spacing w:before="0" w:after="120" w:line="276" w:lineRule="auto"/>
        <w:jc w:val="both"/>
        <w:rPr>
          <w:rFonts w:ascii="Calibri" w:hAnsi="Calibri" w:cs="Calibri"/>
          <w:color w:val="auto"/>
          <w:sz w:val="22"/>
          <w:szCs w:val="22"/>
        </w:rPr>
      </w:pPr>
    </w:p>
    <w:p w14:paraId="3726BAA2" w14:textId="77777777" w:rsidR="00A245C8" w:rsidRDefault="00A245C8" w:rsidP="004C7252">
      <w:pPr>
        <w:spacing w:before="0" w:after="120" w:line="276" w:lineRule="auto"/>
        <w:jc w:val="both"/>
        <w:rPr>
          <w:rFonts w:ascii="Calibri" w:hAnsi="Calibri" w:cs="Calibri"/>
          <w:color w:val="auto"/>
          <w:sz w:val="22"/>
          <w:szCs w:val="22"/>
        </w:rPr>
      </w:pPr>
    </w:p>
    <w:p w14:paraId="5924BC6E" w14:textId="77777777" w:rsidR="004C7252" w:rsidRPr="0015372E" w:rsidRDefault="004C7252" w:rsidP="004C7252">
      <w:pPr>
        <w:pStyle w:val="Ttulo1"/>
        <w:spacing w:after="120" w:line="276" w:lineRule="auto"/>
        <w:rPr>
          <w:rFonts w:ascii="Calibri" w:hAnsi="Calibri" w:cs="Calibri"/>
          <w:color w:val="auto"/>
        </w:rPr>
      </w:pPr>
      <w:r w:rsidRPr="0015372E">
        <w:rPr>
          <w:rFonts w:ascii="Calibri" w:hAnsi="Calibri" w:cs="Calibri"/>
          <w:color w:val="auto"/>
        </w:rPr>
        <w:t xml:space="preserve"> </w:t>
      </w:r>
      <w:bookmarkStart w:id="39" w:name="_Toc119494226"/>
      <w:r w:rsidRPr="0015372E">
        <w:rPr>
          <w:rFonts w:ascii="Calibri" w:hAnsi="Calibri" w:cs="Calibri"/>
          <w:color w:val="auto"/>
        </w:rPr>
        <w:t>Divulgação dos resultados</w:t>
      </w:r>
      <w:bookmarkEnd w:id="39"/>
    </w:p>
    <w:p w14:paraId="47DEABF0" w14:textId="0F8CA5D6" w:rsidR="004A1D75" w:rsidRPr="0015372E" w:rsidRDefault="004A1D75" w:rsidP="004A1D75">
      <w:pPr>
        <w:pStyle w:val="SemEspaamento1"/>
        <w:spacing w:after="120" w:line="276" w:lineRule="auto"/>
        <w:ind w:firstLine="426"/>
        <w:jc w:val="both"/>
        <w:rPr>
          <w:lang w:val="pt-BR"/>
        </w:rPr>
      </w:pPr>
      <w:r w:rsidRPr="0015372E">
        <w:rPr>
          <w:rFonts w:cs="Calibri"/>
          <w:lang w:val="pt-BR"/>
        </w:rPr>
        <w:t>Os resultados d</w:t>
      </w:r>
      <w:r>
        <w:rPr>
          <w:rFonts w:cs="Calibri"/>
          <w:lang w:val="pt-BR"/>
        </w:rPr>
        <w:t xml:space="preserve">o Edital </w:t>
      </w:r>
      <w:r w:rsidRPr="0015372E">
        <w:rPr>
          <w:rFonts w:cs="Calibri"/>
          <w:lang w:val="pt-BR"/>
        </w:rPr>
        <w:t>e da seleção dos projetos serão divulgados no site do FUNBIO (</w:t>
      </w:r>
      <w:hyperlink r:id="rId22" w:history="1">
        <w:r w:rsidRPr="0015372E">
          <w:rPr>
            <w:lang w:val="pt-BR"/>
          </w:rPr>
          <w:t>www.funbio.org.br</w:t>
        </w:r>
      </w:hyperlink>
      <w:r w:rsidRPr="0015372E">
        <w:rPr>
          <w:rFonts w:cs="Calibri"/>
          <w:lang w:val="pt-BR"/>
        </w:rPr>
        <w:t>). O resultado da avaliação quantitativa será enviado por e-mail para cada instituição proponente (para o e-mail informado na ficha do Anexo A).</w:t>
      </w:r>
    </w:p>
    <w:p w14:paraId="2F4BE734" w14:textId="2C6765ED" w:rsidR="004C7252" w:rsidRDefault="004C7252" w:rsidP="004C7252">
      <w:pPr>
        <w:spacing w:before="0" w:after="120" w:line="276" w:lineRule="auto"/>
        <w:ind w:firstLine="502"/>
        <w:jc w:val="both"/>
      </w:pPr>
      <w:r w:rsidRPr="0015372E">
        <w:rPr>
          <w:rFonts w:ascii="Calibri" w:hAnsi="Calibri" w:cs="Calibri"/>
          <w:color w:val="auto"/>
          <w:sz w:val="22"/>
          <w:szCs w:val="22"/>
        </w:rPr>
        <w:t>Os</w:t>
      </w:r>
      <w:r w:rsidRPr="0015372E">
        <w:rPr>
          <w:rFonts w:ascii="Calibri" w:eastAsia="Calibri" w:hAnsi="Calibri" w:cs="Calibri"/>
          <w:color w:val="auto"/>
          <w:sz w:val="22"/>
          <w:szCs w:val="22"/>
        </w:rPr>
        <w:t xml:space="preserve"> </w:t>
      </w:r>
      <w:r w:rsidRPr="0015372E">
        <w:rPr>
          <w:rFonts w:ascii="Calibri" w:hAnsi="Calibri" w:cs="Calibri"/>
          <w:color w:val="auto"/>
          <w:sz w:val="22"/>
          <w:szCs w:val="22"/>
        </w:rPr>
        <w:t>proponentes</w:t>
      </w:r>
      <w:r w:rsidRPr="0015372E">
        <w:rPr>
          <w:rFonts w:ascii="Calibri" w:eastAsia="Calibri" w:hAnsi="Calibri" w:cs="Calibri"/>
          <w:color w:val="auto"/>
          <w:sz w:val="22"/>
          <w:szCs w:val="22"/>
        </w:rPr>
        <w:t xml:space="preserve"> </w:t>
      </w:r>
      <w:r w:rsidRPr="0015372E">
        <w:rPr>
          <w:rFonts w:ascii="Calibri" w:hAnsi="Calibri" w:cs="Calibri"/>
          <w:color w:val="auto"/>
          <w:sz w:val="22"/>
          <w:szCs w:val="22"/>
        </w:rPr>
        <w:t>devem</w:t>
      </w:r>
      <w:r w:rsidRPr="0015372E">
        <w:rPr>
          <w:rFonts w:ascii="Calibri" w:eastAsia="Calibri" w:hAnsi="Calibri" w:cs="Calibri"/>
          <w:color w:val="auto"/>
          <w:sz w:val="22"/>
          <w:szCs w:val="22"/>
        </w:rPr>
        <w:t xml:space="preserve"> </w:t>
      </w:r>
      <w:r w:rsidRPr="0015372E">
        <w:rPr>
          <w:rFonts w:ascii="Calibri" w:hAnsi="Calibri" w:cs="Calibri"/>
          <w:color w:val="auto"/>
          <w:sz w:val="22"/>
          <w:szCs w:val="22"/>
        </w:rPr>
        <w:t>verificar</w:t>
      </w:r>
      <w:r w:rsidRPr="0015372E">
        <w:rPr>
          <w:rFonts w:ascii="Calibri" w:eastAsia="Calibri" w:hAnsi="Calibri" w:cs="Calibri"/>
          <w:color w:val="auto"/>
          <w:sz w:val="22"/>
          <w:szCs w:val="22"/>
        </w:rPr>
        <w:t xml:space="preserve"> </w:t>
      </w:r>
      <w:r w:rsidRPr="0015372E">
        <w:rPr>
          <w:rFonts w:ascii="Calibri" w:hAnsi="Calibri" w:cs="Calibri"/>
          <w:color w:val="auto"/>
          <w:sz w:val="22"/>
          <w:szCs w:val="22"/>
        </w:rPr>
        <w:t>o</w:t>
      </w:r>
      <w:r w:rsidRPr="0015372E">
        <w:rPr>
          <w:rFonts w:ascii="Calibri" w:eastAsia="Calibri" w:hAnsi="Calibri" w:cs="Calibri"/>
          <w:color w:val="auto"/>
          <w:sz w:val="22"/>
          <w:szCs w:val="22"/>
        </w:rPr>
        <w:t xml:space="preserve"> </w:t>
      </w:r>
      <w:r w:rsidRPr="0015372E">
        <w:rPr>
          <w:rFonts w:ascii="Calibri" w:hAnsi="Calibri" w:cs="Calibri"/>
          <w:color w:val="auto"/>
          <w:sz w:val="22"/>
          <w:szCs w:val="22"/>
        </w:rPr>
        <w:t>site</w:t>
      </w:r>
      <w:r w:rsidRPr="0015372E">
        <w:rPr>
          <w:rFonts w:ascii="Calibri" w:eastAsia="Calibri" w:hAnsi="Calibri" w:cs="Calibri"/>
          <w:color w:val="auto"/>
          <w:sz w:val="22"/>
          <w:szCs w:val="22"/>
        </w:rPr>
        <w:t xml:space="preserve"> </w:t>
      </w:r>
      <w:r w:rsidRPr="0015372E">
        <w:rPr>
          <w:rFonts w:ascii="Calibri" w:hAnsi="Calibri" w:cs="Calibri"/>
          <w:color w:val="auto"/>
          <w:sz w:val="22"/>
          <w:szCs w:val="22"/>
        </w:rPr>
        <w:t>antes</w:t>
      </w:r>
      <w:r w:rsidRPr="0015372E">
        <w:rPr>
          <w:rFonts w:ascii="Calibri" w:eastAsia="Calibri" w:hAnsi="Calibri" w:cs="Calibri"/>
          <w:color w:val="auto"/>
          <w:sz w:val="22"/>
          <w:szCs w:val="22"/>
        </w:rPr>
        <w:t xml:space="preserve"> </w:t>
      </w:r>
      <w:r w:rsidRPr="0015372E">
        <w:rPr>
          <w:rFonts w:ascii="Calibri" w:hAnsi="Calibri" w:cs="Calibri"/>
          <w:color w:val="auto"/>
          <w:sz w:val="22"/>
          <w:szCs w:val="22"/>
        </w:rPr>
        <w:t>de</w:t>
      </w:r>
      <w:r w:rsidRPr="0015372E">
        <w:rPr>
          <w:rFonts w:ascii="Calibri" w:eastAsia="Calibri" w:hAnsi="Calibri" w:cs="Calibri"/>
          <w:color w:val="auto"/>
          <w:sz w:val="22"/>
          <w:szCs w:val="22"/>
        </w:rPr>
        <w:t xml:space="preserve"> </w:t>
      </w:r>
      <w:r w:rsidRPr="0015372E">
        <w:rPr>
          <w:rFonts w:ascii="Calibri" w:hAnsi="Calibri" w:cs="Calibri"/>
          <w:color w:val="auto"/>
          <w:sz w:val="22"/>
          <w:szCs w:val="22"/>
        </w:rPr>
        <w:t>entrar</w:t>
      </w:r>
      <w:r w:rsidRPr="0015372E">
        <w:rPr>
          <w:rFonts w:ascii="Calibri" w:eastAsia="Calibri" w:hAnsi="Calibri" w:cs="Calibri"/>
          <w:color w:val="auto"/>
          <w:sz w:val="22"/>
          <w:szCs w:val="22"/>
        </w:rPr>
        <w:t xml:space="preserve"> </w:t>
      </w:r>
      <w:r w:rsidRPr="0015372E">
        <w:rPr>
          <w:rFonts w:ascii="Calibri" w:hAnsi="Calibri" w:cs="Calibri"/>
          <w:color w:val="auto"/>
          <w:sz w:val="22"/>
          <w:szCs w:val="22"/>
        </w:rPr>
        <w:t>em</w:t>
      </w:r>
      <w:r w:rsidRPr="0015372E">
        <w:rPr>
          <w:rFonts w:ascii="Calibri" w:eastAsia="Calibri" w:hAnsi="Calibri" w:cs="Calibri"/>
          <w:color w:val="auto"/>
          <w:sz w:val="22"/>
          <w:szCs w:val="22"/>
        </w:rPr>
        <w:t xml:space="preserve"> </w:t>
      </w:r>
      <w:r w:rsidRPr="0015372E">
        <w:rPr>
          <w:rFonts w:ascii="Calibri" w:hAnsi="Calibri" w:cs="Calibri"/>
          <w:color w:val="auto"/>
          <w:sz w:val="22"/>
          <w:szCs w:val="22"/>
        </w:rPr>
        <w:t>contato</w:t>
      </w:r>
      <w:r w:rsidRPr="0015372E">
        <w:rPr>
          <w:rFonts w:ascii="Calibri" w:eastAsia="Calibri" w:hAnsi="Calibri" w:cs="Calibri"/>
          <w:color w:val="auto"/>
          <w:sz w:val="22"/>
          <w:szCs w:val="22"/>
        </w:rPr>
        <w:t xml:space="preserve"> </w:t>
      </w:r>
      <w:r w:rsidRPr="0015372E">
        <w:rPr>
          <w:rFonts w:ascii="Calibri" w:hAnsi="Calibri" w:cs="Calibri"/>
          <w:color w:val="auto"/>
          <w:sz w:val="22"/>
          <w:szCs w:val="22"/>
        </w:rPr>
        <w:t>com</w:t>
      </w:r>
      <w:r w:rsidRPr="0015372E">
        <w:rPr>
          <w:rFonts w:ascii="Calibri" w:eastAsia="Calibri" w:hAnsi="Calibri" w:cs="Calibri"/>
          <w:color w:val="auto"/>
          <w:sz w:val="22"/>
          <w:szCs w:val="22"/>
        </w:rPr>
        <w:t xml:space="preserve"> </w:t>
      </w:r>
      <w:r w:rsidRPr="0015372E">
        <w:rPr>
          <w:rFonts w:ascii="Calibri" w:hAnsi="Calibri" w:cs="Calibri"/>
          <w:color w:val="auto"/>
          <w:sz w:val="22"/>
          <w:szCs w:val="22"/>
        </w:rPr>
        <w:t>o</w:t>
      </w:r>
      <w:r w:rsidRPr="0015372E">
        <w:rPr>
          <w:rFonts w:ascii="Calibri" w:eastAsia="Calibri" w:hAnsi="Calibri" w:cs="Calibri"/>
          <w:color w:val="auto"/>
          <w:sz w:val="22"/>
          <w:szCs w:val="22"/>
        </w:rPr>
        <w:t xml:space="preserve"> </w:t>
      </w:r>
      <w:r w:rsidRPr="0015372E">
        <w:rPr>
          <w:rFonts w:ascii="Calibri" w:hAnsi="Calibri" w:cs="Calibri"/>
          <w:color w:val="auto"/>
          <w:sz w:val="22"/>
          <w:szCs w:val="22"/>
        </w:rPr>
        <w:t>FUNBIO</w:t>
      </w:r>
      <w:r w:rsidRPr="0015372E">
        <w:rPr>
          <w:rFonts w:ascii="Calibri" w:eastAsia="Calibri" w:hAnsi="Calibri" w:cs="Calibri"/>
          <w:color w:val="auto"/>
          <w:sz w:val="22"/>
          <w:szCs w:val="22"/>
        </w:rPr>
        <w:t xml:space="preserve"> </w:t>
      </w:r>
      <w:r w:rsidRPr="0015372E">
        <w:rPr>
          <w:rFonts w:ascii="Calibri" w:hAnsi="Calibri" w:cs="Calibri"/>
          <w:color w:val="auto"/>
          <w:sz w:val="22"/>
          <w:szCs w:val="22"/>
        </w:rPr>
        <w:t>para</w:t>
      </w:r>
      <w:r w:rsidRPr="0015372E">
        <w:rPr>
          <w:rFonts w:ascii="Calibri" w:eastAsia="Calibri" w:hAnsi="Calibri" w:cs="Calibri"/>
          <w:color w:val="auto"/>
          <w:sz w:val="22"/>
          <w:szCs w:val="22"/>
        </w:rPr>
        <w:t xml:space="preserve"> </w:t>
      </w:r>
      <w:r w:rsidRPr="0015372E">
        <w:rPr>
          <w:rFonts w:ascii="Calibri" w:hAnsi="Calibri" w:cs="Calibri"/>
          <w:color w:val="auto"/>
          <w:sz w:val="22"/>
          <w:szCs w:val="22"/>
        </w:rPr>
        <w:t>saber</w:t>
      </w:r>
      <w:r w:rsidRPr="0015372E">
        <w:rPr>
          <w:rFonts w:ascii="Calibri" w:eastAsia="Calibri" w:hAnsi="Calibri" w:cs="Calibri"/>
          <w:color w:val="auto"/>
          <w:sz w:val="22"/>
          <w:szCs w:val="22"/>
        </w:rPr>
        <w:t xml:space="preserve"> </w:t>
      </w:r>
      <w:r w:rsidRPr="0015372E">
        <w:rPr>
          <w:rFonts w:ascii="Calibri" w:hAnsi="Calibri" w:cs="Calibri"/>
          <w:color w:val="auto"/>
          <w:sz w:val="22"/>
          <w:szCs w:val="22"/>
        </w:rPr>
        <w:t>o</w:t>
      </w:r>
      <w:r w:rsidRPr="0015372E">
        <w:rPr>
          <w:rFonts w:ascii="Calibri" w:eastAsia="Calibri" w:hAnsi="Calibri" w:cs="Calibri"/>
          <w:color w:val="auto"/>
          <w:sz w:val="22"/>
          <w:szCs w:val="22"/>
        </w:rPr>
        <w:t xml:space="preserve"> </w:t>
      </w:r>
      <w:r w:rsidRPr="0015372E">
        <w:rPr>
          <w:rFonts w:ascii="Calibri" w:hAnsi="Calibri" w:cs="Calibri"/>
          <w:color w:val="auto"/>
          <w:sz w:val="22"/>
          <w:szCs w:val="22"/>
        </w:rPr>
        <w:t>resultado.</w:t>
      </w:r>
      <w:r w:rsidRPr="0015372E">
        <w:rPr>
          <w:rFonts w:ascii="Calibri" w:eastAsia="Calibri" w:hAnsi="Calibri" w:cs="Calibri"/>
          <w:color w:val="auto"/>
          <w:sz w:val="22"/>
          <w:szCs w:val="22"/>
        </w:rPr>
        <w:t xml:space="preserve"> </w:t>
      </w:r>
      <w:r w:rsidRPr="0015372E">
        <w:rPr>
          <w:rFonts w:ascii="Calibri" w:hAnsi="Calibri" w:cs="Calibri"/>
          <w:color w:val="auto"/>
          <w:sz w:val="22"/>
          <w:szCs w:val="22"/>
        </w:rPr>
        <w:t xml:space="preserve">O FUNBIO, seus funcionários, </w:t>
      </w:r>
      <w:r w:rsidR="00584966">
        <w:rPr>
          <w:rFonts w:ascii="Calibri" w:hAnsi="Calibri" w:cs="Calibri"/>
          <w:color w:val="auto"/>
          <w:sz w:val="22"/>
          <w:szCs w:val="22"/>
        </w:rPr>
        <w:t xml:space="preserve">os </w:t>
      </w:r>
      <w:r w:rsidRPr="0015372E">
        <w:rPr>
          <w:rFonts w:ascii="Calibri" w:hAnsi="Calibri" w:cs="Calibri"/>
          <w:color w:val="auto"/>
          <w:sz w:val="22"/>
          <w:szCs w:val="22"/>
        </w:rPr>
        <w:t xml:space="preserve">membros da </w:t>
      </w:r>
      <w:r w:rsidR="002F11A7" w:rsidRPr="002F11A7">
        <w:rPr>
          <w:rFonts w:ascii="Calibri" w:hAnsi="Calibri" w:cs="Calibri"/>
          <w:color w:val="auto"/>
          <w:sz w:val="22"/>
          <w:szCs w:val="22"/>
        </w:rPr>
        <w:t xml:space="preserve">Comissão de Seleção </w:t>
      </w:r>
      <w:r w:rsidRPr="0015372E">
        <w:rPr>
          <w:rFonts w:ascii="Calibri" w:hAnsi="Calibri" w:cs="Calibri"/>
          <w:color w:val="auto"/>
          <w:sz w:val="22"/>
          <w:szCs w:val="22"/>
        </w:rPr>
        <w:t>ou qualquer das partes diretamente envolvidas não</w:t>
      </w:r>
      <w:r w:rsidRPr="0015372E">
        <w:rPr>
          <w:rFonts w:ascii="Calibri" w:eastAsia="Calibri" w:hAnsi="Calibri" w:cs="Calibri"/>
          <w:color w:val="auto"/>
          <w:sz w:val="22"/>
          <w:szCs w:val="22"/>
        </w:rPr>
        <w:t xml:space="preserve"> </w:t>
      </w:r>
      <w:r w:rsidRPr="0015372E">
        <w:rPr>
          <w:rFonts w:ascii="Calibri" w:hAnsi="Calibri" w:cs="Calibri"/>
          <w:color w:val="auto"/>
          <w:sz w:val="22"/>
          <w:szCs w:val="22"/>
        </w:rPr>
        <w:t>farão nenhuma forma de divulgação dos resultados</w:t>
      </w:r>
      <w:r w:rsidRPr="0015372E">
        <w:rPr>
          <w:rFonts w:ascii="Calibri" w:eastAsia="Calibri" w:hAnsi="Calibri" w:cs="Calibri"/>
          <w:color w:val="auto"/>
          <w:sz w:val="22"/>
          <w:szCs w:val="22"/>
        </w:rPr>
        <w:t xml:space="preserve"> </w:t>
      </w:r>
      <w:r w:rsidRPr="0015372E">
        <w:rPr>
          <w:rFonts w:ascii="Calibri" w:hAnsi="Calibri" w:cs="Calibri"/>
          <w:color w:val="auto"/>
          <w:sz w:val="22"/>
          <w:szCs w:val="22"/>
        </w:rPr>
        <w:t>antes</w:t>
      </w:r>
      <w:r w:rsidRPr="0015372E">
        <w:rPr>
          <w:rFonts w:ascii="Calibri" w:eastAsia="Calibri" w:hAnsi="Calibri" w:cs="Calibri"/>
          <w:color w:val="auto"/>
          <w:sz w:val="22"/>
          <w:szCs w:val="22"/>
        </w:rPr>
        <w:t xml:space="preserve"> </w:t>
      </w:r>
      <w:r w:rsidRPr="0015372E">
        <w:rPr>
          <w:rFonts w:ascii="Calibri" w:hAnsi="Calibri" w:cs="Calibri"/>
          <w:color w:val="auto"/>
          <w:sz w:val="22"/>
          <w:szCs w:val="22"/>
        </w:rPr>
        <w:t>da</w:t>
      </w:r>
      <w:r w:rsidRPr="0015372E">
        <w:rPr>
          <w:rFonts w:ascii="Calibri" w:eastAsia="Calibri" w:hAnsi="Calibri" w:cs="Calibri"/>
          <w:color w:val="auto"/>
          <w:sz w:val="22"/>
          <w:szCs w:val="22"/>
        </w:rPr>
        <w:t xml:space="preserve"> sua efetiva </w:t>
      </w:r>
      <w:r w:rsidRPr="0015372E">
        <w:rPr>
          <w:rFonts w:ascii="Calibri" w:hAnsi="Calibri" w:cs="Calibri"/>
          <w:color w:val="auto"/>
          <w:sz w:val="22"/>
          <w:szCs w:val="22"/>
        </w:rPr>
        <w:t>divulgação</w:t>
      </w:r>
      <w:r w:rsidRPr="0015372E">
        <w:rPr>
          <w:rFonts w:ascii="Calibri" w:eastAsia="Calibri" w:hAnsi="Calibri" w:cs="Calibri"/>
          <w:color w:val="auto"/>
          <w:sz w:val="22"/>
          <w:szCs w:val="22"/>
        </w:rPr>
        <w:t xml:space="preserve"> </w:t>
      </w:r>
      <w:r w:rsidRPr="0015372E">
        <w:rPr>
          <w:rFonts w:ascii="Calibri" w:hAnsi="Calibri" w:cs="Calibri"/>
          <w:color w:val="auto"/>
          <w:sz w:val="22"/>
          <w:szCs w:val="22"/>
        </w:rPr>
        <w:t>no</w:t>
      </w:r>
      <w:r w:rsidRPr="0015372E">
        <w:rPr>
          <w:rFonts w:ascii="Calibri" w:eastAsia="Calibri" w:hAnsi="Calibri" w:cs="Calibri"/>
          <w:color w:val="auto"/>
          <w:sz w:val="22"/>
          <w:szCs w:val="22"/>
        </w:rPr>
        <w:t xml:space="preserve"> </w:t>
      </w:r>
      <w:r w:rsidRPr="0015372E">
        <w:rPr>
          <w:rFonts w:ascii="Calibri" w:hAnsi="Calibri" w:cs="Calibri"/>
          <w:color w:val="auto"/>
          <w:sz w:val="22"/>
          <w:szCs w:val="22"/>
        </w:rPr>
        <w:t>site do FUNBIO.</w:t>
      </w:r>
      <w:r w:rsidRPr="0015372E">
        <w:t xml:space="preserve"> </w:t>
      </w:r>
    </w:p>
    <w:p w14:paraId="15BDFFA7" w14:textId="74F36336" w:rsidR="0024492B" w:rsidRPr="003626EC" w:rsidRDefault="0024492B" w:rsidP="004C7252">
      <w:pPr>
        <w:spacing w:before="0" w:after="120" w:line="276" w:lineRule="auto"/>
        <w:ind w:firstLine="502"/>
        <w:jc w:val="both"/>
        <w:rPr>
          <w:rFonts w:ascii="Calibri" w:hAnsi="Calibri" w:cs="Calibri"/>
          <w:color w:val="auto"/>
          <w:sz w:val="22"/>
          <w:szCs w:val="22"/>
        </w:rPr>
      </w:pPr>
      <w:r w:rsidRPr="003626EC">
        <w:rPr>
          <w:rFonts w:ascii="Calibri" w:hAnsi="Calibri" w:cs="Calibri"/>
          <w:color w:val="auto"/>
          <w:sz w:val="22"/>
          <w:szCs w:val="22"/>
        </w:rPr>
        <w:t>A PETROBRAS e o BNDES poderão divulgar o resultado em seus respectivos sites.</w:t>
      </w:r>
    </w:p>
    <w:p w14:paraId="53751B48" w14:textId="55CA296C" w:rsidR="006014A5" w:rsidRDefault="006014A5" w:rsidP="004C7252">
      <w:pPr>
        <w:spacing w:before="0" w:after="120" w:line="276" w:lineRule="auto"/>
        <w:ind w:firstLine="502"/>
        <w:jc w:val="both"/>
      </w:pPr>
    </w:p>
    <w:p w14:paraId="47A405AD" w14:textId="77777777" w:rsidR="00D50002" w:rsidRDefault="00D50002" w:rsidP="004C7252">
      <w:pPr>
        <w:spacing w:before="0" w:after="120" w:line="276" w:lineRule="auto"/>
        <w:ind w:firstLine="502"/>
        <w:jc w:val="both"/>
      </w:pPr>
    </w:p>
    <w:p w14:paraId="0DF173DC" w14:textId="77777777" w:rsidR="004C7252" w:rsidRPr="0015372E" w:rsidRDefault="004C7252" w:rsidP="004C7252">
      <w:pPr>
        <w:pStyle w:val="Ttulo1"/>
        <w:spacing w:after="120" w:line="276" w:lineRule="auto"/>
        <w:rPr>
          <w:rFonts w:ascii="Calibri" w:hAnsi="Calibri" w:cs="Calibri"/>
          <w:color w:val="auto"/>
        </w:rPr>
      </w:pPr>
      <w:r w:rsidRPr="0015372E">
        <w:rPr>
          <w:rFonts w:ascii="Calibri" w:hAnsi="Calibri" w:cs="Calibri"/>
          <w:color w:val="auto"/>
        </w:rPr>
        <w:t xml:space="preserve"> </w:t>
      </w:r>
      <w:bookmarkStart w:id="40" w:name="_Toc119494227"/>
      <w:r w:rsidRPr="0015372E">
        <w:rPr>
          <w:rFonts w:ascii="Calibri" w:hAnsi="Calibri" w:cs="Calibri"/>
          <w:color w:val="auto"/>
        </w:rPr>
        <w:t>Contratação e implementação</w:t>
      </w:r>
      <w:bookmarkEnd w:id="40"/>
    </w:p>
    <w:p w14:paraId="2BB1473D" w14:textId="77777777" w:rsidR="0097335E" w:rsidRDefault="0097335E" w:rsidP="004C7252">
      <w:pPr>
        <w:spacing w:before="0" w:after="120" w:line="276" w:lineRule="auto"/>
        <w:ind w:firstLine="644"/>
        <w:jc w:val="both"/>
        <w:rPr>
          <w:rFonts w:ascii="Calibri" w:hAnsi="Calibri" w:cs="Calibri"/>
          <w:color w:val="auto"/>
          <w:sz w:val="22"/>
          <w:szCs w:val="22"/>
        </w:rPr>
      </w:pPr>
      <w:r w:rsidRPr="0097335E">
        <w:rPr>
          <w:rFonts w:ascii="Calibri" w:hAnsi="Calibri" w:cs="Calibri"/>
          <w:color w:val="auto"/>
          <w:sz w:val="22"/>
          <w:szCs w:val="22"/>
        </w:rPr>
        <w:t>O FUNBIO firmará contrato de apoio técnico e financeiro com as Entidades Executoras de cada subprojeto, incluindo as regras, procedimentos e obrigações para a execução dos subprojetos de restauração. O contrato de apoio garantirá também o repasse dos recursos financeiros para realização das atividades.</w:t>
      </w:r>
    </w:p>
    <w:p w14:paraId="02F67AB8" w14:textId="01DA385F" w:rsidR="004C7252" w:rsidRPr="0015372E" w:rsidRDefault="004C7252" w:rsidP="004C7252">
      <w:pPr>
        <w:spacing w:before="0" w:after="120" w:line="276" w:lineRule="auto"/>
        <w:ind w:firstLine="644"/>
        <w:jc w:val="both"/>
        <w:rPr>
          <w:rFonts w:ascii="Calibri" w:hAnsi="Calibri" w:cs="Calibri"/>
          <w:color w:val="auto"/>
          <w:sz w:val="22"/>
          <w:szCs w:val="22"/>
        </w:rPr>
      </w:pPr>
      <w:r w:rsidRPr="0015372E">
        <w:rPr>
          <w:rFonts w:ascii="Calibri" w:hAnsi="Calibri" w:cs="Calibri"/>
          <w:color w:val="auto"/>
          <w:sz w:val="22"/>
          <w:szCs w:val="22"/>
        </w:rPr>
        <w:t>Concluído o processo de seleção</w:t>
      </w:r>
      <w:r w:rsidR="009F06FF">
        <w:rPr>
          <w:rFonts w:ascii="Calibri" w:hAnsi="Calibri" w:cs="Calibri"/>
          <w:color w:val="auto"/>
          <w:sz w:val="22"/>
          <w:szCs w:val="22"/>
        </w:rPr>
        <w:t xml:space="preserve"> e</w:t>
      </w:r>
      <w:r w:rsidRPr="0015372E">
        <w:rPr>
          <w:rFonts w:ascii="Calibri" w:hAnsi="Calibri" w:cs="Calibri"/>
          <w:color w:val="auto"/>
          <w:sz w:val="22"/>
          <w:szCs w:val="22"/>
        </w:rPr>
        <w:t xml:space="preserve"> atendidos os eventuais requerimentos adicionais solicitados pelo FUNBIO, o FUNBIO procederá à contratação, conforme detalhado a seguir:</w:t>
      </w:r>
    </w:p>
    <w:p w14:paraId="44CE965F" w14:textId="3522A388" w:rsidR="004C7252" w:rsidRPr="0015372E" w:rsidRDefault="004C7252" w:rsidP="004C7252">
      <w:pPr>
        <w:numPr>
          <w:ilvl w:val="0"/>
          <w:numId w:val="5"/>
        </w:numPr>
        <w:autoSpaceDE w:val="0"/>
        <w:spacing w:before="0" w:after="120" w:line="276" w:lineRule="auto"/>
        <w:jc w:val="both"/>
        <w:rPr>
          <w:rFonts w:ascii="Calibri" w:hAnsi="Calibri" w:cs="Calibri"/>
          <w:color w:val="auto"/>
          <w:sz w:val="22"/>
          <w:szCs w:val="22"/>
        </w:rPr>
      </w:pPr>
      <w:r w:rsidRPr="0015372E">
        <w:rPr>
          <w:rFonts w:ascii="Calibri" w:hAnsi="Calibri" w:cs="Calibri"/>
          <w:color w:val="auto"/>
          <w:sz w:val="22"/>
          <w:szCs w:val="22"/>
        </w:rPr>
        <w:t xml:space="preserve">O FUNBIO entrará em contato com os proponentes dos projetos </w:t>
      </w:r>
      <w:r w:rsidR="009F06FF">
        <w:rPr>
          <w:rFonts w:ascii="Calibri" w:hAnsi="Calibri" w:cs="Calibri"/>
          <w:color w:val="auto"/>
          <w:sz w:val="22"/>
          <w:szCs w:val="22"/>
        </w:rPr>
        <w:t>selecionados</w:t>
      </w:r>
      <w:r w:rsidRPr="0015372E">
        <w:rPr>
          <w:rFonts w:ascii="Calibri" w:hAnsi="Calibri" w:cs="Calibri"/>
          <w:color w:val="auto"/>
          <w:sz w:val="22"/>
          <w:szCs w:val="22"/>
        </w:rPr>
        <w:t xml:space="preserve"> e solicitará um eventual complemento de informações para assinatura do contrato e transferência dos recursos. Nesta ocasião</w:t>
      </w:r>
      <w:r w:rsidR="00F8522C">
        <w:rPr>
          <w:rFonts w:ascii="Calibri" w:hAnsi="Calibri" w:cs="Calibri"/>
          <w:color w:val="auto"/>
          <w:sz w:val="22"/>
          <w:szCs w:val="22"/>
        </w:rPr>
        <w:t>,</w:t>
      </w:r>
      <w:r w:rsidRPr="0015372E">
        <w:rPr>
          <w:rFonts w:ascii="Calibri" w:hAnsi="Calibri" w:cs="Calibri"/>
          <w:color w:val="auto"/>
          <w:sz w:val="22"/>
          <w:szCs w:val="22"/>
        </w:rPr>
        <w:t xml:space="preserve"> serão informados os prazos para o envio dos documentos necessários para a elaboração do contrato e para o repasse dos recursos. É condição para contratação das instituições selecionadas estarem em situação regular no âmbito fiscal e trabalhista.</w:t>
      </w:r>
    </w:p>
    <w:p w14:paraId="446B96D3" w14:textId="2AA7F0BD" w:rsidR="004C7252" w:rsidRDefault="004C7252" w:rsidP="004C7252">
      <w:pPr>
        <w:numPr>
          <w:ilvl w:val="0"/>
          <w:numId w:val="5"/>
        </w:numPr>
        <w:autoSpaceDE w:val="0"/>
        <w:spacing w:before="0" w:after="120" w:line="276" w:lineRule="auto"/>
        <w:jc w:val="both"/>
        <w:rPr>
          <w:rFonts w:ascii="Calibri" w:hAnsi="Calibri" w:cs="Calibri"/>
          <w:color w:val="auto"/>
          <w:sz w:val="22"/>
          <w:szCs w:val="22"/>
        </w:rPr>
      </w:pPr>
      <w:r w:rsidRPr="0015372E">
        <w:rPr>
          <w:rFonts w:ascii="Calibri" w:hAnsi="Calibri" w:cs="Calibri"/>
          <w:color w:val="auto"/>
          <w:sz w:val="22"/>
          <w:szCs w:val="22"/>
        </w:rPr>
        <w:t>Caso a entidade não apresente os documentos complementares solicitados no prazo definido e</w:t>
      </w:r>
      <w:r w:rsidR="006D6A8C">
        <w:rPr>
          <w:rFonts w:ascii="Calibri" w:hAnsi="Calibri" w:cs="Calibri"/>
          <w:color w:val="auto"/>
          <w:sz w:val="22"/>
          <w:szCs w:val="22"/>
        </w:rPr>
        <w:t>/</w:t>
      </w:r>
      <w:r w:rsidRPr="0015372E">
        <w:rPr>
          <w:rFonts w:ascii="Calibri" w:hAnsi="Calibri" w:cs="Calibri"/>
          <w:color w:val="auto"/>
          <w:sz w:val="22"/>
          <w:szCs w:val="22"/>
        </w:rPr>
        <w:t>ou não atenda de forma satisfatória as condicionantes, a mesma poderá ser eliminada, podendo ser escolhido outro projeto</w:t>
      </w:r>
      <w:r w:rsidR="00B86AAF">
        <w:rPr>
          <w:rFonts w:ascii="Calibri" w:hAnsi="Calibri" w:cs="Calibri"/>
          <w:color w:val="auto"/>
          <w:sz w:val="22"/>
          <w:szCs w:val="22"/>
        </w:rPr>
        <w:t>,</w:t>
      </w:r>
      <w:r w:rsidRPr="0015372E">
        <w:rPr>
          <w:rFonts w:ascii="Calibri" w:hAnsi="Calibri" w:cs="Calibri"/>
          <w:color w:val="auto"/>
          <w:sz w:val="22"/>
          <w:szCs w:val="22"/>
        </w:rPr>
        <w:t xml:space="preserve"> considerando a lista de projetos aprovados pela </w:t>
      </w:r>
      <w:r w:rsidR="002F11A7" w:rsidRPr="002F11A7">
        <w:rPr>
          <w:rFonts w:ascii="Calibri" w:hAnsi="Calibri" w:cs="Calibri"/>
          <w:color w:val="auto"/>
          <w:sz w:val="22"/>
          <w:szCs w:val="22"/>
        </w:rPr>
        <w:t>Comissão de Seleção</w:t>
      </w:r>
      <w:r w:rsidRPr="0015372E">
        <w:rPr>
          <w:rFonts w:ascii="Calibri" w:hAnsi="Calibri" w:cs="Calibri"/>
          <w:color w:val="auto"/>
          <w:sz w:val="22"/>
          <w:szCs w:val="22"/>
        </w:rPr>
        <w:t xml:space="preserve">. </w:t>
      </w:r>
    </w:p>
    <w:p w14:paraId="681D078C" w14:textId="27418AD6" w:rsidR="00C05CF5" w:rsidRPr="0015372E" w:rsidRDefault="00C05CF5" w:rsidP="004C7252">
      <w:pPr>
        <w:numPr>
          <w:ilvl w:val="0"/>
          <w:numId w:val="5"/>
        </w:numPr>
        <w:autoSpaceDE w:val="0"/>
        <w:spacing w:before="0" w:after="120" w:line="276" w:lineRule="auto"/>
        <w:jc w:val="both"/>
        <w:rPr>
          <w:rFonts w:ascii="Calibri" w:hAnsi="Calibri" w:cs="Calibri"/>
          <w:color w:val="auto"/>
          <w:sz w:val="22"/>
          <w:szCs w:val="22"/>
        </w:rPr>
      </w:pPr>
      <w:r>
        <w:rPr>
          <w:rFonts w:ascii="Calibri" w:hAnsi="Calibri" w:cs="Calibri"/>
          <w:color w:val="auto"/>
          <w:sz w:val="22"/>
          <w:szCs w:val="22"/>
        </w:rPr>
        <w:t xml:space="preserve">As entidades selecionadas no edital passarão pelo processo de </w:t>
      </w:r>
      <w:r w:rsidR="002E47BF">
        <w:rPr>
          <w:rFonts w:ascii="Calibri" w:hAnsi="Calibri" w:cs="Calibri"/>
          <w:color w:val="auto"/>
          <w:sz w:val="22"/>
          <w:szCs w:val="22"/>
        </w:rPr>
        <w:t xml:space="preserve">análise </w:t>
      </w:r>
      <w:r>
        <w:rPr>
          <w:rFonts w:ascii="Calibri" w:hAnsi="Calibri" w:cs="Calibri"/>
          <w:color w:val="auto"/>
          <w:sz w:val="22"/>
          <w:szCs w:val="22"/>
        </w:rPr>
        <w:t>cadastr</w:t>
      </w:r>
      <w:r w:rsidR="002E47BF">
        <w:rPr>
          <w:rFonts w:ascii="Calibri" w:hAnsi="Calibri" w:cs="Calibri"/>
          <w:color w:val="auto"/>
          <w:sz w:val="22"/>
          <w:szCs w:val="22"/>
        </w:rPr>
        <w:t>al</w:t>
      </w:r>
      <w:r>
        <w:rPr>
          <w:rFonts w:ascii="Calibri" w:hAnsi="Calibri" w:cs="Calibri"/>
          <w:color w:val="auto"/>
          <w:sz w:val="22"/>
          <w:szCs w:val="22"/>
        </w:rPr>
        <w:t xml:space="preserve"> do BNDES, mesmo processo que é aplicado para processo de concessão de financiamento não reembolsável do banco</w:t>
      </w:r>
      <w:r w:rsidR="00821D39">
        <w:rPr>
          <w:rFonts w:ascii="Calibri" w:hAnsi="Calibri" w:cs="Calibri"/>
          <w:color w:val="auto"/>
          <w:sz w:val="22"/>
          <w:szCs w:val="22"/>
        </w:rPr>
        <w:t>.</w:t>
      </w:r>
    </w:p>
    <w:p w14:paraId="6E86051A" w14:textId="56F9AE47" w:rsidR="004C7252" w:rsidRDefault="004C7252" w:rsidP="004C7252">
      <w:pPr>
        <w:pStyle w:val="SemEspaamento1"/>
        <w:numPr>
          <w:ilvl w:val="0"/>
          <w:numId w:val="5"/>
        </w:numPr>
        <w:spacing w:after="120" w:line="276" w:lineRule="auto"/>
        <w:jc w:val="both"/>
        <w:rPr>
          <w:rFonts w:cs="Calibri"/>
          <w:lang w:val="pt-BR"/>
        </w:rPr>
      </w:pPr>
      <w:r w:rsidRPr="0015372E">
        <w:rPr>
          <w:rFonts w:cs="Calibri"/>
          <w:lang w:val="pt-BR"/>
        </w:rPr>
        <w:t>A contratação é celebrada pelo Fundo Brasileiro para a Biodiversidade – FUNBIO, com recursos d</w:t>
      </w:r>
      <w:r w:rsidR="00045A9D">
        <w:rPr>
          <w:rFonts w:cs="Calibri"/>
          <w:lang w:val="pt-BR"/>
        </w:rPr>
        <w:t xml:space="preserve">a Petrobras e </w:t>
      </w:r>
      <w:r w:rsidR="00B86AAF">
        <w:rPr>
          <w:rFonts w:cs="Calibri"/>
          <w:lang w:val="pt-BR"/>
        </w:rPr>
        <w:t xml:space="preserve">do </w:t>
      </w:r>
      <w:r w:rsidR="00045A9D">
        <w:rPr>
          <w:rFonts w:cs="Calibri"/>
          <w:lang w:val="pt-BR"/>
        </w:rPr>
        <w:t xml:space="preserve">BNDES, através </w:t>
      </w:r>
      <w:r w:rsidRPr="0015372E">
        <w:rPr>
          <w:rFonts w:cs="Calibri"/>
          <w:lang w:val="pt-BR"/>
        </w:rPr>
        <w:t xml:space="preserve">do </w:t>
      </w:r>
      <w:r w:rsidR="002D2E36" w:rsidRPr="0015372E">
        <w:rPr>
          <w:rFonts w:cs="Calibri"/>
          <w:lang w:val="pt-BR"/>
        </w:rPr>
        <w:t>Floresta Viva</w:t>
      </w:r>
      <w:r w:rsidRPr="0015372E">
        <w:rPr>
          <w:rFonts w:cs="Calibri"/>
          <w:lang w:val="pt-BR"/>
        </w:rPr>
        <w:t>.</w:t>
      </w:r>
    </w:p>
    <w:p w14:paraId="04F57183" w14:textId="77777777" w:rsidR="00C27B1A" w:rsidRPr="0015372E" w:rsidRDefault="00C27B1A" w:rsidP="00C27B1A">
      <w:pPr>
        <w:pStyle w:val="SemEspaamento1"/>
        <w:spacing w:after="120" w:line="276" w:lineRule="auto"/>
        <w:ind w:left="720"/>
        <w:jc w:val="both"/>
        <w:rPr>
          <w:rFonts w:cs="Calibri"/>
          <w:lang w:val="pt-BR"/>
        </w:rPr>
      </w:pPr>
    </w:p>
    <w:p w14:paraId="267E983B" w14:textId="77777777" w:rsidR="004C7252" w:rsidRPr="0015372E" w:rsidRDefault="004C7252" w:rsidP="004C7252">
      <w:pPr>
        <w:autoSpaceDE w:val="0"/>
        <w:spacing w:before="0" w:after="120" w:line="276" w:lineRule="auto"/>
        <w:ind w:firstLine="708"/>
        <w:jc w:val="both"/>
        <w:rPr>
          <w:rFonts w:ascii="Calibri" w:hAnsi="Calibri" w:cs="Calibri"/>
          <w:color w:val="auto"/>
          <w:sz w:val="22"/>
          <w:szCs w:val="22"/>
        </w:rPr>
      </w:pPr>
      <w:r w:rsidRPr="0015372E">
        <w:rPr>
          <w:rFonts w:ascii="Calibri" w:hAnsi="Calibri" w:cs="Calibri"/>
          <w:color w:val="auto"/>
          <w:sz w:val="22"/>
          <w:szCs w:val="22"/>
        </w:rPr>
        <w:lastRenderedPageBreak/>
        <w:t xml:space="preserve">Após a aprovação do projeto, seu início dar-se-á na data de assinatura do contrato. A liberação dos recursos será feita conforme apresentado no cronograma do projeto. </w:t>
      </w:r>
    </w:p>
    <w:p w14:paraId="61A2C48E" w14:textId="4D5C8AF7" w:rsidR="004C7252" w:rsidRDefault="004C7252" w:rsidP="004C7252">
      <w:pPr>
        <w:autoSpaceDE w:val="0"/>
        <w:spacing w:before="0" w:after="120" w:line="276" w:lineRule="auto"/>
        <w:ind w:firstLine="644"/>
        <w:jc w:val="both"/>
        <w:rPr>
          <w:rFonts w:ascii="Calibri" w:hAnsi="Calibri" w:cs="Calibri"/>
          <w:color w:val="auto"/>
          <w:sz w:val="22"/>
          <w:szCs w:val="22"/>
        </w:rPr>
      </w:pPr>
      <w:r w:rsidRPr="0015372E">
        <w:rPr>
          <w:rFonts w:ascii="Calibri" w:hAnsi="Calibri" w:cs="Calibri"/>
          <w:color w:val="auto"/>
          <w:sz w:val="22"/>
          <w:szCs w:val="22"/>
        </w:rPr>
        <w:t>Nessa fase</w:t>
      </w:r>
      <w:r w:rsidR="00CE6634">
        <w:rPr>
          <w:rFonts w:ascii="Calibri" w:hAnsi="Calibri" w:cs="Calibri"/>
          <w:color w:val="auto"/>
          <w:sz w:val="22"/>
          <w:szCs w:val="22"/>
        </w:rPr>
        <w:t xml:space="preserve"> de contratação</w:t>
      </w:r>
      <w:r w:rsidRPr="0015372E">
        <w:rPr>
          <w:rFonts w:ascii="Calibri" w:hAnsi="Calibri" w:cs="Calibri"/>
          <w:color w:val="auto"/>
          <w:sz w:val="22"/>
          <w:szCs w:val="22"/>
        </w:rPr>
        <w:t>, as instituições responsáveis pelos projetos selecionados deverão enviar os seguintes documentos:</w:t>
      </w:r>
    </w:p>
    <w:p w14:paraId="333C9F90" w14:textId="377DA8E7" w:rsidR="00244AE0" w:rsidRPr="00244AE0" w:rsidRDefault="00244AE0" w:rsidP="00244AE0">
      <w:pPr>
        <w:numPr>
          <w:ilvl w:val="0"/>
          <w:numId w:val="2"/>
        </w:numPr>
        <w:spacing w:before="0" w:after="120" w:line="276" w:lineRule="auto"/>
        <w:jc w:val="both"/>
        <w:rPr>
          <w:rFonts w:ascii="Calibri" w:hAnsi="Calibri" w:cs="Calibri"/>
          <w:color w:val="auto"/>
          <w:sz w:val="22"/>
          <w:szCs w:val="22"/>
        </w:rPr>
      </w:pPr>
      <w:r w:rsidRPr="0015372E">
        <w:rPr>
          <w:rFonts w:ascii="Calibri" w:hAnsi="Calibri" w:cs="Calibri"/>
          <w:color w:val="auto"/>
          <w:sz w:val="22"/>
          <w:szCs w:val="22"/>
        </w:rPr>
        <w:t>Cópia dos Atos Constitutivos (tais como estatuto e suas atualizações ou contrato social), com o devido registro em cartório.</w:t>
      </w:r>
    </w:p>
    <w:p w14:paraId="3C5B7379" w14:textId="5067A548" w:rsidR="004C7252" w:rsidRPr="0015372E" w:rsidRDefault="004C7252" w:rsidP="004C7252">
      <w:pPr>
        <w:numPr>
          <w:ilvl w:val="0"/>
          <w:numId w:val="2"/>
        </w:numPr>
        <w:tabs>
          <w:tab w:val="left" w:pos="720"/>
        </w:tabs>
        <w:autoSpaceDE w:val="0"/>
        <w:spacing w:before="0" w:after="120" w:line="276" w:lineRule="auto"/>
        <w:jc w:val="both"/>
        <w:rPr>
          <w:rFonts w:ascii="Calibri" w:hAnsi="Calibri" w:cs="Calibri"/>
          <w:color w:val="auto"/>
          <w:sz w:val="22"/>
          <w:szCs w:val="22"/>
        </w:rPr>
      </w:pPr>
      <w:r w:rsidRPr="0015372E">
        <w:rPr>
          <w:rFonts w:ascii="Calibri" w:hAnsi="Calibri" w:cs="Calibri"/>
          <w:color w:val="auto"/>
          <w:sz w:val="22"/>
          <w:szCs w:val="22"/>
        </w:rPr>
        <w:t>Cópia da cédula de identidade e CPF dos representantes legais.</w:t>
      </w:r>
    </w:p>
    <w:p w14:paraId="1B69B46A" w14:textId="77777777" w:rsidR="004C7252" w:rsidRPr="0015372E" w:rsidRDefault="004C7252" w:rsidP="004C7252">
      <w:pPr>
        <w:numPr>
          <w:ilvl w:val="0"/>
          <w:numId w:val="2"/>
        </w:numPr>
        <w:spacing w:before="0" w:after="120" w:line="276" w:lineRule="auto"/>
        <w:jc w:val="both"/>
        <w:rPr>
          <w:rFonts w:ascii="Calibri" w:hAnsi="Calibri" w:cs="Arial"/>
          <w:color w:val="auto"/>
          <w:sz w:val="22"/>
          <w:szCs w:val="22"/>
        </w:rPr>
      </w:pPr>
      <w:r w:rsidRPr="0015372E">
        <w:rPr>
          <w:rFonts w:ascii="Calibri" w:hAnsi="Calibri" w:cs="Calibri"/>
          <w:color w:val="auto"/>
          <w:sz w:val="22"/>
          <w:szCs w:val="22"/>
        </w:rPr>
        <w:t xml:space="preserve">Certidão conjunta de regularidade emitida pela Secretaria da Receita Federal e pela Procuradoria Geral da Fazenda Nacional, </w:t>
      </w:r>
      <w:r w:rsidRPr="0015372E">
        <w:rPr>
          <w:rFonts w:ascii="Calibri" w:hAnsi="Calibri" w:cs="Arial"/>
          <w:color w:val="auto"/>
          <w:sz w:val="22"/>
          <w:szCs w:val="22"/>
          <w:lang w:eastAsia="pt-BR"/>
        </w:rPr>
        <w:t>abrangendo, inclusive, as contribuições sociais</w:t>
      </w:r>
      <w:r w:rsidRPr="0015372E">
        <w:rPr>
          <w:rFonts w:ascii="Calibri" w:hAnsi="Calibri" w:cs="Arial"/>
          <w:color w:val="auto"/>
          <w:sz w:val="22"/>
          <w:szCs w:val="22"/>
        </w:rPr>
        <w:t>.</w:t>
      </w:r>
    </w:p>
    <w:p w14:paraId="413AF69D" w14:textId="4DE61B4B" w:rsidR="004C7252" w:rsidRPr="0015372E" w:rsidRDefault="004C7252" w:rsidP="004C7252">
      <w:pPr>
        <w:numPr>
          <w:ilvl w:val="0"/>
          <w:numId w:val="2"/>
        </w:numPr>
        <w:tabs>
          <w:tab w:val="clear" w:pos="644"/>
          <w:tab w:val="left" w:pos="284"/>
        </w:tabs>
        <w:autoSpaceDE w:val="0"/>
        <w:spacing w:before="0" w:after="120" w:line="276" w:lineRule="auto"/>
        <w:ind w:left="284" w:firstLine="0"/>
        <w:jc w:val="both"/>
        <w:rPr>
          <w:rFonts w:ascii="Calibri" w:hAnsi="Calibri" w:cs="Calibri"/>
          <w:color w:val="auto"/>
          <w:sz w:val="22"/>
          <w:szCs w:val="22"/>
        </w:rPr>
      </w:pPr>
      <w:r w:rsidRPr="0015372E">
        <w:rPr>
          <w:rFonts w:ascii="Calibri" w:hAnsi="Calibri" w:cs="Calibri"/>
          <w:color w:val="auto"/>
          <w:sz w:val="22"/>
          <w:szCs w:val="22"/>
        </w:rPr>
        <w:t xml:space="preserve">Certidão de regularidade </w:t>
      </w:r>
      <w:r w:rsidR="00244AE0" w:rsidRPr="0015372E">
        <w:rPr>
          <w:rFonts w:ascii="Calibri" w:hAnsi="Calibri" w:cs="Arial"/>
          <w:color w:val="auto"/>
          <w:sz w:val="22"/>
          <w:szCs w:val="22"/>
        </w:rPr>
        <w:t>junto ao Fundo de Garantia por Tempo de Serviço (FGTS), fornecida pela Caixa Econômica Federal</w:t>
      </w:r>
      <w:r w:rsidRPr="0015372E">
        <w:rPr>
          <w:rFonts w:ascii="Calibri" w:hAnsi="Calibri" w:cs="Calibri"/>
          <w:color w:val="auto"/>
          <w:sz w:val="22"/>
          <w:szCs w:val="22"/>
        </w:rPr>
        <w:t>.</w:t>
      </w:r>
    </w:p>
    <w:p w14:paraId="0E13B00B" w14:textId="77777777" w:rsidR="004C7252" w:rsidRPr="0015372E" w:rsidRDefault="004C7252" w:rsidP="004C7252">
      <w:pPr>
        <w:numPr>
          <w:ilvl w:val="0"/>
          <w:numId w:val="2"/>
        </w:numPr>
        <w:tabs>
          <w:tab w:val="clear" w:pos="644"/>
          <w:tab w:val="left" w:pos="284"/>
        </w:tabs>
        <w:autoSpaceDE w:val="0"/>
        <w:spacing w:before="0" w:after="120" w:line="276" w:lineRule="auto"/>
        <w:ind w:left="284" w:firstLine="0"/>
        <w:jc w:val="both"/>
        <w:rPr>
          <w:rFonts w:ascii="Calibri" w:hAnsi="Calibri" w:cs="Calibri"/>
          <w:color w:val="auto"/>
          <w:sz w:val="22"/>
          <w:szCs w:val="22"/>
        </w:rPr>
      </w:pPr>
      <w:r w:rsidRPr="0015372E">
        <w:rPr>
          <w:rFonts w:ascii="Calibri" w:hAnsi="Calibri" w:cs="Calibri"/>
          <w:color w:val="auto"/>
          <w:sz w:val="22"/>
          <w:szCs w:val="22"/>
        </w:rPr>
        <w:t>Certidão Negativa de Débitos Trabalhistas.</w:t>
      </w:r>
    </w:p>
    <w:p w14:paraId="1F446346" w14:textId="77777777" w:rsidR="00C27B1A" w:rsidRPr="00C27B1A" w:rsidRDefault="004C7252" w:rsidP="00C27B1A">
      <w:pPr>
        <w:numPr>
          <w:ilvl w:val="0"/>
          <w:numId w:val="2"/>
        </w:numPr>
        <w:tabs>
          <w:tab w:val="left" w:pos="709"/>
        </w:tabs>
        <w:autoSpaceDE w:val="0"/>
        <w:spacing w:before="0" w:after="120" w:line="276" w:lineRule="auto"/>
        <w:ind w:left="284" w:firstLine="0"/>
        <w:jc w:val="both"/>
        <w:rPr>
          <w:rFonts w:ascii="Calibri" w:eastAsia="Calibri" w:hAnsi="Calibri" w:cs="Calibri"/>
          <w:color w:val="auto"/>
          <w:sz w:val="22"/>
          <w:szCs w:val="22"/>
        </w:rPr>
      </w:pPr>
      <w:r w:rsidRPr="00C27B1A">
        <w:rPr>
          <w:rFonts w:ascii="Calibri" w:hAnsi="Calibri" w:cs="Calibri"/>
          <w:color w:val="auto"/>
          <w:sz w:val="22"/>
          <w:szCs w:val="22"/>
        </w:rPr>
        <w:t>Declaração de inexistência de pendências ou ações judiciais ou administrativas que possam comprometer o patrimônio da instituição e prejudicar a execução do projeto (ver Anexo H para uma sugestão de declaração).</w:t>
      </w:r>
    </w:p>
    <w:p w14:paraId="4F48EDD4" w14:textId="48E05643" w:rsidR="004C7252" w:rsidRPr="00C27B1A" w:rsidRDefault="004C7252" w:rsidP="00C27B1A">
      <w:pPr>
        <w:numPr>
          <w:ilvl w:val="0"/>
          <w:numId w:val="2"/>
        </w:numPr>
        <w:tabs>
          <w:tab w:val="left" w:pos="709"/>
        </w:tabs>
        <w:autoSpaceDE w:val="0"/>
        <w:spacing w:before="0" w:after="120" w:line="276" w:lineRule="auto"/>
        <w:ind w:left="284" w:firstLine="0"/>
        <w:jc w:val="both"/>
        <w:rPr>
          <w:rFonts w:ascii="Calibri" w:eastAsia="Calibri" w:hAnsi="Calibri" w:cs="Calibri"/>
          <w:color w:val="auto"/>
          <w:sz w:val="22"/>
          <w:szCs w:val="22"/>
        </w:rPr>
      </w:pPr>
      <w:r w:rsidRPr="00C27B1A">
        <w:rPr>
          <w:rFonts w:ascii="Calibri" w:hAnsi="Calibri" w:cs="Calibri"/>
          <w:color w:val="auto"/>
          <w:sz w:val="22"/>
          <w:szCs w:val="22"/>
        </w:rPr>
        <w:t xml:space="preserve">Dados Bancários para o Desembolso: </w:t>
      </w:r>
      <w:r w:rsidR="00C42C32">
        <w:rPr>
          <w:rFonts w:ascii="Calibri" w:eastAsia="Calibri" w:hAnsi="Calibri" w:cs="Calibri"/>
          <w:color w:val="auto"/>
          <w:sz w:val="22"/>
          <w:szCs w:val="22"/>
        </w:rPr>
        <w:t>a</w:t>
      </w:r>
      <w:r w:rsidRPr="00C27B1A">
        <w:rPr>
          <w:rFonts w:ascii="Calibri" w:eastAsia="Calibri" w:hAnsi="Calibri" w:cs="Calibri"/>
          <w:color w:val="auto"/>
          <w:sz w:val="22"/>
          <w:szCs w:val="22"/>
        </w:rPr>
        <w:t xml:space="preserve">s instituições </w:t>
      </w:r>
      <w:r w:rsidRPr="00C27B1A">
        <w:rPr>
          <w:rFonts w:ascii="Calibri" w:hAnsi="Calibri" w:cs="Calibri"/>
          <w:color w:val="auto"/>
          <w:sz w:val="22"/>
          <w:szCs w:val="22"/>
        </w:rPr>
        <w:t xml:space="preserve">responsáveis deverão abrir uma conta corrente específica para o projeto, podendo ser em </w:t>
      </w:r>
      <w:r w:rsidRPr="00C27B1A">
        <w:rPr>
          <w:rFonts w:ascii="Calibri" w:hAnsi="Calibri" w:cs="Arial"/>
          <w:color w:val="000000"/>
          <w:sz w:val="22"/>
          <w:szCs w:val="22"/>
        </w:rPr>
        <w:t>qualquer instituição bancária autorizada pelo Banco Central e informar ao FUNBIO</w:t>
      </w:r>
      <w:r w:rsidR="00C27B1A">
        <w:rPr>
          <w:rFonts w:ascii="Calibri" w:hAnsi="Calibri" w:cs="Arial"/>
          <w:color w:val="000000"/>
          <w:sz w:val="22"/>
          <w:szCs w:val="22"/>
        </w:rPr>
        <w:t>:</w:t>
      </w:r>
    </w:p>
    <w:p w14:paraId="3BD8B0AA" w14:textId="77777777" w:rsidR="004C7252" w:rsidRPr="0015372E" w:rsidRDefault="004C7252" w:rsidP="004C7252">
      <w:pPr>
        <w:numPr>
          <w:ilvl w:val="0"/>
          <w:numId w:val="3"/>
        </w:numPr>
        <w:tabs>
          <w:tab w:val="left" w:pos="1080"/>
        </w:tabs>
        <w:autoSpaceDE w:val="0"/>
        <w:spacing w:before="0" w:after="120" w:line="276" w:lineRule="auto"/>
        <w:jc w:val="both"/>
        <w:rPr>
          <w:rFonts w:ascii="Calibri" w:hAnsi="Calibri" w:cs="Calibri"/>
          <w:color w:val="auto"/>
          <w:sz w:val="22"/>
          <w:szCs w:val="22"/>
        </w:rPr>
      </w:pPr>
      <w:r w:rsidRPr="0015372E">
        <w:rPr>
          <w:rFonts w:ascii="Calibri" w:hAnsi="Calibri" w:cs="Calibri"/>
          <w:color w:val="auto"/>
          <w:sz w:val="22"/>
          <w:szCs w:val="22"/>
        </w:rPr>
        <w:t>Banco e código do Banco;</w:t>
      </w:r>
    </w:p>
    <w:p w14:paraId="02FE2AA6" w14:textId="77777777" w:rsidR="004C7252" w:rsidRPr="0015372E" w:rsidRDefault="004C7252" w:rsidP="004C7252">
      <w:pPr>
        <w:numPr>
          <w:ilvl w:val="0"/>
          <w:numId w:val="3"/>
        </w:numPr>
        <w:tabs>
          <w:tab w:val="left" w:pos="1080"/>
        </w:tabs>
        <w:autoSpaceDE w:val="0"/>
        <w:spacing w:before="0" w:after="120" w:line="276" w:lineRule="auto"/>
        <w:jc w:val="both"/>
        <w:rPr>
          <w:rFonts w:ascii="Calibri" w:hAnsi="Calibri" w:cs="Calibri"/>
          <w:color w:val="auto"/>
          <w:sz w:val="22"/>
          <w:szCs w:val="22"/>
        </w:rPr>
      </w:pPr>
      <w:r w:rsidRPr="0015372E">
        <w:rPr>
          <w:rFonts w:ascii="Calibri" w:hAnsi="Calibri" w:cs="Calibri"/>
          <w:color w:val="auto"/>
          <w:sz w:val="22"/>
          <w:szCs w:val="22"/>
        </w:rPr>
        <w:t>Nome, número e endereço da Agência;</w:t>
      </w:r>
    </w:p>
    <w:p w14:paraId="6BB6E151" w14:textId="77777777" w:rsidR="004C7252" w:rsidRPr="0015372E" w:rsidRDefault="004C7252" w:rsidP="004C7252">
      <w:pPr>
        <w:numPr>
          <w:ilvl w:val="0"/>
          <w:numId w:val="3"/>
        </w:numPr>
        <w:tabs>
          <w:tab w:val="left" w:pos="1080"/>
        </w:tabs>
        <w:autoSpaceDE w:val="0"/>
        <w:spacing w:before="0" w:after="120" w:line="276" w:lineRule="auto"/>
        <w:jc w:val="both"/>
        <w:rPr>
          <w:rFonts w:ascii="Calibri" w:hAnsi="Calibri" w:cs="Calibri"/>
          <w:color w:val="auto"/>
          <w:sz w:val="22"/>
          <w:szCs w:val="22"/>
        </w:rPr>
      </w:pPr>
      <w:r w:rsidRPr="0015372E">
        <w:rPr>
          <w:rFonts w:ascii="Calibri" w:hAnsi="Calibri" w:cs="Calibri"/>
          <w:color w:val="auto"/>
          <w:sz w:val="22"/>
          <w:szCs w:val="22"/>
        </w:rPr>
        <w:t>Número da conta (OBS: a instituição beneficiária/proponente deve ser a titular da conta);</w:t>
      </w:r>
    </w:p>
    <w:p w14:paraId="61EED76A" w14:textId="77777777" w:rsidR="004C7252" w:rsidRPr="0015372E" w:rsidRDefault="004C7252" w:rsidP="004C7252">
      <w:pPr>
        <w:numPr>
          <w:ilvl w:val="0"/>
          <w:numId w:val="3"/>
        </w:numPr>
        <w:tabs>
          <w:tab w:val="left" w:pos="1080"/>
        </w:tabs>
        <w:autoSpaceDE w:val="0"/>
        <w:spacing w:before="0" w:after="120" w:line="276" w:lineRule="auto"/>
        <w:jc w:val="both"/>
        <w:rPr>
          <w:rFonts w:ascii="Calibri" w:hAnsi="Calibri" w:cs="Calibri"/>
          <w:color w:val="auto"/>
          <w:sz w:val="22"/>
          <w:szCs w:val="22"/>
        </w:rPr>
      </w:pPr>
      <w:r w:rsidRPr="0015372E">
        <w:rPr>
          <w:rFonts w:ascii="Calibri" w:hAnsi="Calibri" w:cs="Calibri"/>
          <w:color w:val="auto"/>
          <w:sz w:val="22"/>
          <w:szCs w:val="22"/>
        </w:rPr>
        <w:t>Nome da conta (recomenda-se que faça alguma referência ao projeto).</w:t>
      </w:r>
    </w:p>
    <w:p w14:paraId="13A404E5" w14:textId="6FA4A864" w:rsidR="00492137" w:rsidRDefault="00492137" w:rsidP="0033778E">
      <w:pPr>
        <w:spacing w:before="0" w:after="120" w:line="276" w:lineRule="auto"/>
        <w:jc w:val="both"/>
        <w:rPr>
          <w:rFonts w:ascii="Calibri" w:eastAsia="Calibri" w:hAnsi="Calibri" w:cs="Calibri"/>
          <w:color w:val="auto"/>
          <w:sz w:val="22"/>
          <w:szCs w:val="22"/>
          <w:lang w:eastAsia="en-US" w:bidi="en-US"/>
        </w:rPr>
      </w:pPr>
    </w:p>
    <w:p w14:paraId="1ADCED75" w14:textId="77777777" w:rsidR="00A245C8" w:rsidRPr="0015372E" w:rsidRDefault="00A245C8" w:rsidP="0033778E">
      <w:pPr>
        <w:spacing w:before="0" w:after="120" w:line="276" w:lineRule="auto"/>
        <w:jc w:val="both"/>
        <w:rPr>
          <w:rFonts w:ascii="Calibri" w:eastAsia="Calibri" w:hAnsi="Calibri" w:cs="Calibri"/>
          <w:color w:val="auto"/>
          <w:sz w:val="22"/>
          <w:szCs w:val="22"/>
          <w:lang w:eastAsia="en-US" w:bidi="en-US"/>
        </w:rPr>
      </w:pPr>
    </w:p>
    <w:p w14:paraId="75E37D34" w14:textId="77777777" w:rsidR="004C7252" w:rsidRPr="0015372E" w:rsidRDefault="004C7252" w:rsidP="004C7252">
      <w:pPr>
        <w:pStyle w:val="Ttulo1"/>
        <w:spacing w:after="120" w:line="276" w:lineRule="auto"/>
        <w:rPr>
          <w:rFonts w:ascii="Calibri" w:hAnsi="Calibri" w:cs="Calibri"/>
          <w:color w:val="auto"/>
        </w:rPr>
      </w:pPr>
      <w:r w:rsidRPr="0015372E">
        <w:rPr>
          <w:rFonts w:ascii="Calibri" w:hAnsi="Calibri" w:cs="Calibri"/>
          <w:color w:val="auto"/>
        </w:rPr>
        <w:t xml:space="preserve"> </w:t>
      </w:r>
      <w:bookmarkStart w:id="41" w:name="_Toc119494228"/>
      <w:r w:rsidRPr="0015372E">
        <w:rPr>
          <w:rFonts w:ascii="Calibri" w:hAnsi="Calibri" w:cs="Calibri"/>
          <w:color w:val="auto"/>
        </w:rPr>
        <w:t>Monitoramento Técnico e Financeiro dos Projetos</w:t>
      </w:r>
      <w:bookmarkEnd w:id="41"/>
    </w:p>
    <w:p w14:paraId="33471E37" w14:textId="6D94EC9B" w:rsidR="004C7252" w:rsidRPr="0015372E" w:rsidRDefault="004C7252" w:rsidP="00696757">
      <w:pPr>
        <w:spacing w:before="0" w:after="120" w:line="276" w:lineRule="auto"/>
        <w:ind w:firstLine="709"/>
        <w:jc w:val="both"/>
        <w:rPr>
          <w:rFonts w:ascii="Calibri" w:hAnsi="Calibri"/>
          <w:color w:val="000000"/>
          <w:sz w:val="22"/>
          <w:szCs w:val="22"/>
        </w:rPr>
      </w:pPr>
      <w:r w:rsidRPr="0015372E">
        <w:rPr>
          <w:rFonts w:ascii="Calibri" w:hAnsi="Calibri"/>
          <w:color w:val="000000"/>
          <w:sz w:val="22"/>
          <w:szCs w:val="22"/>
        </w:rPr>
        <w:t xml:space="preserve">Os projetos contratados serão </w:t>
      </w:r>
      <w:r w:rsidRPr="0015372E">
        <w:rPr>
          <w:rFonts w:ascii="Calibri" w:hAnsi="Calibri"/>
          <w:bCs/>
          <w:color w:val="000000"/>
          <w:sz w:val="22"/>
          <w:szCs w:val="22"/>
        </w:rPr>
        <w:t>supervisionados</w:t>
      </w:r>
      <w:r w:rsidRPr="0015372E">
        <w:rPr>
          <w:rFonts w:ascii="Calibri" w:hAnsi="Calibri"/>
          <w:b/>
          <w:bCs/>
          <w:color w:val="000000"/>
          <w:sz w:val="22"/>
          <w:szCs w:val="22"/>
        </w:rPr>
        <w:t xml:space="preserve"> </w:t>
      </w:r>
      <w:r w:rsidRPr="0015372E">
        <w:rPr>
          <w:rFonts w:ascii="Calibri" w:hAnsi="Calibri"/>
          <w:color w:val="000000"/>
          <w:sz w:val="22"/>
          <w:szCs w:val="22"/>
        </w:rPr>
        <w:t xml:space="preserve">pela coordenação do </w:t>
      </w:r>
      <w:r w:rsidR="002D2E36" w:rsidRPr="0015372E">
        <w:rPr>
          <w:rFonts w:ascii="Calibri" w:hAnsi="Calibri"/>
          <w:color w:val="000000"/>
          <w:sz w:val="22"/>
          <w:szCs w:val="22"/>
        </w:rPr>
        <w:t>Floresta Viva</w:t>
      </w:r>
      <w:r w:rsidRPr="0015372E">
        <w:rPr>
          <w:rFonts w:ascii="Calibri" w:hAnsi="Calibri"/>
          <w:color w:val="000000"/>
          <w:sz w:val="22"/>
          <w:szCs w:val="22"/>
        </w:rPr>
        <w:t>. A supervisão visa o levantamento e a disponibilização de informações, técnicas e instrumentos que possam ser úteis para os projetos bem como o monitoramento do desempenho, de acordo com abordagens e procedimentos estabelecidos entre todos os projetos contratados.</w:t>
      </w:r>
    </w:p>
    <w:p w14:paraId="4A5EF43A" w14:textId="4C30F47A" w:rsidR="004C7252" w:rsidRPr="0015372E" w:rsidRDefault="004C7252" w:rsidP="004C7252">
      <w:pPr>
        <w:autoSpaceDE w:val="0"/>
        <w:autoSpaceDN w:val="0"/>
        <w:adjustRightInd w:val="0"/>
        <w:spacing w:before="0" w:after="120" w:line="276" w:lineRule="auto"/>
        <w:ind w:firstLine="709"/>
        <w:jc w:val="both"/>
        <w:rPr>
          <w:rFonts w:ascii="Calibri" w:hAnsi="Calibri"/>
          <w:color w:val="000000"/>
          <w:sz w:val="22"/>
          <w:szCs w:val="22"/>
        </w:rPr>
      </w:pPr>
      <w:r w:rsidRPr="0015372E">
        <w:rPr>
          <w:rFonts w:ascii="Calibri" w:hAnsi="Calibri"/>
          <w:color w:val="000000"/>
          <w:sz w:val="22"/>
          <w:szCs w:val="22"/>
        </w:rPr>
        <w:t xml:space="preserve">O acompanhamento físico-financeiro dos projetos contratados será realizado pelo FUNBIO. Para tal, o FUNBIO solicitará e analisará informações obrigatoriamente e periodicamente enviadas pela beneficiária, conforme definido no contrato a ser celebrado e nos manuais do projeto. O FUNBIO poderá, ainda, efetuar visitas de campo e contratar consultores independentes para verificar diferentes aspectos do projeto, como por exemplo: a efetiva execução das atividades pactuadas, a área restaurada e as contas dos projetos junto às instituições beneficiadas pelo apoio. </w:t>
      </w:r>
      <w:r w:rsidR="00D6733C">
        <w:rPr>
          <w:rFonts w:ascii="Calibri" w:hAnsi="Calibri"/>
          <w:color w:val="000000"/>
          <w:sz w:val="22"/>
          <w:szCs w:val="22"/>
        </w:rPr>
        <w:t xml:space="preserve">Petrobras e BNDES também poderão </w:t>
      </w:r>
      <w:r w:rsidR="006F2280">
        <w:rPr>
          <w:rFonts w:ascii="Calibri" w:hAnsi="Calibri"/>
          <w:color w:val="000000"/>
          <w:sz w:val="22"/>
          <w:szCs w:val="22"/>
        </w:rPr>
        <w:t>efetuar visitas de campo para acompanhamento dos projetos.</w:t>
      </w:r>
    </w:p>
    <w:p w14:paraId="37CC4384" w14:textId="77777777" w:rsidR="004C7252" w:rsidRPr="0015372E" w:rsidRDefault="004C7252" w:rsidP="004C7252">
      <w:pPr>
        <w:autoSpaceDE w:val="0"/>
        <w:autoSpaceDN w:val="0"/>
        <w:adjustRightInd w:val="0"/>
        <w:spacing w:before="0" w:after="120" w:line="276" w:lineRule="auto"/>
        <w:ind w:firstLine="709"/>
        <w:jc w:val="both"/>
        <w:rPr>
          <w:rFonts w:ascii="Calibri" w:hAnsi="Calibri"/>
          <w:color w:val="000000"/>
          <w:sz w:val="22"/>
          <w:szCs w:val="22"/>
        </w:rPr>
      </w:pPr>
      <w:r w:rsidRPr="0015372E">
        <w:rPr>
          <w:rFonts w:ascii="Calibri" w:hAnsi="Calibri"/>
          <w:color w:val="000000"/>
          <w:sz w:val="22"/>
          <w:szCs w:val="22"/>
        </w:rPr>
        <w:lastRenderedPageBreak/>
        <w:t xml:space="preserve">Os projetos apoiados deverão enviar ao FUNBIO relatórios técnicos mensais, semestrais e final, tendo como referência o cronograma e o escopo da proposta pré-estabelecidos, monitoramento dos indicadores, abordando os resultados e produtos obtidos. </w:t>
      </w:r>
    </w:p>
    <w:p w14:paraId="673519DE" w14:textId="288E4EFD" w:rsidR="002D2E36" w:rsidRDefault="002D2E36" w:rsidP="004C7252">
      <w:pPr>
        <w:spacing w:before="0" w:after="120" w:line="276" w:lineRule="auto"/>
        <w:jc w:val="both"/>
        <w:rPr>
          <w:rFonts w:ascii="Calibri" w:eastAsia="Calibri" w:hAnsi="Calibri" w:cs="Calibri"/>
          <w:color w:val="auto"/>
          <w:sz w:val="22"/>
          <w:szCs w:val="22"/>
          <w:lang w:eastAsia="en-US" w:bidi="en-US"/>
        </w:rPr>
      </w:pPr>
    </w:p>
    <w:p w14:paraId="7678FD33" w14:textId="77777777" w:rsidR="00A245C8" w:rsidRPr="0015372E" w:rsidRDefault="00A245C8" w:rsidP="004C7252">
      <w:pPr>
        <w:spacing w:before="0" w:after="120" w:line="276" w:lineRule="auto"/>
        <w:jc w:val="both"/>
        <w:rPr>
          <w:rFonts w:ascii="Calibri" w:eastAsia="Calibri" w:hAnsi="Calibri" w:cs="Calibri"/>
          <w:color w:val="auto"/>
          <w:sz w:val="22"/>
          <w:szCs w:val="22"/>
          <w:lang w:eastAsia="en-US" w:bidi="en-US"/>
        </w:rPr>
      </w:pPr>
    </w:p>
    <w:p w14:paraId="0600568A" w14:textId="77777777" w:rsidR="004A1D75" w:rsidRPr="0015372E" w:rsidRDefault="004A1D75" w:rsidP="004A1D75">
      <w:pPr>
        <w:pStyle w:val="Ttulo1"/>
        <w:spacing w:after="120" w:line="276" w:lineRule="auto"/>
        <w:rPr>
          <w:rFonts w:ascii="Calibri" w:hAnsi="Calibri" w:cs="Calibri"/>
          <w:color w:val="auto"/>
        </w:rPr>
      </w:pPr>
      <w:bookmarkStart w:id="42" w:name="_Toc115201157"/>
      <w:bookmarkStart w:id="43" w:name="_Toc119494229"/>
      <w:r w:rsidRPr="0015372E">
        <w:rPr>
          <w:rFonts w:ascii="Calibri" w:hAnsi="Calibri" w:cs="Calibri"/>
          <w:color w:val="auto"/>
        </w:rPr>
        <w:t>Informações adicionais</w:t>
      </w:r>
      <w:bookmarkEnd w:id="42"/>
      <w:bookmarkEnd w:id="43"/>
    </w:p>
    <w:p w14:paraId="12D555EA" w14:textId="3278FB2C" w:rsidR="004C7252" w:rsidRPr="0015372E" w:rsidRDefault="004C7252" w:rsidP="004C7252">
      <w:pPr>
        <w:spacing w:before="0" w:after="120" w:line="276" w:lineRule="auto"/>
        <w:ind w:firstLine="644"/>
        <w:jc w:val="both"/>
        <w:rPr>
          <w:rFonts w:ascii="Calibri" w:hAnsi="Calibri" w:cs="Calibri"/>
          <w:color w:val="auto"/>
          <w:sz w:val="22"/>
          <w:szCs w:val="22"/>
        </w:rPr>
      </w:pPr>
      <w:r w:rsidRPr="0015372E">
        <w:rPr>
          <w:rFonts w:ascii="Calibri" w:hAnsi="Calibri" w:cs="Calibri"/>
          <w:color w:val="auto"/>
          <w:sz w:val="22"/>
          <w:szCs w:val="22"/>
        </w:rPr>
        <w:t xml:space="preserve">Esclarecimentos </w:t>
      </w:r>
      <w:r w:rsidRPr="00286D38">
        <w:rPr>
          <w:rFonts w:ascii="Calibri" w:hAnsi="Calibri" w:cs="Calibri"/>
          <w:color w:val="auto"/>
          <w:sz w:val="22"/>
          <w:szCs w:val="22"/>
        </w:rPr>
        <w:t>e informações adicionais acerca do conteúdo dest</w:t>
      </w:r>
      <w:r w:rsidR="00352676" w:rsidRPr="00286D38">
        <w:rPr>
          <w:rFonts w:ascii="Calibri" w:hAnsi="Calibri" w:cs="Calibri"/>
          <w:color w:val="auto"/>
          <w:sz w:val="22"/>
          <w:szCs w:val="22"/>
        </w:rPr>
        <w:t xml:space="preserve">e Edital </w:t>
      </w:r>
      <w:r w:rsidRPr="00286D38">
        <w:rPr>
          <w:rFonts w:ascii="Calibri" w:hAnsi="Calibri" w:cs="Calibri"/>
          <w:color w:val="auto"/>
          <w:sz w:val="22"/>
          <w:szCs w:val="22"/>
        </w:rPr>
        <w:t xml:space="preserve">poderão ser obtidos por meio do endereço eletrônico </w:t>
      </w:r>
      <w:hyperlink r:id="rId23" w:history="1">
        <w:r w:rsidR="00286D38" w:rsidRPr="00286D38">
          <w:rPr>
            <w:rStyle w:val="Hyperlink"/>
            <w:rFonts w:asciiTheme="minorHAnsi" w:hAnsiTheme="minorHAnsi" w:cstheme="minorHAnsi"/>
            <w:sz w:val="22"/>
          </w:rPr>
          <w:t>manguezais.florestaviva@funbio.org.br</w:t>
        </w:r>
      </w:hyperlink>
      <w:r w:rsidRPr="00286D38">
        <w:rPr>
          <w:rFonts w:ascii="Calibri" w:hAnsi="Calibri" w:cs="Calibri"/>
          <w:color w:val="auto"/>
          <w:sz w:val="22"/>
          <w:szCs w:val="22"/>
        </w:rPr>
        <w:t>, até</w:t>
      </w:r>
      <w:r w:rsidRPr="0015372E">
        <w:rPr>
          <w:rFonts w:ascii="Calibri" w:hAnsi="Calibri" w:cs="Calibri"/>
          <w:color w:val="auto"/>
          <w:sz w:val="22"/>
          <w:szCs w:val="22"/>
        </w:rPr>
        <w:t xml:space="preserve"> o </w:t>
      </w:r>
      <w:r w:rsidRPr="00286D38">
        <w:rPr>
          <w:rFonts w:ascii="Calibri" w:hAnsi="Calibri" w:cs="Calibri"/>
          <w:color w:val="auto"/>
          <w:sz w:val="22"/>
          <w:szCs w:val="22"/>
        </w:rPr>
        <w:t xml:space="preserve">dia </w:t>
      </w:r>
      <w:r w:rsidR="00131781" w:rsidRPr="00286D38">
        <w:rPr>
          <w:rFonts w:ascii="Calibri" w:hAnsi="Calibri" w:cs="Calibri"/>
          <w:color w:val="auto"/>
          <w:sz w:val="22"/>
          <w:szCs w:val="22"/>
        </w:rPr>
        <w:t>23</w:t>
      </w:r>
      <w:r w:rsidRPr="00286D38">
        <w:rPr>
          <w:rFonts w:ascii="Calibri" w:hAnsi="Calibri" w:cs="Calibri"/>
          <w:color w:val="auto"/>
          <w:sz w:val="22"/>
          <w:szCs w:val="22"/>
        </w:rPr>
        <w:t xml:space="preserve"> de </w:t>
      </w:r>
      <w:r w:rsidR="00131781" w:rsidRPr="00286D38">
        <w:rPr>
          <w:rFonts w:ascii="Calibri" w:hAnsi="Calibri" w:cs="Calibri"/>
          <w:color w:val="auto"/>
          <w:sz w:val="22"/>
          <w:szCs w:val="22"/>
        </w:rPr>
        <w:t>janeiro</w:t>
      </w:r>
      <w:r w:rsidRPr="00286D38">
        <w:rPr>
          <w:rFonts w:ascii="Calibri" w:hAnsi="Calibri" w:cs="Calibri"/>
          <w:color w:val="auto"/>
          <w:sz w:val="22"/>
          <w:szCs w:val="22"/>
        </w:rPr>
        <w:t xml:space="preserve"> de</w:t>
      </w:r>
      <w:r w:rsidRPr="0015372E">
        <w:rPr>
          <w:rFonts w:ascii="Calibri" w:hAnsi="Calibri" w:cs="Calibri"/>
          <w:color w:val="auto"/>
          <w:sz w:val="22"/>
          <w:szCs w:val="22"/>
        </w:rPr>
        <w:t xml:space="preserve"> 202</w:t>
      </w:r>
      <w:r w:rsidR="00131781">
        <w:rPr>
          <w:rFonts w:ascii="Calibri" w:hAnsi="Calibri" w:cs="Calibri"/>
          <w:color w:val="auto"/>
          <w:sz w:val="22"/>
          <w:szCs w:val="22"/>
        </w:rPr>
        <w:t>3</w:t>
      </w:r>
      <w:r w:rsidRPr="0015372E">
        <w:rPr>
          <w:rFonts w:ascii="Calibri" w:hAnsi="Calibri" w:cs="Calibri"/>
          <w:color w:val="auto"/>
          <w:sz w:val="22"/>
          <w:szCs w:val="22"/>
        </w:rPr>
        <w:t>.</w:t>
      </w:r>
      <w:r w:rsidR="000034A2" w:rsidRPr="0015372E">
        <w:rPr>
          <w:rFonts w:ascii="Calibri" w:hAnsi="Calibri" w:cs="Calibri"/>
          <w:color w:val="auto"/>
          <w:sz w:val="22"/>
          <w:szCs w:val="22"/>
        </w:rPr>
        <w:t xml:space="preserve"> </w:t>
      </w:r>
    </w:p>
    <w:p w14:paraId="1D4DB466" w14:textId="2BA1133D" w:rsidR="004C7252" w:rsidRDefault="004C7252" w:rsidP="004C7252">
      <w:pPr>
        <w:spacing w:before="0" w:after="120" w:line="276" w:lineRule="auto"/>
        <w:ind w:firstLine="708"/>
        <w:jc w:val="both"/>
        <w:rPr>
          <w:rFonts w:ascii="Calibri" w:hAnsi="Calibri" w:cs="Calibri"/>
          <w:color w:val="auto"/>
          <w:sz w:val="22"/>
          <w:szCs w:val="22"/>
        </w:rPr>
      </w:pPr>
      <w:r w:rsidRPr="0015372E">
        <w:rPr>
          <w:rFonts w:ascii="Calibri" w:hAnsi="Calibri" w:cs="Calibri"/>
          <w:color w:val="auto"/>
          <w:sz w:val="22"/>
          <w:szCs w:val="22"/>
        </w:rPr>
        <w:t>Todas as perguntas e dúvidas deverão ser feitas via e-mail. O FUNBIO publicará todas as perguntas e respostas em seu site, sem que seja feita qualquer referência à instituição proponente.</w:t>
      </w:r>
    </w:p>
    <w:p w14:paraId="4FBA39FF" w14:textId="1CCC82D2" w:rsidR="00983D10" w:rsidRDefault="00983D10" w:rsidP="00983D10">
      <w:pPr>
        <w:pStyle w:val="SemEspaamento1"/>
        <w:spacing w:after="120" w:line="276" w:lineRule="auto"/>
        <w:ind w:firstLine="709"/>
        <w:jc w:val="both"/>
        <w:rPr>
          <w:rFonts w:cs="Calibri"/>
          <w:lang w:val="pt-BR"/>
        </w:rPr>
      </w:pPr>
      <w:r>
        <w:rPr>
          <w:rFonts w:cs="Calibri"/>
          <w:lang w:val="pt-BR"/>
        </w:rPr>
        <w:t xml:space="preserve">Projetos aprovados nas análises preliminar e técnica que não sejam contratados por insuficiência de recursos deste Edital poderão compor banco de projetos </w:t>
      </w:r>
      <w:r w:rsidR="008A2FD6" w:rsidRPr="008A2FD6">
        <w:rPr>
          <w:rFonts w:cs="Calibri"/>
          <w:lang w:val="pt-BR"/>
        </w:rPr>
        <w:t>por até 24 meses contados a partir da divulgação dos resultados deste Edital</w:t>
      </w:r>
      <w:r>
        <w:rPr>
          <w:rFonts w:cs="Calibri"/>
          <w:lang w:val="pt-BR"/>
        </w:rPr>
        <w:t>.</w:t>
      </w:r>
    </w:p>
    <w:p w14:paraId="4738577A" w14:textId="1A967DB3" w:rsidR="004C7252" w:rsidRDefault="004C7252" w:rsidP="004C7252">
      <w:pPr>
        <w:spacing w:before="0" w:after="120" w:line="276" w:lineRule="auto"/>
        <w:ind w:firstLine="708"/>
        <w:jc w:val="both"/>
        <w:rPr>
          <w:rFonts w:ascii="Calibri" w:hAnsi="Calibri" w:cs="Calibri"/>
          <w:color w:val="auto"/>
          <w:sz w:val="22"/>
          <w:szCs w:val="22"/>
        </w:rPr>
      </w:pPr>
    </w:p>
    <w:p w14:paraId="1A60EC5C" w14:textId="77777777" w:rsidR="00A245C8" w:rsidRPr="0015372E" w:rsidRDefault="00A245C8" w:rsidP="004C7252">
      <w:pPr>
        <w:spacing w:before="0" w:after="120" w:line="276" w:lineRule="auto"/>
        <w:ind w:firstLine="708"/>
        <w:jc w:val="both"/>
        <w:rPr>
          <w:rFonts w:ascii="Calibri" w:hAnsi="Calibri" w:cs="Calibri"/>
          <w:color w:val="auto"/>
          <w:sz w:val="22"/>
          <w:szCs w:val="22"/>
        </w:rPr>
      </w:pPr>
    </w:p>
    <w:p w14:paraId="5780AF5F" w14:textId="77777777" w:rsidR="004C7252" w:rsidRPr="0015372E" w:rsidRDefault="004C7252" w:rsidP="004C7252">
      <w:pPr>
        <w:pStyle w:val="Ttulo1"/>
        <w:spacing w:after="120" w:line="276" w:lineRule="auto"/>
        <w:rPr>
          <w:rFonts w:ascii="Calibri" w:hAnsi="Calibri" w:cs="Calibri"/>
          <w:color w:val="auto"/>
        </w:rPr>
      </w:pPr>
      <w:bookmarkStart w:id="44" w:name="_Toc22027986"/>
      <w:bookmarkStart w:id="45" w:name="_Toc119494230"/>
      <w:r w:rsidRPr="0015372E">
        <w:rPr>
          <w:rFonts w:ascii="Calibri" w:hAnsi="Calibri" w:cs="Calibri"/>
          <w:color w:val="auto"/>
        </w:rPr>
        <w:t>Encerramento dos Projetos</w:t>
      </w:r>
      <w:bookmarkEnd w:id="44"/>
      <w:bookmarkEnd w:id="45"/>
      <w:r w:rsidRPr="0015372E">
        <w:rPr>
          <w:rFonts w:ascii="Calibri" w:hAnsi="Calibri" w:cs="Calibri"/>
          <w:color w:val="auto"/>
        </w:rPr>
        <w:t xml:space="preserve"> </w:t>
      </w:r>
    </w:p>
    <w:p w14:paraId="7ED4B75C" w14:textId="785C592C" w:rsidR="004C7252" w:rsidRPr="0015372E" w:rsidRDefault="004C7252" w:rsidP="004C7252">
      <w:pPr>
        <w:spacing w:before="0" w:after="120" w:line="276" w:lineRule="auto"/>
        <w:ind w:firstLine="502"/>
        <w:jc w:val="both"/>
        <w:rPr>
          <w:rFonts w:ascii="Calibri" w:hAnsi="Calibri" w:cs="Calibri"/>
          <w:color w:val="auto"/>
          <w:sz w:val="22"/>
          <w:szCs w:val="22"/>
        </w:rPr>
      </w:pPr>
      <w:r w:rsidRPr="0015372E">
        <w:rPr>
          <w:rFonts w:ascii="Calibri" w:hAnsi="Calibri" w:cs="Calibri"/>
          <w:color w:val="auto"/>
          <w:sz w:val="22"/>
          <w:szCs w:val="22"/>
        </w:rPr>
        <w:t>Os projetos só são considerados finalizados pelo FUNBIO após aprovação de todas as relatorias e a assinatura do termo de encerramento de projeto, a ser disponibilizado pelo FUNBIO ao final do projeto.</w:t>
      </w:r>
    </w:p>
    <w:p w14:paraId="418B3B2F" w14:textId="7DFC889A" w:rsidR="004C7252" w:rsidRDefault="004C7252" w:rsidP="004C7252">
      <w:pPr>
        <w:spacing w:before="0" w:after="120" w:line="276" w:lineRule="auto"/>
        <w:ind w:firstLine="502"/>
        <w:jc w:val="both"/>
        <w:rPr>
          <w:rFonts w:ascii="Calibri" w:hAnsi="Calibri" w:cs="Calibri"/>
          <w:color w:val="auto"/>
          <w:sz w:val="22"/>
          <w:szCs w:val="22"/>
        </w:rPr>
      </w:pPr>
    </w:p>
    <w:p w14:paraId="5C116884" w14:textId="77777777" w:rsidR="00A245C8" w:rsidRPr="0015372E" w:rsidRDefault="00A245C8" w:rsidP="004C7252">
      <w:pPr>
        <w:spacing w:before="0" w:after="120" w:line="276" w:lineRule="auto"/>
        <w:ind w:firstLine="502"/>
        <w:jc w:val="both"/>
        <w:rPr>
          <w:rFonts w:ascii="Calibri" w:hAnsi="Calibri" w:cs="Calibri"/>
          <w:color w:val="auto"/>
          <w:sz w:val="22"/>
          <w:szCs w:val="22"/>
        </w:rPr>
      </w:pPr>
    </w:p>
    <w:p w14:paraId="156A502B" w14:textId="35FDD940" w:rsidR="004C7252" w:rsidRPr="0015372E" w:rsidRDefault="00425940" w:rsidP="004C7252">
      <w:pPr>
        <w:pStyle w:val="Ttulo1"/>
        <w:spacing w:after="120" w:line="276" w:lineRule="auto"/>
        <w:rPr>
          <w:rFonts w:ascii="Calibri" w:hAnsi="Calibri" w:cs="Calibri"/>
          <w:color w:val="auto"/>
        </w:rPr>
      </w:pPr>
      <w:bookmarkStart w:id="46" w:name="_Toc119494231"/>
      <w:r>
        <w:rPr>
          <w:rFonts w:ascii="Calibri" w:hAnsi="Calibri" w:cs="Calibri"/>
          <w:color w:val="auto"/>
        </w:rPr>
        <w:t>Disposições Gerais</w:t>
      </w:r>
      <w:bookmarkEnd w:id="46"/>
    </w:p>
    <w:p w14:paraId="2A925026" w14:textId="04681609" w:rsidR="004C7252" w:rsidRDefault="004C7252" w:rsidP="004C7252">
      <w:pPr>
        <w:spacing w:before="0" w:after="120" w:line="276" w:lineRule="auto"/>
        <w:ind w:firstLine="502"/>
        <w:jc w:val="both"/>
        <w:rPr>
          <w:rFonts w:ascii="Calibri" w:hAnsi="Calibri" w:cs="Calibri"/>
          <w:color w:val="auto"/>
          <w:sz w:val="22"/>
          <w:szCs w:val="22"/>
        </w:rPr>
      </w:pPr>
      <w:r w:rsidRPr="0015372E">
        <w:rPr>
          <w:rFonts w:ascii="Calibri" w:hAnsi="Calibri" w:cs="Calibri"/>
          <w:color w:val="auto"/>
          <w:sz w:val="22"/>
          <w:szCs w:val="22"/>
        </w:rPr>
        <w:t>A qualquer momento es</w:t>
      </w:r>
      <w:r w:rsidR="00352676">
        <w:rPr>
          <w:rFonts w:ascii="Calibri" w:hAnsi="Calibri" w:cs="Calibri"/>
          <w:color w:val="auto"/>
          <w:sz w:val="22"/>
          <w:szCs w:val="22"/>
        </w:rPr>
        <w:t>se</w:t>
      </w:r>
      <w:r w:rsidRPr="0015372E">
        <w:rPr>
          <w:rFonts w:ascii="Calibri" w:hAnsi="Calibri" w:cs="Calibri"/>
          <w:color w:val="auto"/>
          <w:sz w:val="22"/>
          <w:szCs w:val="22"/>
        </w:rPr>
        <w:t xml:space="preserve"> </w:t>
      </w:r>
      <w:r w:rsidR="00352676">
        <w:rPr>
          <w:rFonts w:ascii="Calibri" w:hAnsi="Calibri" w:cs="Calibri"/>
          <w:color w:val="auto"/>
          <w:sz w:val="22"/>
          <w:szCs w:val="22"/>
        </w:rPr>
        <w:t>Edital</w:t>
      </w:r>
      <w:r w:rsidRPr="0015372E">
        <w:rPr>
          <w:rFonts w:ascii="Calibri" w:hAnsi="Calibri" w:cs="Calibri"/>
          <w:color w:val="auto"/>
          <w:sz w:val="22"/>
          <w:szCs w:val="22"/>
        </w:rPr>
        <w:t xml:space="preserve"> poderá ser cancelad</w:t>
      </w:r>
      <w:r w:rsidR="00352676">
        <w:rPr>
          <w:rFonts w:ascii="Calibri" w:hAnsi="Calibri" w:cs="Calibri"/>
          <w:color w:val="auto"/>
          <w:sz w:val="22"/>
          <w:szCs w:val="22"/>
        </w:rPr>
        <w:t>o</w:t>
      </w:r>
      <w:r w:rsidRPr="0015372E">
        <w:rPr>
          <w:rFonts w:ascii="Calibri" w:hAnsi="Calibri" w:cs="Calibri"/>
          <w:color w:val="auto"/>
          <w:sz w:val="22"/>
          <w:szCs w:val="22"/>
        </w:rPr>
        <w:t xml:space="preserve"> ou ter seus prazos ou valores disponíveis para financiamento modificados, no todo ou em parte, sem que isso implique direito à indenização de qualquer natureza a nenhuma das partes envolvidas.</w:t>
      </w:r>
    </w:p>
    <w:p w14:paraId="282215D6" w14:textId="7384BF42" w:rsidR="00C73B7A" w:rsidRDefault="00BD1957" w:rsidP="004C7252">
      <w:pPr>
        <w:spacing w:before="0" w:after="120" w:line="276" w:lineRule="auto"/>
        <w:ind w:firstLine="502"/>
        <w:jc w:val="both"/>
        <w:rPr>
          <w:rFonts w:ascii="Calibri" w:hAnsi="Calibri" w:cs="Calibri"/>
          <w:color w:val="auto"/>
          <w:sz w:val="22"/>
          <w:szCs w:val="22"/>
        </w:rPr>
      </w:pPr>
      <w:r w:rsidRPr="00BD1957">
        <w:rPr>
          <w:rFonts w:ascii="Calibri" w:hAnsi="Calibri" w:cs="Calibri"/>
          <w:color w:val="auto"/>
          <w:sz w:val="22"/>
          <w:szCs w:val="22"/>
        </w:rPr>
        <w:t>A FUNBIO reserva-se o direito de não celebrar contratos com os proponentes selecionados, por motivos de conveniência e oportunidade, não ensejando qualquer indenização aos inscritos.</w:t>
      </w:r>
    </w:p>
    <w:p w14:paraId="0917609C" w14:textId="77777777" w:rsidR="009B0ECC" w:rsidRDefault="008D1850" w:rsidP="004C7252">
      <w:pPr>
        <w:spacing w:before="0" w:after="120" w:line="276" w:lineRule="auto"/>
        <w:ind w:firstLine="502"/>
        <w:jc w:val="both"/>
        <w:rPr>
          <w:rFonts w:ascii="Calibri" w:hAnsi="Calibri" w:cs="Calibri"/>
          <w:color w:val="auto"/>
          <w:sz w:val="22"/>
          <w:szCs w:val="22"/>
        </w:rPr>
      </w:pPr>
      <w:r w:rsidRPr="008D1850">
        <w:rPr>
          <w:rFonts w:ascii="Calibri" w:hAnsi="Calibri" w:cs="Calibri"/>
          <w:color w:val="auto"/>
          <w:sz w:val="22"/>
          <w:szCs w:val="22"/>
        </w:rPr>
        <w:t xml:space="preserve">A Proponente está ciente de que, celebrado o contrato, deverá mencionar a colaboração financeira do BNDES e </w:t>
      </w:r>
      <w:r>
        <w:rPr>
          <w:rFonts w:ascii="Calibri" w:hAnsi="Calibri" w:cs="Calibri"/>
          <w:color w:val="auto"/>
          <w:sz w:val="22"/>
          <w:szCs w:val="22"/>
        </w:rPr>
        <w:t xml:space="preserve">da </w:t>
      </w:r>
      <w:r w:rsidRPr="008D1850">
        <w:rPr>
          <w:rFonts w:ascii="Calibri" w:hAnsi="Calibri" w:cs="Calibri"/>
          <w:color w:val="auto"/>
          <w:sz w:val="22"/>
          <w:szCs w:val="22"/>
        </w:rPr>
        <w:t xml:space="preserve">Petrobras e a parceria do FUNBIO na divulgação das ações apoiadas pelo Edital Manguezais do Brasil, incluindo, sempre que possível, as suas logomarcas. Deverá, assim, submeter a aprovação prévia do FUNBIO o material destinado às divulgações relacionadas ao </w:t>
      </w:r>
      <w:r w:rsidR="00F417D8">
        <w:rPr>
          <w:rFonts w:ascii="Calibri" w:hAnsi="Calibri" w:cs="Calibri"/>
          <w:color w:val="auto"/>
          <w:sz w:val="22"/>
          <w:szCs w:val="22"/>
        </w:rPr>
        <w:t>projeto</w:t>
      </w:r>
      <w:r w:rsidRPr="008D1850">
        <w:rPr>
          <w:rFonts w:ascii="Calibri" w:hAnsi="Calibri" w:cs="Calibri"/>
          <w:color w:val="auto"/>
          <w:sz w:val="22"/>
          <w:szCs w:val="22"/>
        </w:rPr>
        <w:t>, devendo ser respeitadas as orientações de uso das marcas estabelecidas pelos parceiros</w:t>
      </w:r>
      <w:r w:rsidR="009B0ECC">
        <w:rPr>
          <w:rFonts w:ascii="Calibri" w:hAnsi="Calibri" w:cs="Calibri"/>
          <w:color w:val="auto"/>
          <w:sz w:val="22"/>
          <w:szCs w:val="22"/>
        </w:rPr>
        <w:t>.</w:t>
      </w:r>
    </w:p>
    <w:p w14:paraId="46AA4036" w14:textId="39A01C1C" w:rsidR="00BD1957" w:rsidRPr="0015372E" w:rsidRDefault="009B0ECC" w:rsidP="004C7252">
      <w:pPr>
        <w:spacing w:before="0" w:after="120" w:line="276" w:lineRule="auto"/>
        <w:ind w:firstLine="502"/>
        <w:jc w:val="both"/>
        <w:rPr>
          <w:rFonts w:ascii="Calibri" w:hAnsi="Calibri" w:cs="Calibri"/>
          <w:color w:val="auto"/>
          <w:sz w:val="22"/>
          <w:szCs w:val="22"/>
        </w:rPr>
      </w:pPr>
      <w:r w:rsidRPr="009B0ECC">
        <w:rPr>
          <w:rFonts w:ascii="Calibri" w:hAnsi="Calibri" w:cs="Calibri"/>
          <w:color w:val="auto"/>
          <w:sz w:val="22"/>
          <w:szCs w:val="22"/>
        </w:rPr>
        <w:t>Os proponentes devem ter ciência de que, uma vez contratados, autorizam citação e uso de imagens dos projetos em ações de comunicação do FUNBIO, Petrobras e BNDES</w:t>
      </w:r>
      <w:r w:rsidR="008D1850" w:rsidRPr="008D1850">
        <w:rPr>
          <w:rFonts w:ascii="Calibri" w:hAnsi="Calibri" w:cs="Calibri"/>
          <w:color w:val="auto"/>
          <w:sz w:val="22"/>
          <w:szCs w:val="22"/>
        </w:rPr>
        <w:t>.</w:t>
      </w:r>
    </w:p>
    <w:p w14:paraId="0EEEEE32" w14:textId="77777777" w:rsidR="00247FF1" w:rsidRDefault="00247FF1">
      <w:pPr>
        <w:suppressAutoHyphens w:val="0"/>
        <w:spacing w:before="0" w:after="160" w:line="259" w:lineRule="auto"/>
        <w:rPr>
          <w:rFonts w:ascii="Calibri" w:eastAsia="Calibri" w:hAnsi="Calibri" w:cs="Calibri"/>
          <w:color w:val="auto"/>
          <w:sz w:val="22"/>
          <w:szCs w:val="22"/>
          <w:lang w:eastAsia="en-US" w:bidi="en-US"/>
        </w:rPr>
      </w:pPr>
      <w:r>
        <w:rPr>
          <w:rFonts w:cs="Calibri"/>
        </w:rPr>
        <w:br w:type="page"/>
      </w:r>
    </w:p>
    <w:p w14:paraId="157E6B51" w14:textId="77777777" w:rsidR="004C7252" w:rsidRPr="0015372E" w:rsidRDefault="004C7252" w:rsidP="004C7252">
      <w:pPr>
        <w:pStyle w:val="Ttulo1"/>
        <w:numPr>
          <w:ilvl w:val="0"/>
          <w:numId w:val="0"/>
        </w:numPr>
        <w:spacing w:after="120" w:line="276" w:lineRule="auto"/>
        <w:ind w:left="502" w:hanging="360"/>
        <w:rPr>
          <w:rFonts w:ascii="Calibri" w:hAnsi="Calibri" w:cs="Calibri"/>
          <w:color w:val="auto"/>
        </w:rPr>
      </w:pPr>
      <w:bookmarkStart w:id="47" w:name="_Toc66698951"/>
      <w:bookmarkStart w:id="48" w:name="_Toc119494232"/>
      <w:r w:rsidRPr="0015372E">
        <w:rPr>
          <w:rFonts w:ascii="Calibri" w:hAnsi="Calibri" w:cs="Calibri"/>
          <w:color w:val="auto"/>
        </w:rPr>
        <w:lastRenderedPageBreak/>
        <w:t>ANEXO A: Dados Cadastrais e Currículo da Instituição Proponente</w:t>
      </w:r>
      <w:bookmarkEnd w:id="47"/>
      <w:bookmarkEnd w:id="48"/>
    </w:p>
    <w:p w14:paraId="2DE7D260" w14:textId="77777777" w:rsidR="004C7252" w:rsidRPr="0015372E" w:rsidRDefault="004C7252" w:rsidP="004C7252">
      <w:pPr>
        <w:pStyle w:val="SemEspaamento1"/>
        <w:spacing w:after="120" w:line="276" w:lineRule="auto"/>
        <w:jc w:val="both"/>
        <w:rPr>
          <w:rFonts w:cs="Calibri"/>
          <w:b/>
          <w:u w:val="single"/>
          <w:lang w:val="pt-BR"/>
        </w:rPr>
      </w:pPr>
    </w:p>
    <w:tbl>
      <w:tblPr>
        <w:tblW w:w="8930" w:type="dxa"/>
        <w:tblInd w:w="132" w:type="dxa"/>
        <w:tblLayout w:type="fixed"/>
        <w:tblCellMar>
          <w:left w:w="70" w:type="dxa"/>
          <w:right w:w="70" w:type="dxa"/>
        </w:tblCellMar>
        <w:tblLook w:val="0000" w:firstRow="0" w:lastRow="0" w:firstColumn="0" w:lastColumn="0" w:noHBand="0" w:noVBand="0"/>
      </w:tblPr>
      <w:tblGrid>
        <w:gridCol w:w="3624"/>
        <w:gridCol w:w="5306"/>
      </w:tblGrid>
      <w:tr w:rsidR="004C7252" w:rsidRPr="0015372E" w14:paraId="03CF7183" w14:textId="77777777" w:rsidTr="00C27B1A">
        <w:trPr>
          <w:trHeight w:val="915"/>
        </w:trPr>
        <w:tc>
          <w:tcPr>
            <w:tcW w:w="8930" w:type="dxa"/>
            <w:gridSpan w:val="2"/>
            <w:tcBorders>
              <w:top w:val="single" w:sz="4" w:space="0" w:color="000000"/>
              <w:left w:val="single" w:sz="8" w:space="0" w:color="000000"/>
              <w:bottom w:val="single" w:sz="4" w:space="0" w:color="000000"/>
              <w:right w:val="single" w:sz="8" w:space="0" w:color="000000"/>
            </w:tcBorders>
            <w:vAlign w:val="center"/>
          </w:tcPr>
          <w:p w14:paraId="317E7F72" w14:textId="7DB36FFB" w:rsidR="004C7252" w:rsidRPr="0015372E" w:rsidRDefault="00696757" w:rsidP="00FB4308">
            <w:pPr>
              <w:snapToGrid w:val="0"/>
              <w:spacing w:before="0" w:after="120" w:line="276" w:lineRule="auto"/>
              <w:jc w:val="center"/>
              <w:rPr>
                <w:rStyle w:val="Nmerodepgina"/>
                <w:rFonts w:asciiTheme="minorHAnsi" w:hAnsiTheme="minorHAnsi" w:cstheme="minorHAnsi"/>
                <w:b/>
                <w:color w:val="auto"/>
                <w:sz w:val="20"/>
                <w:szCs w:val="22"/>
              </w:rPr>
            </w:pPr>
            <w:r>
              <w:rPr>
                <w:rStyle w:val="Nmerodepgina"/>
                <w:rFonts w:asciiTheme="minorHAnsi" w:hAnsiTheme="minorHAnsi" w:cstheme="minorHAnsi"/>
                <w:b/>
                <w:color w:val="auto"/>
                <w:sz w:val="20"/>
                <w:szCs w:val="22"/>
              </w:rPr>
              <w:t>Edital</w:t>
            </w:r>
            <w:r w:rsidR="00131781">
              <w:rPr>
                <w:rStyle w:val="Nmerodepgina"/>
                <w:rFonts w:asciiTheme="minorHAnsi" w:hAnsiTheme="minorHAnsi" w:cstheme="minorHAnsi"/>
                <w:b/>
                <w:color w:val="auto"/>
                <w:sz w:val="20"/>
                <w:szCs w:val="22"/>
              </w:rPr>
              <w:t xml:space="preserve"> 19</w:t>
            </w:r>
            <w:r w:rsidR="004C7252" w:rsidRPr="0015372E">
              <w:rPr>
                <w:rStyle w:val="Nmerodepgina"/>
                <w:rFonts w:asciiTheme="minorHAnsi" w:hAnsiTheme="minorHAnsi" w:cstheme="minorHAnsi"/>
                <w:b/>
                <w:color w:val="auto"/>
                <w:sz w:val="20"/>
                <w:szCs w:val="22"/>
              </w:rPr>
              <w:t>/202</w:t>
            </w:r>
            <w:r w:rsidR="002D7D67" w:rsidRPr="0015372E">
              <w:rPr>
                <w:rStyle w:val="Nmerodepgina"/>
                <w:rFonts w:asciiTheme="minorHAnsi" w:hAnsiTheme="minorHAnsi" w:cstheme="minorHAnsi"/>
                <w:b/>
                <w:color w:val="auto"/>
                <w:sz w:val="20"/>
                <w:szCs w:val="22"/>
              </w:rPr>
              <w:t>2</w:t>
            </w:r>
          </w:p>
          <w:p w14:paraId="687C4E29" w14:textId="1AA76923" w:rsidR="004C7252" w:rsidRPr="0015372E" w:rsidRDefault="002D2E36" w:rsidP="00C27B1A">
            <w:pPr>
              <w:pStyle w:val="ListaColorida-nfase13"/>
              <w:spacing w:line="240" w:lineRule="auto"/>
              <w:ind w:left="0"/>
              <w:jc w:val="center"/>
              <w:rPr>
                <w:rFonts w:asciiTheme="minorHAnsi" w:hAnsiTheme="minorHAnsi" w:cstheme="minorHAnsi"/>
                <w:b/>
                <w:bCs/>
              </w:rPr>
            </w:pPr>
            <w:r w:rsidRPr="00131781">
              <w:rPr>
                <w:rFonts w:asciiTheme="minorHAnsi" w:hAnsiTheme="minorHAnsi" w:cstheme="minorHAnsi"/>
                <w:b/>
                <w:bCs/>
                <w:sz w:val="20"/>
              </w:rPr>
              <w:t>Floresta Viva</w:t>
            </w:r>
            <w:r w:rsidR="00131781">
              <w:rPr>
                <w:rFonts w:asciiTheme="minorHAnsi" w:hAnsiTheme="minorHAnsi" w:cstheme="minorHAnsi"/>
                <w:b/>
                <w:bCs/>
                <w:sz w:val="20"/>
              </w:rPr>
              <w:t xml:space="preserve"> </w:t>
            </w:r>
            <w:r w:rsidR="0057573B">
              <w:rPr>
                <w:rFonts w:asciiTheme="minorHAnsi" w:hAnsiTheme="minorHAnsi" w:cstheme="minorHAnsi"/>
                <w:b/>
                <w:bCs/>
                <w:sz w:val="20"/>
              </w:rPr>
              <w:t>–</w:t>
            </w:r>
            <w:r w:rsidR="00131781">
              <w:rPr>
                <w:rFonts w:asciiTheme="minorHAnsi" w:hAnsiTheme="minorHAnsi" w:cstheme="minorHAnsi"/>
                <w:b/>
                <w:bCs/>
                <w:sz w:val="20"/>
              </w:rPr>
              <w:t xml:space="preserve"> Manguezais</w:t>
            </w:r>
            <w:r w:rsidR="0057573B">
              <w:rPr>
                <w:rFonts w:asciiTheme="minorHAnsi" w:hAnsiTheme="minorHAnsi" w:cstheme="minorHAnsi"/>
                <w:b/>
                <w:bCs/>
                <w:sz w:val="20"/>
              </w:rPr>
              <w:t xml:space="preserve"> do Brasil</w:t>
            </w:r>
          </w:p>
        </w:tc>
      </w:tr>
      <w:tr w:rsidR="004C7252" w:rsidRPr="0015372E" w14:paraId="7CD91122" w14:textId="77777777" w:rsidTr="00C27B1A">
        <w:trPr>
          <w:trHeight w:val="510"/>
        </w:trPr>
        <w:tc>
          <w:tcPr>
            <w:tcW w:w="3624" w:type="dxa"/>
            <w:tcBorders>
              <w:top w:val="single" w:sz="4" w:space="0" w:color="000000"/>
              <w:left w:val="single" w:sz="8" w:space="0" w:color="000000"/>
              <w:bottom w:val="single" w:sz="4" w:space="0" w:color="000000"/>
            </w:tcBorders>
            <w:vAlign w:val="center"/>
          </w:tcPr>
          <w:p w14:paraId="4842504F" w14:textId="77777777" w:rsidR="004C7252" w:rsidRPr="0015372E" w:rsidRDefault="004C7252" w:rsidP="00FB4308">
            <w:pPr>
              <w:snapToGrid w:val="0"/>
              <w:spacing w:before="80" w:after="80" w:line="276" w:lineRule="auto"/>
              <w:rPr>
                <w:rFonts w:ascii="Calibri" w:hAnsi="Calibri" w:cs="Calibri"/>
                <w:color w:val="auto"/>
                <w:sz w:val="22"/>
                <w:szCs w:val="22"/>
              </w:rPr>
            </w:pPr>
            <w:r w:rsidRPr="0015372E">
              <w:rPr>
                <w:rFonts w:ascii="Calibri" w:hAnsi="Calibri" w:cs="Calibri"/>
                <w:color w:val="auto"/>
                <w:sz w:val="22"/>
                <w:szCs w:val="22"/>
              </w:rPr>
              <w:t>Nome da instituição proponente</w:t>
            </w:r>
          </w:p>
        </w:tc>
        <w:tc>
          <w:tcPr>
            <w:tcW w:w="5306" w:type="dxa"/>
            <w:tcBorders>
              <w:top w:val="single" w:sz="4" w:space="0" w:color="000000"/>
              <w:left w:val="single" w:sz="4" w:space="0" w:color="000000"/>
              <w:bottom w:val="single" w:sz="4" w:space="0" w:color="000000"/>
              <w:right w:val="single" w:sz="8" w:space="0" w:color="000000"/>
            </w:tcBorders>
            <w:vAlign w:val="center"/>
          </w:tcPr>
          <w:p w14:paraId="330FB680" w14:textId="77777777" w:rsidR="004C7252" w:rsidRPr="0015372E" w:rsidRDefault="004C7252" w:rsidP="00FB4308">
            <w:pPr>
              <w:snapToGrid w:val="0"/>
              <w:spacing w:before="80" w:after="80" w:line="276" w:lineRule="auto"/>
              <w:rPr>
                <w:rFonts w:ascii="Calibri" w:hAnsi="Calibri" w:cs="Calibri"/>
                <w:color w:val="auto"/>
                <w:sz w:val="22"/>
                <w:szCs w:val="22"/>
              </w:rPr>
            </w:pPr>
            <w:r w:rsidRPr="0015372E">
              <w:rPr>
                <w:rFonts w:ascii="Calibri" w:hAnsi="Calibri" w:cs="Calibri"/>
                <w:color w:val="auto"/>
                <w:sz w:val="22"/>
                <w:szCs w:val="22"/>
              </w:rPr>
              <w:t> </w:t>
            </w:r>
          </w:p>
        </w:tc>
      </w:tr>
      <w:tr w:rsidR="004C7252" w:rsidRPr="0015372E" w14:paraId="74BA29C9" w14:textId="77777777" w:rsidTr="00C27B1A">
        <w:trPr>
          <w:trHeight w:val="540"/>
        </w:trPr>
        <w:tc>
          <w:tcPr>
            <w:tcW w:w="3624" w:type="dxa"/>
            <w:tcBorders>
              <w:left w:val="single" w:sz="8" w:space="0" w:color="000000"/>
              <w:bottom w:val="single" w:sz="4" w:space="0" w:color="000000"/>
            </w:tcBorders>
            <w:vAlign w:val="center"/>
          </w:tcPr>
          <w:p w14:paraId="2E732DE1" w14:textId="77777777" w:rsidR="004C7252" w:rsidRPr="0015372E" w:rsidRDefault="004C7252" w:rsidP="00FB4308">
            <w:pPr>
              <w:snapToGrid w:val="0"/>
              <w:spacing w:before="80" w:after="80" w:line="276" w:lineRule="auto"/>
              <w:rPr>
                <w:rFonts w:ascii="Calibri" w:hAnsi="Calibri" w:cs="Calibri"/>
                <w:color w:val="auto"/>
                <w:sz w:val="22"/>
                <w:szCs w:val="22"/>
              </w:rPr>
            </w:pPr>
            <w:r w:rsidRPr="0015372E">
              <w:rPr>
                <w:rFonts w:ascii="Calibri" w:hAnsi="Calibri" w:cs="Calibri"/>
                <w:color w:val="auto"/>
                <w:sz w:val="22"/>
                <w:szCs w:val="22"/>
              </w:rPr>
              <w:t>Endereço completo (inclusive o CEP)</w:t>
            </w:r>
          </w:p>
        </w:tc>
        <w:tc>
          <w:tcPr>
            <w:tcW w:w="5306" w:type="dxa"/>
            <w:tcBorders>
              <w:left w:val="single" w:sz="4" w:space="0" w:color="000000"/>
              <w:bottom w:val="single" w:sz="4" w:space="0" w:color="000000"/>
              <w:right w:val="single" w:sz="8" w:space="0" w:color="000000"/>
            </w:tcBorders>
            <w:vAlign w:val="center"/>
          </w:tcPr>
          <w:p w14:paraId="13B3D334" w14:textId="77777777" w:rsidR="004C7252" w:rsidRPr="0015372E" w:rsidRDefault="004C7252" w:rsidP="00FB4308">
            <w:pPr>
              <w:snapToGrid w:val="0"/>
              <w:spacing w:before="80" w:after="80" w:line="276" w:lineRule="auto"/>
              <w:rPr>
                <w:rFonts w:ascii="Calibri" w:hAnsi="Calibri" w:cs="Calibri"/>
                <w:color w:val="auto"/>
                <w:sz w:val="22"/>
                <w:szCs w:val="22"/>
              </w:rPr>
            </w:pPr>
            <w:r w:rsidRPr="0015372E">
              <w:rPr>
                <w:rFonts w:ascii="Calibri" w:hAnsi="Calibri" w:cs="Calibri"/>
                <w:color w:val="auto"/>
                <w:sz w:val="22"/>
                <w:szCs w:val="22"/>
              </w:rPr>
              <w:t> </w:t>
            </w:r>
          </w:p>
        </w:tc>
      </w:tr>
      <w:tr w:rsidR="004C7252" w:rsidRPr="0015372E" w14:paraId="0214C246" w14:textId="77777777" w:rsidTr="00C27B1A">
        <w:trPr>
          <w:trHeight w:val="255"/>
        </w:trPr>
        <w:tc>
          <w:tcPr>
            <w:tcW w:w="3624" w:type="dxa"/>
            <w:tcBorders>
              <w:left w:val="single" w:sz="8" w:space="0" w:color="000000"/>
              <w:bottom w:val="single" w:sz="4" w:space="0" w:color="000000"/>
            </w:tcBorders>
            <w:vAlign w:val="center"/>
          </w:tcPr>
          <w:p w14:paraId="24E1F131" w14:textId="77777777" w:rsidR="004C7252" w:rsidRPr="0015372E" w:rsidRDefault="004C7252" w:rsidP="00FB4308">
            <w:pPr>
              <w:snapToGrid w:val="0"/>
              <w:spacing w:before="80" w:after="80" w:line="276" w:lineRule="auto"/>
              <w:rPr>
                <w:rFonts w:ascii="Calibri" w:hAnsi="Calibri" w:cs="Calibri"/>
                <w:color w:val="auto"/>
                <w:sz w:val="22"/>
                <w:szCs w:val="22"/>
              </w:rPr>
            </w:pPr>
            <w:r w:rsidRPr="0015372E">
              <w:rPr>
                <w:rFonts w:ascii="Calibri" w:hAnsi="Calibri" w:cs="Calibri"/>
                <w:color w:val="auto"/>
                <w:sz w:val="22"/>
                <w:szCs w:val="22"/>
              </w:rPr>
              <w:t>Telefones</w:t>
            </w:r>
          </w:p>
        </w:tc>
        <w:tc>
          <w:tcPr>
            <w:tcW w:w="5306" w:type="dxa"/>
            <w:tcBorders>
              <w:left w:val="single" w:sz="4" w:space="0" w:color="000000"/>
              <w:bottom w:val="single" w:sz="4" w:space="0" w:color="000000"/>
              <w:right w:val="single" w:sz="8" w:space="0" w:color="000000"/>
            </w:tcBorders>
            <w:vAlign w:val="center"/>
          </w:tcPr>
          <w:p w14:paraId="0AEEB14E" w14:textId="77777777" w:rsidR="004C7252" w:rsidRPr="0015372E" w:rsidRDefault="004C7252" w:rsidP="00FB4308">
            <w:pPr>
              <w:snapToGrid w:val="0"/>
              <w:spacing w:before="80" w:after="80" w:line="276" w:lineRule="auto"/>
              <w:rPr>
                <w:rFonts w:ascii="Calibri" w:hAnsi="Calibri" w:cs="Calibri"/>
                <w:color w:val="auto"/>
                <w:sz w:val="22"/>
                <w:szCs w:val="22"/>
              </w:rPr>
            </w:pPr>
            <w:r w:rsidRPr="0015372E">
              <w:rPr>
                <w:rFonts w:ascii="Calibri" w:hAnsi="Calibri" w:cs="Calibri"/>
                <w:color w:val="auto"/>
                <w:sz w:val="22"/>
                <w:szCs w:val="22"/>
              </w:rPr>
              <w:t> </w:t>
            </w:r>
          </w:p>
        </w:tc>
      </w:tr>
      <w:tr w:rsidR="004C7252" w:rsidRPr="0015372E" w14:paraId="4944AF00" w14:textId="77777777" w:rsidTr="00C27B1A">
        <w:trPr>
          <w:trHeight w:val="255"/>
        </w:trPr>
        <w:tc>
          <w:tcPr>
            <w:tcW w:w="3624" w:type="dxa"/>
            <w:tcBorders>
              <w:left w:val="single" w:sz="8" w:space="0" w:color="000000"/>
              <w:bottom w:val="single" w:sz="4" w:space="0" w:color="000000"/>
            </w:tcBorders>
            <w:vAlign w:val="center"/>
          </w:tcPr>
          <w:p w14:paraId="3435B5A8" w14:textId="77777777" w:rsidR="004C7252" w:rsidRPr="0015372E" w:rsidRDefault="004C7252" w:rsidP="00FB4308">
            <w:pPr>
              <w:snapToGrid w:val="0"/>
              <w:spacing w:before="80" w:after="80" w:line="276" w:lineRule="auto"/>
              <w:rPr>
                <w:rFonts w:ascii="Calibri" w:hAnsi="Calibri" w:cs="Calibri"/>
                <w:color w:val="auto"/>
                <w:sz w:val="22"/>
                <w:szCs w:val="22"/>
              </w:rPr>
            </w:pPr>
            <w:r w:rsidRPr="0015372E">
              <w:rPr>
                <w:rFonts w:ascii="Calibri" w:hAnsi="Calibri" w:cs="Calibri"/>
                <w:color w:val="auto"/>
                <w:sz w:val="22"/>
                <w:szCs w:val="22"/>
              </w:rPr>
              <w:t>E-mail</w:t>
            </w:r>
          </w:p>
        </w:tc>
        <w:tc>
          <w:tcPr>
            <w:tcW w:w="5306" w:type="dxa"/>
            <w:tcBorders>
              <w:left w:val="single" w:sz="4" w:space="0" w:color="000000"/>
              <w:bottom w:val="single" w:sz="4" w:space="0" w:color="000000"/>
              <w:right w:val="single" w:sz="8" w:space="0" w:color="000000"/>
            </w:tcBorders>
            <w:vAlign w:val="center"/>
          </w:tcPr>
          <w:p w14:paraId="0B86B118" w14:textId="77777777" w:rsidR="004C7252" w:rsidRPr="0015372E" w:rsidRDefault="004C7252" w:rsidP="00FB4308">
            <w:pPr>
              <w:snapToGrid w:val="0"/>
              <w:spacing w:before="80" w:after="80" w:line="276" w:lineRule="auto"/>
              <w:rPr>
                <w:rFonts w:ascii="Calibri" w:hAnsi="Calibri" w:cs="Calibri"/>
                <w:color w:val="auto"/>
                <w:sz w:val="22"/>
                <w:szCs w:val="22"/>
              </w:rPr>
            </w:pPr>
            <w:r w:rsidRPr="0015372E">
              <w:rPr>
                <w:rFonts w:ascii="Calibri" w:hAnsi="Calibri" w:cs="Calibri"/>
                <w:color w:val="auto"/>
                <w:sz w:val="22"/>
                <w:szCs w:val="22"/>
              </w:rPr>
              <w:t> </w:t>
            </w:r>
          </w:p>
        </w:tc>
      </w:tr>
      <w:tr w:rsidR="004C7252" w:rsidRPr="0015372E" w14:paraId="38287495" w14:textId="77777777" w:rsidTr="00C27B1A">
        <w:trPr>
          <w:trHeight w:val="765"/>
        </w:trPr>
        <w:tc>
          <w:tcPr>
            <w:tcW w:w="3624" w:type="dxa"/>
            <w:tcBorders>
              <w:left w:val="single" w:sz="8" w:space="0" w:color="000000"/>
              <w:bottom w:val="single" w:sz="4" w:space="0" w:color="000000"/>
            </w:tcBorders>
            <w:vAlign w:val="center"/>
          </w:tcPr>
          <w:p w14:paraId="6AFA5F33" w14:textId="77777777" w:rsidR="004C7252" w:rsidRPr="0015372E" w:rsidRDefault="004C7252" w:rsidP="00FB4308">
            <w:pPr>
              <w:snapToGrid w:val="0"/>
              <w:spacing w:before="80" w:after="80" w:line="276" w:lineRule="auto"/>
              <w:rPr>
                <w:rFonts w:ascii="Calibri" w:hAnsi="Calibri" w:cs="Calibri"/>
                <w:color w:val="auto"/>
                <w:sz w:val="22"/>
                <w:szCs w:val="22"/>
              </w:rPr>
            </w:pPr>
            <w:r w:rsidRPr="0015372E">
              <w:rPr>
                <w:rFonts w:ascii="Calibri" w:hAnsi="Calibri" w:cs="Calibri"/>
                <w:color w:val="auto"/>
                <w:sz w:val="22"/>
                <w:szCs w:val="22"/>
              </w:rPr>
              <w:t>Endereço para correspondência (se não coincidir com o endereço acima)</w:t>
            </w:r>
          </w:p>
        </w:tc>
        <w:tc>
          <w:tcPr>
            <w:tcW w:w="5306" w:type="dxa"/>
            <w:tcBorders>
              <w:left w:val="single" w:sz="4" w:space="0" w:color="000000"/>
              <w:bottom w:val="single" w:sz="4" w:space="0" w:color="000000"/>
              <w:right w:val="single" w:sz="8" w:space="0" w:color="000000"/>
            </w:tcBorders>
            <w:vAlign w:val="center"/>
          </w:tcPr>
          <w:p w14:paraId="22231D51" w14:textId="77777777" w:rsidR="004C7252" w:rsidRPr="0015372E" w:rsidRDefault="004C7252" w:rsidP="00FB4308">
            <w:pPr>
              <w:snapToGrid w:val="0"/>
              <w:spacing w:before="80" w:after="80" w:line="276" w:lineRule="auto"/>
              <w:rPr>
                <w:rFonts w:ascii="Calibri" w:hAnsi="Calibri" w:cs="Calibri"/>
                <w:color w:val="auto"/>
                <w:sz w:val="22"/>
                <w:szCs w:val="22"/>
              </w:rPr>
            </w:pPr>
            <w:r w:rsidRPr="0015372E">
              <w:rPr>
                <w:rFonts w:ascii="Calibri" w:hAnsi="Calibri" w:cs="Calibri"/>
                <w:color w:val="auto"/>
                <w:sz w:val="22"/>
                <w:szCs w:val="22"/>
              </w:rPr>
              <w:t> </w:t>
            </w:r>
          </w:p>
        </w:tc>
      </w:tr>
      <w:tr w:rsidR="004C7252" w:rsidRPr="0015372E" w14:paraId="678F0B13" w14:textId="77777777" w:rsidTr="00C27B1A">
        <w:trPr>
          <w:trHeight w:val="255"/>
        </w:trPr>
        <w:tc>
          <w:tcPr>
            <w:tcW w:w="3624" w:type="dxa"/>
            <w:tcBorders>
              <w:left w:val="single" w:sz="8" w:space="0" w:color="000000"/>
              <w:bottom w:val="single" w:sz="4" w:space="0" w:color="auto"/>
            </w:tcBorders>
            <w:vAlign w:val="center"/>
          </w:tcPr>
          <w:p w14:paraId="030D4EE6" w14:textId="77777777" w:rsidR="004C7252" w:rsidRPr="0015372E" w:rsidRDefault="004C7252" w:rsidP="00FB4308">
            <w:pPr>
              <w:snapToGrid w:val="0"/>
              <w:spacing w:before="80" w:after="80" w:line="276" w:lineRule="auto"/>
              <w:rPr>
                <w:rFonts w:ascii="Calibri" w:hAnsi="Calibri" w:cs="Calibri"/>
                <w:color w:val="auto"/>
                <w:sz w:val="22"/>
                <w:szCs w:val="22"/>
              </w:rPr>
            </w:pPr>
            <w:r w:rsidRPr="0015372E">
              <w:rPr>
                <w:rFonts w:ascii="Calibri" w:hAnsi="Calibri" w:cs="Calibri"/>
                <w:color w:val="auto"/>
                <w:sz w:val="22"/>
                <w:szCs w:val="22"/>
              </w:rPr>
              <w:t>Natureza jurídica</w:t>
            </w:r>
          </w:p>
        </w:tc>
        <w:tc>
          <w:tcPr>
            <w:tcW w:w="5306" w:type="dxa"/>
            <w:tcBorders>
              <w:left w:val="single" w:sz="4" w:space="0" w:color="000000"/>
              <w:bottom w:val="single" w:sz="4" w:space="0" w:color="auto"/>
              <w:right w:val="single" w:sz="8" w:space="0" w:color="000000"/>
            </w:tcBorders>
            <w:vAlign w:val="center"/>
          </w:tcPr>
          <w:p w14:paraId="30988E12" w14:textId="77777777" w:rsidR="004C7252" w:rsidRPr="0015372E" w:rsidRDefault="004C7252" w:rsidP="00FB4308">
            <w:pPr>
              <w:snapToGrid w:val="0"/>
              <w:spacing w:before="80" w:after="80" w:line="276" w:lineRule="auto"/>
              <w:rPr>
                <w:rFonts w:ascii="Calibri" w:hAnsi="Calibri" w:cs="Calibri"/>
                <w:color w:val="auto"/>
                <w:sz w:val="22"/>
                <w:szCs w:val="22"/>
              </w:rPr>
            </w:pPr>
            <w:r w:rsidRPr="0015372E">
              <w:rPr>
                <w:rFonts w:ascii="Calibri" w:hAnsi="Calibri" w:cs="Calibri"/>
                <w:color w:val="auto"/>
                <w:sz w:val="22"/>
                <w:szCs w:val="22"/>
              </w:rPr>
              <w:t> </w:t>
            </w:r>
          </w:p>
        </w:tc>
      </w:tr>
      <w:tr w:rsidR="004C7252" w:rsidRPr="0015372E" w14:paraId="4D833CF1" w14:textId="77777777" w:rsidTr="00C27B1A">
        <w:trPr>
          <w:trHeight w:val="255"/>
        </w:trPr>
        <w:tc>
          <w:tcPr>
            <w:tcW w:w="3624" w:type="dxa"/>
            <w:tcBorders>
              <w:top w:val="single" w:sz="4" w:space="0" w:color="auto"/>
              <w:left w:val="single" w:sz="4" w:space="0" w:color="auto"/>
              <w:bottom w:val="single" w:sz="4" w:space="0" w:color="auto"/>
              <w:right w:val="single" w:sz="4" w:space="0" w:color="auto"/>
            </w:tcBorders>
            <w:vAlign w:val="center"/>
          </w:tcPr>
          <w:p w14:paraId="75A8D421" w14:textId="77777777" w:rsidR="004C7252" w:rsidRPr="0015372E" w:rsidRDefault="004C7252" w:rsidP="00FB4308">
            <w:pPr>
              <w:snapToGrid w:val="0"/>
              <w:spacing w:before="80" w:after="80" w:line="276" w:lineRule="auto"/>
              <w:rPr>
                <w:rFonts w:ascii="Calibri" w:hAnsi="Calibri" w:cs="Calibri"/>
                <w:color w:val="auto"/>
                <w:sz w:val="22"/>
                <w:szCs w:val="22"/>
              </w:rPr>
            </w:pPr>
            <w:r w:rsidRPr="0015372E">
              <w:rPr>
                <w:rFonts w:ascii="Calibri" w:hAnsi="Calibri" w:cs="Calibri"/>
                <w:color w:val="auto"/>
                <w:sz w:val="22"/>
                <w:szCs w:val="22"/>
              </w:rPr>
              <w:t>Data do Registro Jurídico</w:t>
            </w:r>
          </w:p>
        </w:tc>
        <w:tc>
          <w:tcPr>
            <w:tcW w:w="5306" w:type="dxa"/>
            <w:tcBorders>
              <w:top w:val="single" w:sz="4" w:space="0" w:color="auto"/>
              <w:left w:val="single" w:sz="4" w:space="0" w:color="auto"/>
              <w:bottom w:val="single" w:sz="4" w:space="0" w:color="auto"/>
              <w:right w:val="single" w:sz="4" w:space="0" w:color="auto"/>
            </w:tcBorders>
            <w:vAlign w:val="center"/>
          </w:tcPr>
          <w:p w14:paraId="68DEFC55" w14:textId="77777777" w:rsidR="004C7252" w:rsidRPr="0015372E" w:rsidRDefault="004C7252" w:rsidP="00FB4308">
            <w:pPr>
              <w:snapToGrid w:val="0"/>
              <w:spacing w:before="80" w:after="80" w:line="276" w:lineRule="auto"/>
              <w:rPr>
                <w:rFonts w:ascii="Calibri" w:hAnsi="Calibri" w:cs="Calibri"/>
                <w:color w:val="auto"/>
                <w:sz w:val="22"/>
                <w:szCs w:val="22"/>
              </w:rPr>
            </w:pPr>
          </w:p>
        </w:tc>
      </w:tr>
      <w:tr w:rsidR="004C7252" w:rsidRPr="0015372E" w14:paraId="0CDA502A" w14:textId="77777777" w:rsidTr="00C27B1A">
        <w:trPr>
          <w:trHeight w:val="255"/>
        </w:trPr>
        <w:tc>
          <w:tcPr>
            <w:tcW w:w="3624" w:type="dxa"/>
            <w:tcBorders>
              <w:top w:val="single" w:sz="4" w:space="0" w:color="auto"/>
              <w:left w:val="single" w:sz="8" w:space="0" w:color="000000"/>
              <w:bottom w:val="single" w:sz="4" w:space="0" w:color="000000"/>
            </w:tcBorders>
            <w:vAlign w:val="center"/>
          </w:tcPr>
          <w:p w14:paraId="3EC5D140" w14:textId="77777777" w:rsidR="004C7252" w:rsidRPr="0015372E" w:rsidRDefault="004C7252" w:rsidP="00FB4308">
            <w:pPr>
              <w:snapToGrid w:val="0"/>
              <w:spacing w:before="80" w:after="80" w:line="276" w:lineRule="auto"/>
              <w:rPr>
                <w:rFonts w:ascii="Calibri" w:hAnsi="Calibri" w:cs="Calibri"/>
                <w:color w:val="auto"/>
                <w:sz w:val="22"/>
                <w:szCs w:val="22"/>
              </w:rPr>
            </w:pPr>
            <w:r w:rsidRPr="0015372E">
              <w:rPr>
                <w:rFonts w:ascii="Calibri" w:hAnsi="Calibri" w:cs="Calibri"/>
                <w:color w:val="auto"/>
                <w:sz w:val="22"/>
                <w:szCs w:val="22"/>
              </w:rPr>
              <w:t>CNPJ</w:t>
            </w:r>
          </w:p>
        </w:tc>
        <w:tc>
          <w:tcPr>
            <w:tcW w:w="5306" w:type="dxa"/>
            <w:tcBorders>
              <w:top w:val="single" w:sz="4" w:space="0" w:color="auto"/>
              <w:left w:val="single" w:sz="4" w:space="0" w:color="000000"/>
              <w:bottom w:val="single" w:sz="4" w:space="0" w:color="000000"/>
              <w:right w:val="single" w:sz="8" w:space="0" w:color="000000"/>
            </w:tcBorders>
            <w:vAlign w:val="center"/>
          </w:tcPr>
          <w:p w14:paraId="45F96D13" w14:textId="77777777" w:rsidR="004C7252" w:rsidRPr="0015372E" w:rsidRDefault="004C7252" w:rsidP="00FB4308">
            <w:pPr>
              <w:snapToGrid w:val="0"/>
              <w:spacing w:before="80" w:after="80" w:line="276" w:lineRule="auto"/>
              <w:rPr>
                <w:rFonts w:ascii="Calibri" w:hAnsi="Calibri" w:cs="Calibri"/>
                <w:color w:val="auto"/>
                <w:sz w:val="22"/>
                <w:szCs w:val="22"/>
              </w:rPr>
            </w:pPr>
            <w:r w:rsidRPr="0015372E">
              <w:rPr>
                <w:rFonts w:ascii="Calibri" w:hAnsi="Calibri" w:cs="Calibri"/>
                <w:color w:val="auto"/>
                <w:sz w:val="22"/>
                <w:szCs w:val="22"/>
              </w:rPr>
              <w:t> </w:t>
            </w:r>
          </w:p>
        </w:tc>
      </w:tr>
      <w:tr w:rsidR="004C7252" w:rsidRPr="0015372E" w14:paraId="39CDA246" w14:textId="77777777" w:rsidTr="00C27B1A">
        <w:trPr>
          <w:trHeight w:val="459"/>
        </w:trPr>
        <w:tc>
          <w:tcPr>
            <w:tcW w:w="3624" w:type="dxa"/>
            <w:tcBorders>
              <w:top w:val="single" w:sz="4" w:space="0" w:color="000000"/>
              <w:left w:val="single" w:sz="8" w:space="0" w:color="000000"/>
              <w:bottom w:val="single" w:sz="4" w:space="0" w:color="000000"/>
            </w:tcBorders>
            <w:vAlign w:val="center"/>
          </w:tcPr>
          <w:p w14:paraId="2E422211" w14:textId="77777777" w:rsidR="004C7252" w:rsidRPr="0015372E" w:rsidRDefault="004C7252" w:rsidP="00FB4308">
            <w:pPr>
              <w:snapToGrid w:val="0"/>
              <w:spacing w:before="80" w:after="80" w:line="276" w:lineRule="auto"/>
              <w:rPr>
                <w:rFonts w:ascii="Calibri" w:hAnsi="Calibri" w:cs="Calibri"/>
                <w:color w:val="auto"/>
                <w:sz w:val="22"/>
                <w:szCs w:val="22"/>
              </w:rPr>
            </w:pPr>
            <w:r w:rsidRPr="0015372E">
              <w:rPr>
                <w:rFonts w:ascii="Calibri" w:hAnsi="Calibri" w:cs="Calibri"/>
                <w:color w:val="auto"/>
                <w:sz w:val="22"/>
                <w:szCs w:val="22"/>
              </w:rPr>
              <w:t>Representantes legais (nome e cargo)</w:t>
            </w:r>
          </w:p>
        </w:tc>
        <w:tc>
          <w:tcPr>
            <w:tcW w:w="5306" w:type="dxa"/>
            <w:tcBorders>
              <w:top w:val="single" w:sz="4" w:space="0" w:color="000000"/>
              <w:left w:val="single" w:sz="4" w:space="0" w:color="000000"/>
              <w:bottom w:val="single" w:sz="4" w:space="0" w:color="000000"/>
              <w:right w:val="single" w:sz="8" w:space="0" w:color="000000"/>
            </w:tcBorders>
            <w:vAlign w:val="center"/>
          </w:tcPr>
          <w:p w14:paraId="3A21B29A" w14:textId="77777777" w:rsidR="004C7252" w:rsidRPr="0015372E" w:rsidRDefault="004C7252" w:rsidP="00FB4308">
            <w:pPr>
              <w:snapToGrid w:val="0"/>
              <w:spacing w:before="80" w:after="80" w:line="276" w:lineRule="auto"/>
              <w:rPr>
                <w:rFonts w:ascii="Calibri" w:hAnsi="Calibri" w:cs="Calibri"/>
                <w:color w:val="auto"/>
                <w:sz w:val="22"/>
                <w:szCs w:val="22"/>
              </w:rPr>
            </w:pPr>
            <w:r w:rsidRPr="0015372E">
              <w:rPr>
                <w:rFonts w:ascii="Calibri" w:hAnsi="Calibri" w:cs="Calibri"/>
                <w:color w:val="auto"/>
                <w:sz w:val="22"/>
                <w:szCs w:val="22"/>
              </w:rPr>
              <w:t> </w:t>
            </w:r>
          </w:p>
        </w:tc>
      </w:tr>
      <w:tr w:rsidR="004C7252" w:rsidRPr="0015372E" w14:paraId="6A2D16E9" w14:textId="77777777" w:rsidTr="00C27B1A">
        <w:trPr>
          <w:trHeight w:val="255"/>
        </w:trPr>
        <w:tc>
          <w:tcPr>
            <w:tcW w:w="3624" w:type="dxa"/>
            <w:tcBorders>
              <w:top w:val="single" w:sz="4" w:space="0" w:color="000000"/>
              <w:left w:val="single" w:sz="8" w:space="0" w:color="000000"/>
              <w:bottom w:val="single" w:sz="4" w:space="0" w:color="000000"/>
            </w:tcBorders>
            <w:vAlign w:val="center"/>
          </w:tcPr>
          <w:p w14:paraId="20D73997" w14:textId="77777777" w:rsidR="004C7252" w:rsidRPr="0015372E" w:rsidRDefault="004C7252" w:rsidP="00FB4308">
            <w:pPr>
              <w:snapToGrid w:val="0"/>
              <w:spacing w:before="80" w:after="80" w:line="276" w:lineRule="auto"/>
              <w:rPr>
                <w:rFonts w:ascii="Calibri" w:hAnsi="Calibri" w:cs="Calibri"/>
                <w:color w:val="auto"/>
                <w:sz w:val="22"/>
                <w:szCs w:val="22"/>
              </w:rPr>
            </w:pPr>
            <w:r w:rsidRPr="0015372E">
              <w:rPr>
                <w:rFonts w:ascii="Calibri" w:hAnsi="Calibri" w:cs="Calibri"/>
                <w:color w:val="auto"/>
                <w:sz w:val="22"/>
                <w:szCs w:val="22"/>
              </w:rPr>
              <w:t>Coordenador do projeto</w:t>
            </w:r>
          </w:p>
        </w:tc>
        <w:tc>
          <w:tcPr>
            <w:tcW w:w="5306" w:type="dxa"/>
            <w:tcBorders>
              <w:top w:val="single" w:sz="4" w:space="0" w:color="000000"/>
              <w:left w:val="single" w:sz="4" w:space="0" w:color="000000"/>
              <w:bottom w:val="single" w:sz="4" w:space="0" w:color="000000"/>
              <w:right w:val="single" w:sz="8" w:space="0" w:color="000000"/>
            </w:tcBorders>
            <w:vAlign w:val="center"/>
          </w:tcPr>
          <w:p w14:paraId="7BC90761" w14:textId="77777777" w:rsidR="004C7252" w:rsidRPr="0015372E" w:rsidRDefault="004C7252" w:rsidP="00FB4308">
            <w:pPr>
              <w:snapToGrid w:val="0"/>
              <w:spacing w:before="80" w:after="80" w:line="276" w:lineRule="auto"/>
              <w:rPr>
                <w:rFonts w:ascii="Calibri" w:hAnsi="Calibri" w:cs="Calibri"/>
                <w:color w:val="auto"/>
                <w:sz w:val="22"/>
                <w:szCs w:val="22"/>
              </w:rPr>
            </w:pPr>
            <w:r w:rsidRPr="0015372E">
              <w:rPr>
                <w:rFonts w:ascii="Calibri" w:hAnsi="Calibri" w:cs="Calibri"/>
                <w:color w:val="auto"/>
                <w:sz w:val="22"/>
                <w:szCs w:val="22"/>
              </w:rPr>
              <w:t> </w:t>
            </w:r>
          </w:p>
        </w:tc>
      </w:tr>
      <w:tr w:rsidR="004C7252" w:rsidRPr="0015372E" w14:paraId="33379C61" w14:textId="77777777" w:rsidTr="00C27B1A">
        <w:trPr>
          <w:trHeight w:val="510"/>
        </w:trPr>
        <w:tc>
          <w:tcPr>
            <w:tcW w:w="3624" w:type="dxa"/>
            <w:tcBorders>
              <w:top w:val="single" w:sz="4" w:space="0" w:color="000000"/>
              <w:left w:val="single" w:sz="8" w:space="0" w:color="000000"/>
              <w:bottom w:val="single" w:sz="4" w:space="0" w:color="000000"/>
            </w:tcBorders>
            <w:vAlign w:val="center"/>
          </w:tcPr>
          <w:p w14:paraId="2BB73921" w14:textId="74B2556A" w:rsidR="004C7252" w:rsidRPr="0015372E" w:rsidRDefault="004C7252" w:rsidP="00FB4308">
            <w:pPr>
              <w:snapToGrid w:val="0"/>
              <w:spacing w:before="80" w:after="80" w:line="276" w:lineRule="auto"/>
              <w:rPr>
                <w:rFonts w:ascii="Calibri" w:hAnsi="Calibri" w:cs="Calibri"/>
                <w:color w:val="auto"/>
                <w:sz w:val="22"/>
                <w:szCs w:val="22"/>
              </w:rPr>
            </w:pPr>
            <w:r w:rsidRPr="0015372E">
              <w:rPr>
                <w:rFonts w:ascii="Calibri" w:hAnsi="Calibri" w:cs="Calibri"/>
                <w:color w:val="auto"/>
                <w:sz w:val="22"/>
                <w:szCs w:val="22"/>
              </w:rPr>
              <w:t xml:space="preserve">Telefone; </w:t>
            </w:r>
            <w:r w:rsidR="008F4BFA" w:rsidRPr="0015372E">
              <w:rPr>
                <w:rFonts w:ascii="Calibri" w:hAnsi="Calibri" w:cs="Calibri"/>
                <w:color w:val="auto"/>
                <w:sz w:val="22"/>
                <w:szCs w:val="22"/>
              </w:rPr>
              <w:t>e-mail</w:t>
            </w:r>
            <w:r w:rsidRPr="0015372E">
              <w:rPr>
                <w:rFonts w:ascii="Calibri" w:hAnsi="Calibri" w:cs="Calibri"/>
                <w:color w:val="auto"/>
                <w:sz w:val="22"/>
                <w:szCs w:val="22"/>
              </w:rPr>
              <w:t>; endereço do coordenador do projeto</w:t>
            </w:r>
          </w:p>
        </w:tc>
        <w:tc>
          <w:tcPr>
            <w:tcW w:w="5306" w:type="dxa"/>
            <w:tcBorders>
              <w:top w:val="single" w:sz="4" w:space="0" w:color="000000"/>
              <w:left w:val="single" w:sz="4" w:space="0" w:color="000000"/>
              <w:bottom w:val="single" w:sz="4" w:space="0" w:color="000000"/>
              <w:right w:val="single" w:sz="8" w:space="0" w:color="000000"/>
            </w:tcBorders>
            <w:vAlign w:val="center"/>
          </w:tcPr>
          <w:p w14:paraId="2F177D88" w14:textId="77777777" w:rsidR="004C7252" w:rsidRPr="0015372E" w:rsidRDefault="004C7252" w:rsidP="00FB4308">
            <w:pPr>
              <w:snapToGrid w:val="0"/>
              <w:spacing w:before="80" w:after="80" w:line="276" w:lineRule="auto"/>
              <w:rPr>
                <w:rFonts w:ascii="Calibri" w:hAnsi="Calibri" w:cs="Calibri"/>
                <w:color w:val="auto"/>
                <w:sz w:val="22"/>
                <w:szCs w:val="22"/>
              </w:rPr>
            </w:pPr>
            <w:r w:rsidRPr="0015372E">
              <w:rPr>
                <w:rFonts w:ascii="Calibri" w:hAnsi="Calibri" w:cs="Calibri"/>
                <w:color w:val="auto"/>
                <w:sz w:val="22"/>
                <w:szCs w:val="22"/>
              </w:rPr>
              <w:t> </w:t>
            </w:r>
          </w:p>
        </w:tc>
      </w:tr>
      <w:tr w:rsidR="004C7252" w:rsidRPr="0015372E" w14:paraId="4834C38A" w14:textId="77777777" w:rsidTr="00C27B1A">
        <w:trPr>
          <w:trHeight w:val="765"/>
        </w:trPr>
        <w:tc>
          <w:tcPr>
            <w:tcW w:w="3624" w:type="dxa"/>
            <w:tcBorders>
              <w:top w:val="single" w:sz="4" w:space="0" w:color="000000"/>
              <w:left w:val="single" w:sz="8" w:space="0" w:color="000000"/>
              <w:bottom w:val="single" w:sz="4" w:space="0" w:color="000000"/>
            </w:tcBorders>
            <w:vAlign w:val="center"/>
          </w:tcPr>
          <w:p w14:paraId="77770422" w14:textId="77777777" w:rsidR="004C7252" w:rsidRPr="0015372E" w:rsidRDefault="004C7252" w:rsidP="00FB4308">
            <w:pPr>
              <w:snapToGrid w:val="0"/>
              <w:spacing w:before="80" w:after="80" w:line="276" w:lineRule="auto"/>
              <w:rPr>
                <w:rFonts w:ascii="Calibri" w:hAnsi="Calibri" w:cs="Calibri"/>
                <w:color w:val="auto"/>
                <w:sz w:val="22"/>
                <w:szCs w:val="22"/>
              </w:rPr>
            </w:pPr>
            <w:r w:rsidRPr="0015372E">
              <w:rPr>
                <w:rFonts w:ascii="Calibri" w:hAnsi="Calibri" w:cs="Calibri"/>
                <w:color w:val="auto"/>
                <w:sz w:val="22"/>
                <w:szCs w:val="22"/>
              </w:rPr>
              <w:t>Ordenador de despesas (responsável pela gestão financeira)</w:t>
            </w:r>
          </w:p>
        </w:tc>
        <w:tc>
          <w:tcPr>
            <w:tcW w:w="5306" w:type="dxa"/>
            <w:tcBorders>
              <w:top w:val="single" w:sz="4" w:space="0" w:color="000000"/>
              <w:left w:val="single" w:sz="4" w:space="0" w:color="000000"/>
              <w:bottom w:val="single" w:sz="4" w:space="0" w:color="000000"/>
              <w:right w:val="single" w:sz="8" w:space="0" w:color="000000"/>
            </w:tcBorders>
            <w:vAlign w:val="center"/>
          </w:tcPr>
          <w:p w14:paraId="2BE696D2" w14:textId="77777777" w:rsidR="004C7252" w:rsidRPr="0015372E" w:rsidRDefault="004C7252" w:rsidP="00FB4308">
            <w:pPr>
              <w:snapToGrid w:val="0"/>
              <w:spacing w:before="80" w:after="80" w:line="276" w:lineRule="auto"/>
              <w:rPr>
                <w:rFonts w:ascii="Calibri" w:hAnsi="Calibri" w:cs="Calibri"/>
                <w:color w:val="auto"/>
                <w:sz w:val="22"/>
                <w:szCs w:val="22"/>
              </w:rPr>
            </w:pPr>
            <w:r w:rsidRPr="0015372E">
              <w:rPr>
                <w:rFonts w:ascii="Calibri" w:hAnsi="Calibri" w:cs="Calibri"/>
                <w:color w:val="auto"/>
                <w:sz w:val="22"/>
                <w:szCs w:val="22"/>
              </w:rPr>
              <w:t> </w:t>
            </w:r>
          </w:p>
        </w:tc>
      </w:tr>
      <w:tr w:rsidR="004C7252" w:rsidRPr="0015372E" w14:paraId="6EED722D" w14:textId="77777777" w:rsidTr="00C27B1A">
        <w:trPr>
          <w:trHeight w:val="510"/>
        </w:trPr>
        <w:tc>
          <w:tcPr>
            <w:tcW w:w="3624" w:type="dxa"/>
            <w:tcBorders>
              <w:top w:val="single" w:sz="4" w:space="0" w:color="000000"/>
              <w:left w:val="single" w:sz="8" w:space="0" w:color="000000"/>
              <w:bottom w:val="single" w:sz="4" w:space="0" w:color="000000"/>
            </w:tcBorders>
            <w:vAlign w:val="center"/>
          </w:tcPr>
          <w:p w14:paraId="2B3E6963" w14:textId="649C3822" w:rsidR="004C7252" w:rsidRPr="0015372E" w:rsidRDefault="004C7252" w:rsidP="00FB4308">
            <w:pPr>
              <w:snapToGrid w:val="0"/>
              <w:spacing w:before="80" w:after="80" w:line="276" w:lineRule="auto"/>
              <w:rPr>
                <w:rFonts w:ascii="Calibri" w:hAnsi="Calibri" w:cs="Calibri"/>
                <w:color w:val="auto"/>
                <w:sz w:val="22"/>
                <w:szCs w:val="22"/>
              </w:rPr>
            </w:pPr>
            <w:r w:rsidRPr="0015372E">
              <w:rPr>
                <w:rFonts w:ascii="Calibri" w:hAnsi="Calibri" w:cs="Calibri"/>
                <w:color w:val="auto"/>
                <w:sz w:val="22"/>
                <w:szCs w:val="22"/>
              </w:rPr>
              <w:t xml:space="preserve">Telefone; </w:t>
            </w:r>
            <w:r w:rsidR="008F4BFA" w:rsidRPr="0015372E">
              <w:rPr>
                <w:rFonts w:ascii="Calibri" w:hAnsi="Calibri" w:cs="Calibri"/>
                <w:color w:val="auto"/>
                <w:sz w:val="22"/>
                <w:szCs w:val="22"/>
              </w:rPr>
              <w:t>e-mail</w:t>
            </w:r>
            <w:r w:rsidRPr="0015372E">
              <w:rPr>
                <w:rFonts w:ascii="Calibri" w:hAnsi="Calibri" w:cs="Calibri"/>
                <w:color w:val="auto"/>
                <w:sz w:val="22"/>
                <w:szCs w:val="22"/>
              </w:rPr>
              <w:t>; endereço do ordenador de despesas</w:t>
            </w:r>
          </w:p>
        </w:tc>
        <w:tc>
          <w:tcPr>
            <w:tcW w:w="5306" w:type="dxa"/>
            <w:tcBorders>
              <w:top w:val="single" w:sz="4" w:space="0" w:color="000000"/>
              <w:left w:val="single" w:sz="4" w:space="0" w:color="000000"/>
              <w:bottom w:val="single" w:sz="4" w:space="0" w:color="000000"/>
              <w:right w:val="single" w:sz="8" w:space="0" w:color="000000"/>
            </w:tcBorders>
            <w:vAlign w:val="center"/>
          </w:tcPr>
          <w:p w14:paraId="145DD628" w14:textId="77777777" w:rsidR="004C7252" w:rsidRPr="0015372E" w:rsidRDefault="004C7252" w:rsidP="00FB4308">
            <w:pPr>
              <w:snapToGrid w:val="0"/>
              <w:spacing w:before="80" w:after="80" w:line="276" w:lineRule="auto"/>
              <w:rPr>
                <w:rFonts w:ascii="Calibri" w:hAnsi="Calibri" w:cs="Calibri"/>
                <w:color w:val="auto"/>
                <w:sz w:val="22"/>
                <w:szCs w:val="22"/>
              </w:rPr>
            </w:pPr>
            <w:r w:rsidRPr="0015372E">
              <w:rPr>
                <w:rFonts w:ascii="Calibri" w:hAnsi="Calibri" w:cs="Calibri"/>
                <w:color w:val="auto"/>
                <w:sz w:val="22"/>
                <w:szCs w:val="22"/>
              </w:rPr>
              <w:t> </w:t>
            </w:r>
          </w:p>
        </w:tc>
      </w:tr>
      <w:tr w:rsidR="004C7252" w:rsidRPr="0015372E" w14:paraId="499FF164" w14:textId="77777777" w:rsidTr="00C27B1A">
        <w:trPr>
          <w:trHeight w:val="392"/>
        </w:trPr>
        <w:tc>
          <w:tcPr>
            <w:tcW w:w="3624" w:type="dxa"/>
            <w:tcBorders>
              <w:top w:val="single" w:sz="8" w:space="0" w:color="000000"/>
              <w:left w:val="single" w:sz="8" w:space="0" w:color="000000"/>
              <w:bottom w:val="single" w:sz="8" w:space="0" w:color="000000"/>
            </w:tcBorders>
            <w:vAlign w:val="center"/>
          </w:tcPr>
          <w:p w14:paraId="26422AA6" w14:textId="77777777" w:rsidR="004C7252" w:rsidRPr="0015372E" w:rsidRDefault="004C7252" w:rsidP="00FB4308">
            <w:pPr>
              <w:snapToGrid w:val="0"/>
              <w:spacing w:before="80" w:after="80" w:line="276" w:lineRule="auto"/>
              <w:rPr>
                <w:rFonts w:ascii="Calibri" w:hAnsi="Calibri" w:cs="Calibri"/>
                <w:color w:val="auto"/>
                <w:sz w:val="22"/>
                <w:szCs w:val="22"/>
              </w:rPr>
            </w:pPr>
            <w:r w:rsidRPr="0015372E">
              <w:rPr>
                <w:rFonts w:ascii="Calibri" w:hAnsi="Calibri" w:cs="Calibri"/>
                <w:color w:val="auto"/>
                <w:sz w:val="22"/>
                <w:szCs w:val="22"/>
              </w:rPr>
              <w:t>Local ou região de atuação da entidade proponente</w:t>
            </w:r>
          </w:p>
        </w:tc>
        <w:tc>
          <w:tcPr>
            <w:tcW w:w="5306" w:type="dxa"/>
            <w:tcBorders>
              <w:top w:val="single" w:sz="8" w:space="0" w:color="000000"/>
              <w:left w:val="single" w:sz="4" w:space="0" w:color="000000"/>
              <w:bottom w:val="single" w:sz="8" w:space="0" w:color="000000"/>
              <w:right w:val="single" w:sz="8" w:space="0" w:color="000000"/>
            </w:tcBorders>
            <w:vAlign w:val="center"/>
          </w:tcPr>
          <w:p w14:paraId="536AF759" w14:textId="77777777" w:rsidR="004C7252" w:rsidRPr="0015372E" w:rsidRDefault="004C7252" w:rsidP="00FB4308">
            <w:pPr>
              <w:snapToGrid w:val="0"/>
              <w:spacing w:before="80" w:after="80" w:line="276" w:lineRule="auto"/>
              <w:rPr>
                <w:rFonts w:ascii="Calibri" w:hAnsi="Calibri" w:cs="Calibri"/>
                <w:color w:val="auto"/>
                <w:sz w:val="22"/>
                <w:szCs w:val="22"/>
              </w:rPr>
            </w:pPr>
          </w:p>
        </w:tc>
      </w:tr>
      <w:tr w:rsidR="004C7252" w:rsidRPr="0015372E" w14:paraId="2D09344A" w14:textId="77777777" w:rsidTr="00C27B1A">
        <w:trPr>
          <w:trHeight w:val="611"/>
        </w:trPr>
        <w:tc>
          <w:tcPr>
            <w:tcW w:w="3624" w:type="dxa"/>
            <w:tcBorders>
              <w:top w:val="single" w:sz="8" w:space="0" w:color="000000"/>
              <w:left w:val="single" w:sz="8" w:space="0" w:color="000000"/>
              <w:bottom w:val="single" w:sz="8" w:space="0" w:color="000000"/>
            </w:tcBorders>
            <w:vAlign w:val="center"/>
          </w:tcPr>
          <w:p w14:paraId="17FC5DED" w14:textId="77777777" w:rsidR="004C7252" w:rsidRPr="0015372E" w:rsidRDefault="004C7252" w:rsidP="00FB4308">
            <w:pPr>
              <w:pStyle w:val="SemEspaamento1"/>
              <w:spacing w:before="80" w:after="80" w:line="276" w:lineRule="auto"/>
              <w:rPr>
                <w:rFonts w:eastAsia="Times New Roman" w:cs="Calibri"/>
                <w:lang w:val="pt-BR" w:eastAsia="ar-SA" w:bidi="ar-SA"/>
              </w:rPr>
            </w:pPr>
            <w:r w:rsidRPr="0015372E">
              <w:rPr>
                <w:rFonts w:eastAsia="Times New Roman" w:cs="Calibri"/>
                <w:lang w:val="pt-BR" w:eastAsia="ar-SA" w:bidi="ar-SA"/>
              </w:rPr>
              <w:t>Parcerias institucionais para este projeto</w:t>
            </w:r>
          </w:p>
        </w:tc>
        <w:tc>
          <w:tcPr>
            <w:tcW w:w="5306" w:type="dxa"/>
            <w:tcBorders>
              <w:top w:val="single" w:sz="8" w:space="0" w:color="000000"/>
              <w:left w:val="single" w:sz="4" w:space="0" w:color="000000"/>
              <w:bottom w:val="single" w:sz="8" w:space="0" w:color="000000"/>
              <w:right w:val="single" w:sz="8" w:space="0" w:color="000000"/>
            </w:tcBorders>
            <w:vAlign w:val="center"/>
          </w:tcPr>
          <w:p w14:paraId="47AC0358" w14:textId="77777777" w:rsidR="004C7252" w:rsidRPr="0015372E" w:rsidRDefault="004C7252" w:rsidP="00FB4308">
            <w:pPr>
              <w:snapToGrid w:val="0"/>
              <w:spacing w:before="80" w:after="80" w:line="276" w:lineRule="auto"/>
              <w:rPr>
                <w:rFonts w:ascii="Calibri" w:hAnsi="Calibri" w:cs="Calibri"/>
                <w:color w:val="auto"/>
                <w:sz w:val="22"/>
                <w:szCs w:val="22"/>
              </w:rPr>
            </w:pPr>
          </w:p>
        </w:tc>
      </w:tr>
    </w:tbl>
    <w:p w14:paraId="5527D53F" w14:textId="77777777" w:rsidR="004C7252" w:rsidRPr="0015372E" w:rsidRDefault="004C7252" w:rsidP="004C7252">
      <w:pPr>
        <w:pStyle w:val="SemEspaamento1"/>
        <w:spacing w:after="120" w:line="276" w:lineRule="auto"/>
        <w:jc w:val="both"/>
        <w:rPr>
          <w:rFonts w:cs="Calibri"/>
          <w:b/>
          <w:u w:val="single"/>
          <w:lang w:val="pt-BR"/>
        </w:rPr>
      </w:pPr>
    </w:p>
    <w:p w14:paraId="742CADF9" w14:textId="25AC0EAA" w:rsidR="004C7252" w:rsidRPr="0015372E" w:rsidRDefault="004C7252" w:rsidP="004C7252">
      <w:pPr>
        <w:pStyle w:val="SemEspaamento1"/>
        <w:spacing w:after="120" w:line="276" w:lineRule="auto"/>
        <w:jc w:val="both"/>
        <w:rPr>
          <w:rFonts w:cs="Calibri"/>
          <w:b/>
          <w:u w:val="single"/>
          <w:lang w:val="pt-BR"/>
        </w:rPr>
      </w:pPr>
    </w:p>
    <w:p w14:paraId="54BB5E82" w14:textId="58225248" w:rsidR="002D2E36" w:rsidRDefault="002D2E36" w:rsidP="004C7252">
      <w:pPr>
        <w:pStyle w:val="SemEspaamento1"/>
        <w:spacing w:after="120" w:line="276" w:lineRule="auto"/>
        <w:jc w:val="both"/>
        <w:rPr>
          <w:rFonts w:cs="Calibri"/>
          <w:b/>
          <w:u w:val="single"/>
          <w:lang w:val="pt-BR"/>
        </w:rPr>
      </w:pPr>
    </w:p>
    <w:p w14:paraId="37BB7D82" w14:textId="5C062DD0" w:rsidR="008F4BFA" w:rsidRDefault="008F4BFA" w:rsidP="004C7252">
      <w:pPr>
        <w:pStyle w:val="SemEspaamento1"/>
        <w:spacing w:after="120" w:line="276" w:lineRule="auto"/>
        <w:jc w:val="both"/>
        <w:rPr>
          <w:rFonts w:cs="Calibri"/>
          <w:b/>
          <w:u w:val="single"/>
          <w:lang w:val="pt-BR"/>
        </w:rPr>
      </w:pPr>
    </w:p>
    <w:p w14:paraId="74185F00" w14:textId="6601660E" w:rsidR="001A0278" w:rsidRDefault="001A0278" w:rsidP="004C7252">
      <w:pPr>
        <w:pStyle w:val="SemEspaamento1"/>
        <w:spacing w:after="120" w:line="276" w:lineRule="auto"/>
        <w:jc w:val="both"/>
        <w:rPr>
          <w:rFonts w:cs="Calibri"/>
          <w:b/>
          <w:u w:val="single"/>
          <w:lang w:val="pt-BR"/>
        </w:rPr>
      </w:pPr>
    </w:p>
    <w:p w14:paraId="5EB50605" w14:textId="77777777" w:rsidR="001A0278" w:rsidRPr="0015372E" w:rsidRDefault="001A0278" w:rsidP="004C7252">
      <w:pPr>
        <w:pStyle w:val="SemEspaamento1"/>
        <w:spacing w:after="120" w:line="276" w:lineRule="auto"/>
        <w:jc w:val="both"/>
        <w:rPr>
          <w:rFonts w:cs="Calibri"/>
          <w:b/>
          <w:u w:val="single"/>
          <w:lang w:val="pt-BR"/>
        </w:rPr>
      </w:pPr>
    </w:p>
    <w:p w14:paraId="711B0C5C" w14:textId="77777777" w:rsidR="004C7252" w:rsidRPr="0015372E" w:rsidRDefault="004C7252" w:rsidP="004C7252">
      <w:pPr>
        <w:pStyle w:val="SemEspaamento1"/>
        <w:spacing w:after="120" w:line="276" w:lineRule="auto"/>
        <w:jc w:val="both"/>
        <w:rPr>
          <w:rFonts w:cs="Calibri"/>
          <w:b/>
          <w:u w:val="single"/>
          <w:lang w:val="pt-BR"/>
        </w:rPr>
      </w:pPr>
    </w:p>
    <w:p w14:paraId="35B61CA2" w14:textId="77777777" w:rsidR="004C7252" w:rsidRPr="0015372E" w:rsidRDefault="004C7252" w:rsidP="004C7252">
      <w:pPr>
        <w:pStyle w:val="SemEspaamento1"/>
        <w:spacing w:after="120" w:line="276" w:lineRule="auto"/>
        <w:jc w:val="both"/>
        <w:rPr>
          <w:rFonts w:cs="Calibri"/>
          <w:b/>
          <w:u w:val="single"/>
          <w:lang w:val="pt-BR"/>
        </w:rPr>
      </w:pPr>
      <w:r w:rsidRPr="0015372E">
        <w:rPr>
          <w:rFonts w:cs="Calibri"/>
          <w:b/>
          <w:u w:val="single"/>
          <w:lang w:val="pt-BR"/>
        </w:rPr>
        <w:lastRenderedPageBreak/>
        <w:t>MODELO DE CURRÍCULO DA INSTITUIÇÃO PROPONENTE</w:t>
      </w:r>
    </w:p>
    <w:p w14:paraId="26754C65" w14:textId="77777777" w:rsidR="004C7252" w:rsidRPr="0015372E" w:rsidRDefault="004C7252" w:rsidP="004C7252">
      <w:pPr>
        <w:pStyle w:val="SemEspaamento1"/>
        <w:spacing w:after="120" w:line="276" w:lineRule="auto"/>
        <w:jc w:val="both"/>
        <w:rPr>
          <w:rFonts w:cs="Calibri"/>
          <w:lang w:val="pt-BR"/>
        </w:rPr>
      </w:pPr>
      <w:r w:rsidRPr="0015372E">
        <w:rPr>
          <w:rFonts w:cs="Calibri"/>
          <w:lang w:val="pt-BR"/>
        </w:rPr>
        <w:t>[Observar o número máximo de páginas sugerido para cada item]</w:t>
      </w:r>
    </w:p>
    <w:p w14:paraId="7D00747D" w14:textId="7F59E6BE" w:rsidR="004C7252" w:rsidRPr="0015372E" w:rsidRDefault="004C7252" w:rsidP="004C7252">
      <w:pPr>
        <w:pStyle w:val="SemEspaamento1"/>
        <w:spacing w:after="120" w:line="276" w:lineRule="auto"/>
        <w:jc w:val="both"/>
        <w:rPr>
          <w:rFonts w:cs="Calibri"/>
          <w:lang w:val="pt-BR"/>
        </w:rPr>
      </w:pPr>
      <w:r w:rsidRPr="0015372E">
        <w:rPr>
          <w:rFonts w:cs="Calibri"/>
          <w:lang w:val="pt-BR"/>
        </w:rPr>
        <w:t>[O modelo em Word está disponível como documento anexo a est</w:t>
      </w:r>
      <w:r w:rsidR="00696757">
        <w:rPr>
          <w:rFonts w:cs="Calibri"/>
          <w:lang w:val="pt-BR"/>
        </w:rPr>
        <w:t>e Edital</w:t>
      </w:r>
      <w:r w:rsidRPr="0015372E">
        <w:rPr>
          <w:rFonts w:cs="Calibri"/>
          <w:lang w:val="pt-BR"/>
        </w:rPr>
        <w:t>]</w:t>
      </w:r>
    </w:p>
    <w:p w14:paraId="1581C949" w14:textId="77777777" w:rsidR="004C7252" w:rsidRPr="0015372E" w:rsidRDefault="004C7252" w:rsidP="006B74BE">
      <w:pPr>
        <w:numPr>
          <w:ilvl w:val="0"/>
          <w:numId w:val="6"/>
        </w:numPr>
        <w:tabs>
          <w:tab w:val="clear" w:pos="-360"/>
          <w:tab w:val="num" w:pos="360"/>
        </w:tabs>
        <w:suppressAutoHyphens w:val="0"/>
        <w:autoSpaceDE w:val="0"/>
        <w:autoSpaceDN w:val="0"/>
        <w:adjustRightInd w:val="0"/>
        <w:spacing w:before="0" w:after="120" w:line="276" w:lineRule="auto"/>
        <w:jc w:val="both"/>
        <w:rPr>
          <w:rFonts w:ascii="Calibri" w:hAnsi="Calibri" w:cs="Calibri"/>
          <w:color w:val="auto"/>
          <w:sz w:val="22"/>
          <w:szCs w:val="22"/>
        </w:rPr>
      </w:pPr>
      <w:r w:rsidRPr="0015372E">
        <w:rPr>
          <w:rFonts w:ascii="Calibri" w:hAnsi="Calibri" w:cs="Calibri"/>
          <w:color w:val="auto"/>
          <w:sz w:val="22"/>
          <w:szCs w:val="22"/>
        </w:rPr>
        <w:t>Indicar o tempo de existência (uma página).</w:t>
      </w:r>
    </w:p>
    <w:p w14:paraId="2F13C253" w14:textId="77777777" w:rsidR="004C7252" w:rsidRPr="0015372E" w:rsidRDefault="004C7252" w:rsidP="006B74BE">
      <w:pPr>
        <w:numPr>
          <w:ilvl w:val="0"/>
          <w:numId w:val="6"/>
        </w:numPr>
        <w:tabs>
          <w:tab w:val="clear" w:pos="-360"/>
          <w:tab w:val="num" w:pos="360"/>
        </w:tabs>
        <w:suppressAutoHyphens w:val="0"/>
        <w:autoSpaceDE w:val="0"/>
        <w:autoSpaceDN w:val="0"/>
        <w:adjustRightInd w:val="0"/>
        <w:spacing w:before="0" w:after="120" w:line="276" w:lineRule="auto"/>
        <w:jc w:val="both"/>
        <w:rPr>
          <w:rFonts w:ascii="Calibri" w:hAnsi="Calibri" w:cs="Calibri"/>
          <w:color w:val="auto"/>
          <w:sz w:val="22"/>
          <w:szCs w:val="22"/>
        </w:rPr>
      </w:pPr>
      <w:r w:rsidRPr="0015372E">
        <w:rPr>
          <w:rFonts w:ascii="Calibri" w:hAnsi="Calibri" w:cs="Calibri"/>
          <w:color w:val="auto"/>
          <w:sz w:val="22"/>
          <w:szCs w:val="22"/>
        </w:rPr>
        <w:t>Descrever a razão social (uma página).</w:t>
      </w:r>
    </w:p>
    <w:p w14:paraId="2412A499" w14:textId="77777777" w:rsidR="004C7252" w:rsidRPr="0015372E" w:rsidRDefault="004C7252" w:rsidP="006B74BE">
      <w:pPr>
        <w:numPr>
          <w:ilvl w:val="0"/>
          <w:numId w:val="6"/>
        </w:numPr>
        <w:tabs>
          <w:tab w:val="clear" w:pos="-360"/>
          <w:tab w:val="num" w:pos="360"/>
        </w:tabs>
        <w:suppressAutoHyphens w:val="0"/>
        <w:autoSpaceDE w:val="0"/>
        <w:autoSpaceDN w:val="0"/>
        <w:adjustRightInd w:val="0"/>
        <w:spacing w:before="0" w:after="120" w:line="276" w:lineRule="auto"/>
        <w:jc w:val="both"/>
        <w:rPr>
          <w:rFonts w:ascii="Calibri" w:hAnsi="Calibri" w:cs="Calibri"/>
          <w:color w:val="auto"/>
          <w:sz w:val="22"/>
          <w:szCs w:val="22"/>
        </w:rPr>
      </w:pPr>
      <w:r w:rsidRPr="0015372E">
        <w:rPr>
          <w:rFonts w:ascii="Calibri" w:hAnsi="Calibri" w:cs="Calibri"/>
          <w:color w:val="auto"/>
          <w:sz w:val="22"/>
          <w:szCs w:val="22"/>
        </w:rPr>
        <w:t>Apresentar a missão, os objetivos estratégicos e principais áreas de atuação, de acordo com o estatuto da instituição (uma página).</w:t>
      </w:r>
    </w:p>
    <w:p w14:paraId="7A414F21" w14:textId="04254C5B" w:rsidR="004C7252" w:rsidRPr="0015372E" w:rsidRDefault="004C7252" w:rsidP="006B74BE">
      <w:pPr>
        <w:numPr>
          <w:ilvl w:val="0"/>
          <w:numId w:val="6"/>
        </w:numPr>
        <w:tabs>
          <w:tab w:val="clear" w:pos="-360"/>
          <w:tab w:val="num" w:pos="360"/>
        </w:tabs>
        <w:suppressAutoHyphens w:val="0"/>
        <w:autoSpaceDE w:val="0"/>
        <w:autoSpaceDN w:val="0"/>
        <w:adjustRightInd w:val="0"/>
        <w:spacing w:before="0" w:after="120" w:line="276" w:lineRule="auto"/>
        <w:jc w:val="both"/>
        <w:rPr>
          <w:rFonts w:ascii="Calibri" w:hAnsi="Calibri" w:cs="Calibri"/>
          <w:color w:val="auto"/>
          <w:sz w:val="22"/>
          <w:szCs w:val="22"/>
        </w:rPr>
      </w:pPr>
      <w:r w:rsidRPr="0015372E">
        <w:rPr>
          <w:rFonts w:ascii="Calibri" w:hAnsi="Calibri" w:cs="Calibri"/>
          <w:color w:val="auto"/>
          <w:sz w:val="22"/>
          <w:szCs w:val="22"/>
        </w:rPr>
        <w:t>Descrever a experiência da instituição com relação aos temas e metas apresentados no projeto (</w:t>
      </w:r>
      <w:r w:rsidR="00EB12B4">
        <w:rPr>
          <w:rFonts w:ascii="Calibri" w:hAnsi="Calibri" w:cs="Calibri"/>
          <w:color w:val="auto"/>
          <w:sz w:val="22"/>
          <w:szCs w:val="22"/>
        </w:rPr>
        <w:t xml:space="preserve">até </w:t>
      </w:r>
      <w:r w:rsidRPr="0015372E">
        <w:rPr>
          <w:rFonts w:ascii="Calibri" w:hAnsi="Calibri" w:cs="Calibri"/>
          <w:color w:val="auto"/>
          <w:sz w:val="22"/>
          <w:szCs w:val="22"/>
        </w:rPr>
        <w:t>três páginas).</w:t>
      </w:r>
    </w:p>
    <w:p w14:paraId="3685A51E" w14:textId="2423CF9D" w:rsidR="004C7252" w:rsidRPr="0015372E" w:rsidRDefault="004C7252" w:rsidP="006B74BE">
      <w:pPr>
        <w:numPr>
          <w:ilvl w:val="0"/>
          <w:numId w:val="6"/>
        </w:numPr>
        <w:tabs>
          <w:tab w:val="clear" w:pos="-360"/>
          <w:tab w:val="num" w:pos="360"/>
        </w:tabs>
        <w:suppressAutoHyphens w:val="0"/>
        <w:autoSpaceDE w:val="0"/>
        <w:autoSpaceDN w:val="0"/>
        <w:adjustRightInd w:val="0"/>
        <w:spacing w:before="0" w:after="120" w:line="276" w:lineRule="auto"/>
        <w:jc w:val="both"/>
        <w:rPr>
          <w:rFonts w:ascii="Calibri" w:hAnsi="Calibri" w:cs="Calibri"/>
          <w:color w:val="auto"/>
          <w:sz w:val="22"/>
          <w:szCs w:val="22"/>
        </w:rPr>
      </w:pPr>
      <w:r w:rsidRPr="0015372E">
        <w:rPr>
          <w:rFonts w:ascii="Calibri" w:hAnsi="Calibri" w:cs="Calibri"/>
          <w:color w:val="auto"/>
          <w:sz w:val="22"/>
          <w:szCs w:val="22"/>
        </w:rPr>
        <w:t>Descrever a capacidade técnica da instituição para a realização das atividades, indicando a experiência das/os técnicas/os nos temas e ações apresentados no projeto</w:t>
      </w:r>
      <w:r w:rsidR="00D4612D">
        <w:rPr>
          <w:rFonts w:ascii="Calibri" w:hAnsi="Calibri" w:cs="Calibri"/>
          <w:color w:val="auto"/>
          <w:sz w:val="22"/>
          <w:szCs w:val="22"/>
        </w:rPr>
        <w:t xml:space="preserve">, em especial a experiência </w:t>
      </w:r>
      <w:r w:rsidR="00D4612D" w:rsidRPr="004B577A">
        <w:rPr>
          <w:rFonts w:ascii="Calibri" w:eastAsia="Calibri" w:hAnsi="Calibri" w:cs="Calibri"/>
          <w:color w:val="auto"/>
          <w:sz w:val="22"/>
          <w:szCs w:val="22"/>
          <w:lang w:eastAsia="en-US" w:bidi="en-US"/>
        </w:rPr>
        <w:t>em projetos de restauração no</w:t>
      </w:r>
      <w:r w:rsidR="00D4612D">
        <w:rPr>
          <w:rFonts w:ascii="Calibri" w:eastAsia="Calibri" w:hAnsi="Calibri" w:cs="Calibri"/>
          <w:color w:val="auto"/>
          <w:sz w:val="22"/>
          <w:szCs w:val="22"/>
          <w:lang w:eastAsia="en-US" w:bidi="en-US"/>
        </w:rPr>
        <w:t>(s)</w:t>
      </w:r>
      <w:r w:rsidR="00D4612D" w:rsidRPr="004B577A">
        <w:rPr>
          <w:rFonts w:ascii="Calibri" w:eastAsia="Calibri" w:hAnsi="Calibri" w:cs="Calibri"/>
          <w:color w:val="auto"/>
          <w:sz w:val="22"/>
          <w:szCs w:val="22"/>
          <w:lang w:eastAsia="en-US" w:bidi="en-US"/>
        </w:rPr>
        <w:t xml:space="preserve"> </w:t>
      </w:r>
      <w:r w:rsidR="00D4612D">
        <w:rPr>
          <w:rFonts w:ascii="Calibri" w:eastAsia="Calibri" w:hAnsi="Calibri" w:cs="Calibri"/>
          <w:color w:val="auto"/>
          <w:sz w:val="22"/>
          <w:szCs w:val="22"/>
          <w:lang w:eastAsia="en-US" w:bidi="en-US"/>
        </w:rPr>
        <w:t>ecossistema(s) e/ou no bioma</w:t>
      </w:r>
      <w:r w:rsidR="00D4612D" w:rsidRPr="004B577A">
        <w:rPr>
          <w:rFonts w:ascii="Calibri" w:eastAsia="Calibri" w:hAnsi="Calibri" w:cs="Calibri"/>
          <w:color w:val="auto"/>
          <w:sz w:val="22"/>
          <w:szCs w:val="22"/>
          <w:lang w:eastAsia="en-US" w:bidi="en-US"/>
        </w:rPr>
        <w:t>/região foco da proposta</w:t>
      </w:r>
      <w:r w:rsidRPr="0015372E">
        <w:rPr>
          <w:rFonts w:ascii="Calibri" w:hAnsi="Calibri" w:cs="Calibri"/>
          <w:color w:val="auto"/>
          <w:sz w:val="22"/>
          <w:szCs w:val="22"/>
        </w:rPr>
        <w:t xml:space="preserve"> (</w:t>
      </w:r>
      <w:r w:rsidR="00EB12B4">
        <w:rPr>
          <w:rFonts w:ascii="Calibri" w:hAnsi="Calibri" w:cs="Calibri"/>
          <w:color w:val="auto"/>
          <w:sz w:val="22"/>
          <w:szCs w:val="22"/>
        </w:rPr>
        <w:t xml:space="preserve">até </w:t>
      </w:r>
      <w:r w:rsidRPr="0015372E">
        <w:rPr>
          <w:rFonts w:ascii="Calibri" w:hAnsi="Calibri" w:cs="Calibri"/>
          <w:color w:val="auto"/>
          <w:sz w:val="22"/>
          <w:szCs w:val="22"/>
        </w:rPr>
        <w:t xml:space="preserve">quatro páginas). </w:t>
      </w:r>
    </w:p>
    <w:p w14:paraId="401C3AC1" w14:textId="37AD556D" w:rsidR="004C7252" w:rsidRPr="0015372E" w:rsidRDefault="004C7252" w:rsidP="006B74BE">
      <w:pPr>
        <w:numPr>
          <w:ilvl w:val="0"/>
          <w:numId w:val="6"/>
        </w:numPr>
        <w:tabs>
          <w:tab w:val="clear" w:pos="-360"/>
          <w:tab w:val="num" w:pos="360"/>
        </w:tabs>
        <w:suppressAutoHyphens w:val="0"/>
        <w:autoSpaceDE w:val="0"/>
        <w:autoSpaceDN w:val="0"/>
        <w:adjustRightInd w:val="0"/>
        <w:spacing w:before="0" w:after="120" w:line="276" w:lineRule="auto"/>
        <w:jc w:val="both"/>
        <w:rPr>
          <w:rFonts w:ascii="Calibri" w:hAnsi="Calibri" w:cs="Calibri"/>
          <w:color w:val="auto"/>
          <w:sz w:val="22"/>
          <w:szCs w:val="22"/>
        </w:rPr>
      </w:pPr>
      <w:r w:rsidRPr="0015372E">
        <w:rPr>
          <w:rFonts w:ascii="Calibri" w:hAnsi="Calibri" w:cs="Calibri"/>
          <w:color w:val="auto"/>
          <w:sz w:val="22"/>
          <w:szCs w:val="22"/>
        </w:rPr>
        <w:t>Descrever o conhecimento que a entidade possui em relação à área de abrangência do projeto (</w:t>
      </w:r>
      <w:r w:rsidR="00EB12B4">
        <w:rPr>
          <w:rFonts w:ascii="Calibri" w:hAnsi="Calibri" w:cs="Calibri"/>
          <w:color w:val="auto"/>
          <w:sz w:val="22"/>
          <w:szCs w:val="22"/>
        </w:rPr>
        <w:t xml:space="preserve">até </w:t>
      </w:r>
      <w:r w:rsidRPr="0015372E">
        <w:rPr>
          <w:rFonts w:ascii="Calibri" w:hAnsi="Calibri" w:cs="Calibri"/>
          <w:color w:val="auto"/>
          <w:sz w:val="22"/>
          <w:szCs w:val="22"/>
        </w:rPr>
        <w:t>duas páginas).</w:t>
      </w:r>
    </w:p>
    <w:p w14:paraId="1606C333" w14:textId="77777777" w:rsidR="004C7252" w:rsidRPr="0015372E" w:rsidRDefault="004C7252" w:rsidP="006B74BE">
      <w:pPr>
        <w:numPr>
          <w:ilvl w:val="0"/>
          <w:numId w:val="6"/>
        </w:numPr>
        <w:tabs>
          <w:tab w:val="clear" w:pos="-360"/>
          <w:tab w:val="num" w:pos="360"/>
        </w:tabs>
        <w:suppressAutoHyphens w:val="0"/>
        <w:autoSpaceDE w:val="0"/>
        <w:autoSpaceDN w:val="0"/>
        <w:adjustRightInd w:val="0"/>
        <w:spacing w:before="0" w:after="120" w:line="276" w:lineRule="auto"/>
        <w:jc w:val="both"/>
        <w:rPr>
          <w:rFonts w:ascii="Calibri" w:hAnsi="Calibri" w:cs="Calibri"/>
          <w:color w:val="auto"/>
          <w:sz w:val="22"/>
          <w:szCs w:val="22"/>
        </w:rPr>
      </w:pPr>
      <w:r w:rsidRPr="0015372E">
        <w:rPr>
          <w:rFonts w:ascii="Calibri" w:hAnsi="Calibri" w:cs="Calibri"/>
          <w:color w:val="auto"/>
          <w:sz w:val="22"/>
          <w:szCs w:val="22"/>
        </w:rPr>
        <w:t xml:space="preserve">Descrever a experiência da coordenação do projeto em gestão de projetos e no tema proposto (uma página). </w:t>
      </w:r>
    </w:p>
    <w:p w14:paraId="1C7B4123" w14:textId="717EE9F1" w:rsidR="004C7252" w:rsidRPr="0015372E" w:rsidRDefault="004C7252" w:rsidP="006B74BE">
      <w:pPr>
        <w:numPr>
          <w:ilvl w:val="0"/>
          <w:numId w:val="6"/>
        </w:numPr>
        <w:tabs>
          <w:tab w:val="clear" w:pos="-360"/>
          <w:tab w:val="num" w:pos="360"/>
        </w:tabs>
        <w:suppressAutoHyphens w:val="0"/>
        <w:autoSpaceDE w:val="0"/>
        <w:autoSpaceDN w:val="0"/>
        <w:adjustRightInd w:val="0"/>
        <w:spacing w:before="0" w:after="120" w:line="276" w:lineRule="auto"/>
        <w:jc w:val="both"/>
        <w:rPr>
          <w:rFonts w:ascii="Calibri" w:hAnsi="Calibri" w:cs="Calibri"/>
          <w:color w:val="auto"/>
          <w:sz w:val="22"/>
          <w:szCs w:val="22"/>
        </w:rPr>
      </w:pPr>
      <w:r w:rsidRPr="0015372E">
        <w:rPr>
          <w:rFonts w:ascii="Calibri" w:hAnsi="Calibri" w:cs="Calibri"/>
          <w:color w:val="auto"/>
          <w:sz w:val="22"/>
          <w:szCs w:val="22"/>
        </w:rPr>
        <w:t xml:space="preserve">Demonstrativos financeiros dos últimos </w:t>
      </w:r>
      <w:r w:rsidR="008F4BFA">
        <w:rPr>
          <w:rFonts w:ascii="Calibri" w:hAnsi="Calibri" w:cs="Calibri"/>
          <w:color w:val="auto"/>
          <w:sz w:val="22"/>
          <w:szCs w:val="22"/>
        </w:rPr>
        <w:t>03</w:t>
      </w:r>
      <w:r w:rsidRPr="0015372E">
        <w:rPr>
          <w:rFonts w:ascii="Calibri" w:hAnsi="Calibri" w:cs="Calibri"/>
          <w:color w:val="auto"/>
          <w:sz w:val="22"/>
          <w:szCs w:val="22"/>
        </w:rPr>
        <w:t xml:space="preserve"> (</w:t>
      </w:r>
      <w:r w:rsidR="008F4BFA">
        <w:rPr>
          <w:rFonts w:ascii="Calibri" w:hAnsi="Calibri" w:cs="Calibri"/>
          <w:color w:val="auto"/>
          <w:sz w:val="22"/>
          <w:szCs w:val="22"/>
        </w:rPr>
        <w:t>três</w:t>
      </w:r>
      <w:r w:rsidRPr="0015372E">
        <w:rPr>
          <w:rFonts w:ascii="Calibri" w:hAnsi="Calibri" w:cs="Calibri"/>
          <w:color w:val="auto"/>
          <w:sz w:val="22"/>
          <w:szCs w:val="22"/>
        </w:rPr>
        <w:t>) anos.</w:t>
      </w:r>
    </w:p>
    <w:p w14:paraId="3F7EABBD" w14:textId="20E9B298" w:rsidR="004C7252" w:rsidRPr="0015372E" w:rsidRDefault="004C7252" w:rsidP="006B74BE">
      <w:pPr>
        <w:numPr>
          <w:ilvl w:val="0"/>
          <w:numId w:val="6"/>
        </w:numPr>
        <w:tabs>
          <w:tab w:val="clear" w:pos="-360"/>
          <w:tab w:val="num" w:pos="360"/>
        </w:tabs>
        <w:suppressAutoHyphens w:val="0"/>
        <w:autoSpaceDE w:val="0"/>
        <w:autoSpaceDN w:val="0"/>
        <w:adjustRightInd w:val="0"/>
        <w:spacing w:before="0" w:after="120" w:line="276" w:lineRule="auto"/>
        <w:jc w:val="both"/>
        <w:rPr>
          <w:rFonts w:ascii="Calibri" w:hAnsi="Calibri" w:cs="Calibri"/>
          <w:color w:val="auto"/>
          <w:sz w:val="22"/>
          <w:szCs w:val="22"/>
        </w:rPr>
      </w:pPr>
      <w:r w:rsidRPr="0015372E">
        <w:rPr>
          <w:rFonts w:ascii="Calibri" w:hAnsi="Calibri" w:cs="Calibri"/>
          <w:color w:val="auto"/>
          <w:sz w:val="22"/>
          <w:szCs w:val="22"/>
        </w:rPr>
        <w:t>Outras informações relevantes (</w:t>
      </w:r>
      <w:r w:rsidR="00EB12B4">
        <w:rPr>
          <w:rFonts w:ascii="Calibri" w:hAnsi="Calibri" w:cs="Calibri"/>
          <w:color w:val="auto"/>
          <w:sz w:val="22"/>
          <w:szCs w:val="22"/>
        </w:rPr>
        <w:t xml:space="preserve">até </w:t>
      </w:r>
      <w:r w:rsidRPr="0015372E">
        <w:rPr>
          <w:rFonts w:ascii="Calibri" w:hAnsi="Calibri" w:cs="Calibri"/>
          <w:color w:val="auto"/>
          <w:sz w:val="22"/>
          <w:szCs w:val="22"/>
        </w:rPr>
        <w:t>quatro páginas).</w:t>
      </w:r>
    </w:p>
    <w:p w14:paraId="798F4B32" w14:textId="77777777" w:rsidR="004C7252" w:rsidRPr="0015372E" w:rsidRDefault="004C7252" w:rsidP="004C7252">
      <w:pPr>
        <w:suppressAutoHyphens w:val="0"/>
        <w:spacing w:before="0" w:after="0"/>
        <w:rPr>
          <w:rFonts w:ascii="Calibri" w:hAnsi="Calibri" w:cs="Calibri"/>
          <w:color w:val="auto"/>
          <w:sz w:val="22"/>
          <w:szCs w:val="22"/>
        </w:rPr>
      </w:pPr>
      <w:r w:rsidRPr="0015372E">
        <w:rPr>
          <w:rFonts w:ascii="Calibri" w:hAnsi="Calibri" w:cs="Calibri"/>
          <w:color w:val="auto"/>
          <w:sz w:val="22"/>
          <w:szCs w:val="22"/>
        </w:rPr>
        <w:br w:type="page"/>
      </w:r>
    </w:p>
    <w:p w14:paraId="0944BFB1" w14:textId="77777777" w:rsidR="004C7252" w:rsidRPr="0015372E" w:rsidRDefault="004C7252" w:rsidP="004C7252">
      <w:pPr>
        <w:pStyle w:val="Ttulo1"/>
        <w:numPr>
          <w:ilvl w:val="0"/>
          <w:numId w:val="0"/>
        </w:numPr>
        <w:spacing w:after="120" w:line="276" w:lineRule="auto"/>
        <w:ind w:left="142"/>
        <w:rPr>
          <w:rFonts w:ascii="Calibri" w:hAnsi="Calibri" w:cs="Calibri"/>
          <w:color w:val="auto"/>
        </w:rPr>
      </w:pPr>
      <w:bookmarkStart w:id="49" w:name="_Toc66698952"/>
      <w:bookmarkStart w:id="50" w:name="_Toc119494233"/>
      <w:r w:rsidRPr="0015372E">
        <w:rPr>
          <w:rFonts w:ascii="Calibri" w:hAnsi="Calibri" w:cs="Calibri"/>
          <w:color w:val="auto"/>
        </w:rPr>
        <w:lastRenderedPageBreak/>
        <w:t>ANEXO B: Identificação da(s) Instituição(</w:t>
      </w:r>
      <w:proofErr w:type="spellStart"/>
      <w:r w:rsidRPr="0015372E">
        <w:rPr>
          <w:rFonts w:ascii="Calibri" w:hAnsi="Calibri" w:cs="Calibri"/>
          <w:color w:val="auto"/>
        </w:rPr>
        <w:t>ões</w:t>
      </w:r>
      <w:proofErr w:type="spellEnd"/>
      <w:r w:rsidRPr="0015372E">
        <w:rPr>
          <w:rFonts w:ascii="Calibri" w:hAnsi="Calibri" w:cs="Calibri"/>
          <w:color w:val="auto"/>
        </w:rPr>
        <w:t>) Parceira(s)</w:t>
      </w:r>
      <w:bookmarkEnd w:id="49"/>
      <w:bookmarkEnd w:id="50"/>
    </w:p>
    <w:p w14:paraId="2D7AACF6" w14:textId="77777777" w:rsidR="004C7252" w:rsidRPr="0015372E" w:rsidRDefault="004C7252" w:rsidP="004C7252">
      <w:pPr>
        <w:pStyle w:val="SemEspaamento1"/>
        <w:spacing w:after="120" w:line="276" w:lineRule="auto"/>
        <w:jc w:val="both"/>
        <w:rPr>
          <w:rFonts w:cs="Calibri"/>
          <w:lang w:val="pt-BR"/>
        </w:rPr>
      </w:pPr>
      <w:r w:rsidRPr="0015372E">
        <w:rPr>
          <w:rFonts w:cs="Calibri"/>
          <w:lang w:val="pt-BR"/>
        </w:rPr>
        <w:t>[Preencher uma ficha para cada instituição parceira]</w:t>
      </w:r>
    </w:p>
    <w:p w14:paraId="564A3408" w14:textId="5B45EDAE" w:rsidR="004C7252" w:rsidRPr="0015372E" w:rsidRDefault="004C7252" w:rsidP="004C7252">
      <w:pPr>
        <w:pStyle w:val="SemEspaamento1"/>
        <w:spacing w:after="120" w:line="276" w:lineRule="auto"/>
        <w:jc w:val="both"/>
        <w:rPr>
          <w:rFonts w:cs="Calibri"/>
          <w:lang w:val="pt-BR"/>
        </w:rPr>
      </w:pPr>
      <w:r w:rsidRPr="0015372E">
        <w:rPr>
          <w:rFonts w:cs="Calibri"/>
          <w:lang w:val="pt-BR"/>
        </w:rPr>
        <w:t>[O modelo em Word está disponível como documento anexo a est</w:t>
      </w:r>
      <w:r w:rsidR="00696757">
        <w:rPr>
          <w:rFonts w:cs="Calibri"/>
          <w:lang w:val="pt-BR"/>
        </w:rPr>
        <w:t>e Edital</w:t>
      </w:r>
      <w:r w:rsidRPr="0015372E">
        <w:rPr>
          <w:rFonts w:cs="Calibri"/>
          <w:lang w:val="pt-BR"/>
        </w:rPr>
        <w:t>]</w:t>
      </w:r>
    </w:p>
    <w:tbl>
      <w:tblPr>
        <w:tblW w:w="9072" w:type="dxa"/>
        <w:tblInd w:w="70" w:type="dxa"/>
        <w:tblLayout w:type="fixed"/>
        <w:tblCellMar>
          <w:left w:w="70" w:type="dxa"/>
          <w:right w:w="70" w:type="dxa"/>
        </w:tblCellMar>
        <w:tblLook w:val="0000" w:firstRow="0" w:lastRow="0" w:firstColumn="0" w:lastColumn="0" w:noHBand="0" w:noVBand="0"/>
      </w:tblPr>
      <w:tblGrid>
        <w:gridCol w:w="3781"/>
        <w:gridCol w:w="5291"/>
      </w:tblGrid>
      <w:tr w:rsidR="004C7252" w:rsidRPr="0015372E" w14:paraId="2F8BB107" w14:textId="77777777" w:rsidTr="00FB4308">
        <w:trPr>
          <w:trHeight w:val="507"/>
        </w:trPr>
        <w:tc>
          <w:tcPr>
            <w:tcW w:w="9072" w:type="dxa"/>
            <w:gridSpan w:val="2"/>
            <w:tcBorders>
              <w:top w:val="single" w:sz="4" w:space="0" w:color="000000"/>
              <w:left w:val="single" w:sz="8" w:space="0" w:color="000000"/>
              <w:bottom w:val="single" w:sz="4" w:space="0" w:color="000000"/>
              <w:right w:val="single" w:sz="8" w:space="0" w:color="000000"/>
            </w:tcBorders>
            <w:vAlign w:val="center"/>
          </w:tcPr>
          <w:p w14:paraId="71ABF1CD" w14:textId="3CDDBE55" w:rsidR="00131781" w:rsidRPr="0015372E" w:rsidRDefault="00131781" w:rsidP="00131781">
            <w:pPr>
              <w:snapToGrid w:val="0"/>
              <w:spacing w:before="0" w:after="120" w:line="276" w:lineRule="auto"/>
              <w:jc w:val="center"/>
              <w:rPr>
                <w:rStyle w:val="Nmerodepgina"/>
                <w:rFonts w:asciiTheme="minorHAnsi" w:hAnsiTheme="minorHAnsi" w:cstheme="minorHAnsi"/>
                <w:b/>
                <w:color w:val="auto"/>
                <w:sz w:val="20"/>
                <w:szCs w:val="22"/>
              </w:rPr>
            </w:pPr>
            <w:r>
              <w:rPr>
                <w:rStyle w:val="Nmerodepgina"/>
                <w:rFonts w:asciiTheme="minorHAnsi" w:hAnsiTheme="minorHAnsi" w:cstheme="minorHAnsi"/>
                <w:b/>
                <w:color w:val="auto"/>
                <w:sz w:val="20"/>
                <w:szCs w:val="22"/>
              </w:rPr>
              <w:t>Edital 19</w:t>
            </w:r>
            <w:r w:rsidRPr="0015372E">
              <w:rPr>
                <w:rStyle w:val="Nmerodepgina"/>
                <w:rFonts w:asciiTheme="minorHAnsi" w:hAnsiTheme="minorHAnsi" w:cstheme="minorHAnsi"/>
                <w:b/>
                <w:color w:val="auto"/>
                <w:sz w:val="20"/>
                <w:szCs w:val="22"/>
              </w:rPr>
              <w:t>/2022</w:t>
            </w:r>
          </w:p>
          <w:p w14:paraId="529815DD" w14:textId="61B4CCF9" w:rsidR="004C7252" w:rsidRPr="0015372E" w:rsidRDefault="00131781" w:rsidP="000034A2">
            <w:pPr>
              <w:pStyle w:val="ListaColorida-nfase13"/>
              <w:spacing w:line="240" w:lineRule="auto"/>
              <w:ind w:left="0"/>
              <w:jc w:val="center"/>
              <w:rPr>
                <w:rFonts w:asciiTheme="minorHAnsi" w:hAnsiTheme="minorHAnsi" w:cstheme="minorHAnsi"/>
                <w:b/>
                <w:sz w:val="20"/>
                <w:highlight w:val="yellow"/>
              </w:rPr>
            </w:pPr>
            <w:r w:rsidRPr="00131781">
              <w:rPr>
                <w:rFonts w:asciiTheme="minorHAnsi" w:hAnsiTheme="minorHAnsi" w:cstheme="minorHAnsi"/>
                <w:b/>
                <w:bCs/>
                <w:sz w:val="20"/>
              </w:rPr>
              <w:t>Floresta Viva</w:t>
            </w:r>
            <w:r>
              <w:rPr>
                <w:rFonts w:asciiTheme="minorHAnsi" w:hAnsiTheme="minorHAnsi" w:cstheme="minorHAnsi"/>
                <w:b/>
                <w:bCs/>
                <w:sz w:val="20"/>
              </w:rPr>
              <w:t xml:space="preserve"> </w:t>
            </w:r>
            <w:r w:rsidR="0049635F">
              <w:rPr>
                <w:rFonts w:asciiTheme="minorHAnsi" w:hAnsiTheme="minorHAnsi" w:cstheme="minorHAnsi"/>
                <w:b/>
                <w:bCs/>
                <w:sz w:val="20"/>
              </w:rPr>
              <w:t>–</w:t>
            </w:r>
            <w:r>
              <w:rPr>
                <w:rFonts w:asciiTheme="minorHAnsi" w:hAnsiTheme="minorHAnsi" w:cstheme="minorHAnsi"/>
                <w:b/>
                <w:bCs/>
                <w:sz w:val="20"/>
              </w:rPr>
              <w:t xml:space="preserve"> Manguezais</w:t>
            </w:r>
            <w:r w:rsidR="0049635F">
              <w:rPr>
                <w:rFonts w:asciiTheme="minorHAnsi" w:hAnsiTheme="minorHAnsi" w:cstheme="minorHAnsi"/>
                <w:b/>
                <w:bCs/>
                <w:sz w:val="20"/>
              </w:rPr>
              <w:t xml:space="preserve"> do Brasil</w:t>
            </w:r>
          </w:p>
        </w:tc>
      </w:tr>
      <w:tr w:rsidR="004C7252" w:rsidRPr="0015372E" w14:paraId="250029E9" w14:textId="77777777" w:rsidTr="00FB4308">
        <w:trPr>
          <w:trHeight w:val="507"/>
        </w:trPr>
        <w:tc>
          <w:tcPr>
            <w:tcW w:w="3781" w:type="dxa"/>
            <w:tcBorders>
              <w:top w:val="single" w:sz="4" w:space="0" w:color="000000"/>
              <w:left w:val="single" w:sz="8" w:space="0" w:color="000000"/>
              <w:bottom w:val="single" w:sz="4" w:space="0" w:color="000000"/>
            </w:tcBorders>
            <w:vAlign w:val="center"/>
          </w:tcPr>
          <w:p w14:paraId="1D13290B" w14:textId="77777777" w:rsidR="004C7252" w:rsidRPr="0015372E" w:rsidRDefault="004C7252" w:rsidP="00FB4308">
            <w:pPr>
              <w:snapToGrid w:val="0"/>
              <w:spacing w:before="0" w:after="120" w:line="276" w:lineRule="auto"/>
              <w:rPr>
                <w:rFonts w:ascii="Calibri" w:hAnsi="Calibri" w:cs="Calibri"/>
                <w:color w:val="auto"/>
                <w:sz w:val="22"/>
                <w:szCs w:val="22"/>
              </w:rPr>
            </w:pPr>
            <w:r w:rsidRPr="0015372E">
              <w:rPr>
                <w:rFonts w:ascii="Calibri" w:hAnsi="Calibri" w:cs="Calibri"/>
                <w:color w:val="auto"/>
                <w:sz w:val="22"/>
                <w:szCs w:val="22"/>
              </w:rPr>
              <w:t>Nome da instituição parceira</w:t>
            </w:r>
          </w:p>
        </w:tc>
        <w:tc>
          <w:tcPr>
            <w:tcW w:w="5291" w:type="dxa"/>
            <w:tcBorders>
              <w:top w:val="single" w:sz="4" w:space="0" w:color="000000"/>
              <w:left w:val="single" w:sz="4" w:space="0" w:color="000000"/>
              <w:bottom w:val="single" w:sz="4" w:space="0" w:color="000000"/>
              <w:right w:val="single" w:sz="8" w:space="0" w:color="000000"/>
            </w:tcBorders>
            <w:vAlign w:val="center"/>
          </w:tcPr>
          <w:p w14:paraId="031A5A20" w14:textId="77777777" w:rsidR="004C7252" w:rsidRPr="0015372E" w:rsidRDefault="004C7252" w:rsidP="00FB4308">
            <w:pPr>
              <w:snapToGrid w:val="0"/>
              <w:spacing w:before="0" w:after="120" w:line="276" w:lineRule="auto"/>
              <w:rPr>
                <w:rFonts w:ascii="Calibri" w:hAnsi="Calibri" w:cs="Calibri"/>
                <w:color w:val="auto"/>
                <w:sz w:val="22"/>
                <w:szCs w:val="22"/>
              </w:rPr>
            </w:pPr>
            <w:r w:rsidRPr="0015372E">
              <w:rPr>
                <w:rFonts w:ascii="Calibri" w:hAnsi="Calibri" w:cs="Calibri"/>
                <w:color w:val="auto"/>
                <w:sz w:val="22"/>
                <w:szCs w:val="22"/>
              </w:rPr>
              <w:t> </w:t>
            </w:r>
          </w:p>
        </w:tc>
      </w:tr>
      <w:tr w:rsidR="004C7252" w:rsidRPr="0015372E" w14:paraId="2CCCE5F1" w14:textId="77777777" w:rsidTr="00FB4308">
        <w:trPr>
          <w:trHeight w:val="537"/>
        </w:trPr>
        <w:tc>
          <w:tcPr>
            <w:tcW w:w="3781" w:type="dxa"/>
            <w:tcBorders>
              <w:top w:val="single" w:sz="4" w:space="0" w:color="000000"/>
              <w:left w:val="single" w:sz="8" w:space="0" w:color="000000"/>
              <w:bottom w:val="single" w:sz="4" w:space="0" w:color="000000"/>
            </w:tcBorders>
            <w:vAlign w:val="center"/>
          </w:tcPr>
          <w:p w14:paraId="1254908A" w14:textId="77777777" w:rsidR="004C7252" w:rsidRPr="0015372E" w:rsidRDefault="004C7252" w:rsidP="00FB4308">
            <w:pPr>
              <w:snapToGrid w:val="0"/>
              <w:spacing w:before="0" w:after="120" w:line="276" w:lineRule="auto"/>
              <w:rPr>
                <w:rFonts w:ascii="Calibri" w:hAnsi="Calibri" w:cs="Calibri"/>
                <w:color w:val="auto"/>
                <w:sz w:val="22"/>
                <w:szCs w:val="22"/>
              </w:rPr>
            </w:pPr>
            <w:r w:rsidRPr="0015372E">
              <w:rPr>
                <w:rFonts w:ascii="Calibri" w:hAnsi="Calibri" w:cs="Calibri"/>
                <w:color w:val="auto"/>
                <w:sz w:val="22"/>
                <w:szCs w:val="22"/>
              </w:rPr>
              <w:t>Endereço completo (inclusive o CEP)</w:t>
            </w:r>
          </w:p>
        </w:tc>
        <w:tc>
          <w:tcPr>
            <w:tcW w:w="5291" w:type="dxa"/>
            <w:tcBorders>
              <w:top w:val="single" w:sz="4" w:space="0" w:color="000000"/>
              <w:left w:val="single" w:sz="4" w:space="0" w:color="000000"/>
              <w:bottom w:val="single" w:sz="4" w:space="0" w:color="000000"/>
              <w:right w:val="single" w:sz="8" w:space="0" w:color="000000"/>
            </w:tcBorders>
            <w:vAlign w:val="center"/>
          </w:tcPr>
          <w:p w14:paraId="5139ADC9" w14:textId="77777777" w:rsidR="004C7252" w:rsidRPr="0015372E" w:rsidRDefault="004C7252" w:rsidP="00FB4308">
            <w:pPr>
              <w:snapToGrid w:val="0"/>
              <w:spacing w:before="0" w:after="120" w:line="276" w:lineRule="auto"/>
              <w:rPr>
                <w:rFonts w:ascii="Calibri" w:hAnsi="Calibri" w:cs="Calibri"/>
                <w:color w:val="auto"/>
                <w:sz w:val="22"/>
                <w:szCs w:val="22"/>
              </w:rPr>
            </w:pPr>
            <w:r w:rsidRPr="0015372E">
              <w:rPr>
                <w:rFonts w:ascii="Calibri" w:hAnsi="Calibri" w:cs="Calibri"/>
                <w:color w:val="auto"/>
                <w:sz w:val="22"/>
                <w:szCs w:val="22"/>
              </w:rPr>
              <w:t> </w:t>
            </w:r>
          </w:p>
        </w:tc>
      </w:tr>
      <w:tr w:rsidR="004C7252" w:rsidRPr="0015372E" w14:paraId="76592B3C" w14:textId="77777777" w:rsidTr="00FB4308">
        <w:trPr>
          <w:trHeight w:val="253"/>
        </w:trPr>
        <w:tc>
          <w:tcPr>
            <w:tcW w:w="3781" w:type="dxa"/>
            <w:tcBorders>
              <w:left w:val="single" w:sz="8" w:space="0" w:color="000000"/>
              <w:bottom w:val="single" w:sz="4" w:space="0" w:color="000000"/>
            </w:tcBorders>
            <w:vAlign w:val="center"/>
          </w:tcPr>
          <w:p w14:paraId="4B9E13EF" w14:textId="77777777" w:rsidR="004C7252" w:rsidRPr="0015372E" w:rsidRDefault="004C7252" w:rsidP="00FB4308">
            <w:pPr>
              <w:snapToGrid w:val="0"/>
              <w:spacing w:before="0" w:after="120" w:line="276" w:lineRule="auto"/>
              <w:rPr>
                <w:rFonts w:ascii="Calibri" w:hAnsi="Calibri" w:cs="Calibri"/>
                <w:color w:val="auto"/>
                <w:sz w:val="22"/>
                <w:szCs w:val="22"/>
              </w:rPr>
            </w:pPr>
            <w:r w:rsidRPr="0015372E">
              <w:rPr>
                <w:rFonts w:ascii="Calibri" w:hAnsi="Calibri" w:cs="Calibri"/>
                <w:color w:val="auto"/>
                <w:sz w:val="22"/>
                <w:szCs w:val="22"/>
              </w:rPr>
              <w:t>Telefones</w:t>
            </w:r>
          </w:p>
        </w:tc>
        <w:tc>
          <w:tcPr>
            <w:tcW w:w="5291" w:type="dxa"/>
            <w:tcBorders>
              <w:left w:val="single" w:sz="4" w:space="0" w:color="000000"/>
              <w:bottom w:val="single" w:sz="4" w:space="0" w:color="000000"/>
              <w:right w:val="single" w:sz="8" w:space="0" w:color="000000"/>
            </w:tcBorders>
            <w:vAlign w:val="center"/>
          </w:tcPr>
          <w:p w14:paraId="0A6F994F" w14:textId="77777777" w:rsidR="004C7252" w:rsidRPr="0015372E" w:rsidRDefault="004C7252" w:rsidP="00FB4308">
            <w:pPr>
              <w:snapToGrid w:val="0"/>
              <w:spacing w:before="0" w:after="120" w:line="276" w:lineRule="auto"/>
              <w:rPr>
                <w:rFonts w:ascii="Calibri" w:hAnsi="Calibri" w:cs="Calibri"/>
                <w:color w:val="auto"/>
                <w:sz w:val="22"/>
                <w:szCs w:val="22"/>
              </w:rPr>
            </w:pPr>
            <w:r w:rsidRPr="0015372E">
              <w:rPr>
                <w:rFonts w:ascii="Calibri" w:hAnsi="Calibri" w:cs="Calibri"/>
                <w:color w:val="auto"/>
                <w:sz w:val="22"/>
                <w:szCs w:val="22"/>
              </w:rPr>
              <w:t> </w:t>
            </w:r>
          </w:p>
        </w:tc>
      </w:tr>
      <w:tr w:rsidR="004C7252" w:rsidRPr="0015372E" w14:paraId="275E4FFF" w14:textId="77777777" w:rsidTr="00FB4308">
        <w:trPr>
          <w:trHeight w:val="253"/>
        </w:trPr>
        <w:tc>
          <w:tcPr>
            <w:tcW w:w="3781" w:type="dxa"/>
            <w:tcBorders>
              <w:left w:val="single" w:sz="8" w:space="0" w:color="000000"/>
              <w:bottom w:val="single" w:sz="4" w:space="0" w:color="000000"/>
            </w:tcBorders>
            <w:vAlign w:val="center"/>
          </w:tcPr>
          <w:p w14:paraId="55DC9E32" w14:textId="77777777" w:rsidR="004C7252" w:rsidRPr="0015372E" w:rsidRDefault="004C7252" w:rsidP="00FB4308">
            <w:pPr>
              <w:snapToGrid w:val="0"/>
              <w:spacing w:before="0" w:after="120" w:line="276" w:lineRule="auto"/>
              <w:rPr>
                <w:rFonts w:ascii="Calibri" w:hAnsi="Calibri" w:cs="Calibri"/>
                <w:color w:val="auto"/>
                <w:sz w:val="22"/>
                <w:szCs w:val="22"/>
              </w:rPr>
            </w:pPr>
            <w:r w:rsidRPr="0015372E">
              <w:rPr>
                <w:rFonts w:ascii="Calibri" w:hAnsi="Calibri" w:cs="Calibri"/>
                <w:color w:val="auto"/>
                <w:sz w:val="22"/>
                <w:szCs w:val="22"/>
              </w:rPr>
              <w:t>E-mail</w:t>
            </w:r>
          </w:p>
        </w:tc>
        <w:tc>
          <w:tcPr>
            <w:tcW w:w="5291" w:type="dxa"/>
            <w:tcBorders>
              <w:left w:val="single" w:sz="4" w:space="0" w:color="000000"/>
              <w:bottom w:val="single" w:sz="4" w:space="0" w:color="000000"/>
              <w:right w:val="single" w:sz="8" w:space="0" w:color="000000"/>
            </w:tcBorders>
            <w:vAlign w:val="center"/>
          </w:tcPr>
          <w:p w14:paraId="0BADD8AE" w14:textId="77777777" w:rsidR="004C7252" w:rsidRPr="0015372E" w:rsidRDefault="004C7252" w:rsidP="00FB4308">
            <w:pPr>
              <w:snapToGrid w:val="0"/>
              <w:spacing w:before="0" w:after="120" w:line="276" w:lineRule="auto"/>
              <w:rPr>
                <w:rFonts w:ascii="Calibri" w:hAnsi="Calibri" w:cs="Calibri"/>
                <w:color w:val="auto"/>
                <w:sz w:val="22"/>
                <w:szCs w:val="22"/>
              </w:rPr>
            </w:pPr>
            <w:r w:rsidRPr="0015372E">
              <w:rPr>
                <w:rFonts w:ascii="Calibri" w:hAnsi="Calibri" w:cs="Calibri"/>
                <w:color w:val="auto"/>
                <w:sz w:val="22"/>
                <w:szCs w:val="22"/>
              </w:rPr>
              <w:t> </w:t>
            </w:r>
          </w:p>
        </w:tc>
      </w:tr>
      <w:tr w:rsidR="004C7252" w:rsidRPr="0015372E" w14:paraId="20EA53E1" w14:textId="77777777" w:rsidTr="00FB4308">
        <w:trPr>
          <w:trHeight w:val="761"/>
        </w:trPr>
        <w:tc>
          <w:tcPr>
            <w:tcW w:w="3781" w:type="dxa"/>
            <w:tcBorders>
              <w:left w:val="single" w:sz="8" w:space="0" w:color="000000"/>
              <w:bottom w:val="single" w:sz="4" w:space="0" w:color="000000"/>
            </w:tcBorders>
            <w:vAlign w:val="center"/>
          </w:tcPr>
          <w:p w14:paraId="682FB9BC" w14:textId="77777777" w:rsidR="004C7252" w:rsidRPr="0015372E" w:rsidRDefault="004C7252" w:rsidP="00FB4308">
            <w:pPr>
              <w:snapToGrid w:val="0"/>
              <w:spacing w:before="0" w:after="120" w:line="276" w:lineRule="auto"/>
              <w:rPr>
                <w:rFonts w:ascii="Calibri" w:hAnsi="Calibri" w:cs="Calibri"/>
                <w:color w:val="auto"/>
                <w:sz w:val="22"/>
                <w:szCs w:val="22"/>
              </w:rPr>
            </w:pPr>
            <w:r w:rsidRPr="0015372E">
              <w:rPr>
                <w:rFonts w:ascii="Calibri" w:hAnsi="Calibri" w:cs="Calibri"/>
                <w:color w:val="auto"/>
                <w:sz w:val="22"/>
                <w:szCs w:val="22"/>
              </w:rPr>
              <w:t>Endereço para correspondência (se não coincidir com o endereço acima)</w:t>
            </w:r>
          </w:p>
        </w:tc>
        <w:tc>
          <w:tcPr>
            <w:tcW w:w="5291" w:type="dxa"/>
            <w:tcBorders>
              <w:left w:val="single" w:sz="4" w:space="0" w:color="000000"/>
              <w:bottom w:val="single" w:sz="4" w:space="0" w:color="000000"/>
              <w:right w:val="single" w:sz="8" w:space="0" w:color="000000"/>
            </w:tcBorders>
            <w:vAlign w:val="center"/>
          </w:tcPr>
          <w:p w14:paraId="09F541CF" w14:textId="77777777" w:rsidR="004C7252" w:rsidRPr="0015372E" w:rsidRDefault="004C7252" w:rsidP="00FB4308">
            <w:pPr>
              <w:snapToGrid w:val="0"/>
              <w:spacing w:before="0" w:after="120" w:line="276" w:lineRule="auto"/>
              <w:rPr>
                <w:rFonts w:ascii="Calibri" w:hAnsi="Calibri" w:cs="Calibri"/>
                <w:color w:val="auto"/>
                <w:sz w:val="22"/>
                <w:szCs w:val="22"/>
              </w:rPr>
            </w:pPr>
            <w:r w:rsidRPr="0015372E">
              <w:rPr>
                <w:rFonts w:ascii="Calibri" w:hAnsi="Calibri" w:cs="Calibri"/>
                <w:color w:val="auto"/>
                <w:sz w:val="22"/>
                <w:szCs w:val="22"/>
              </w:rPr>
              <w:t> </w:t>
            </w:r>
          </w:p>
        </w:tc>
      </w:tr>
      <w:tr w:rsidR="004C7252" w:rsidRPr="0015372E" w14:paraId="781F8B1C" w14:textId="77777777" w:rsidTr="00FB4308">
        <w:trPr>
          <w:trHeight w:val="253"/>
        </w:trPr>
        <w:tc>
          <w:tcPr>
            <w:tcW w:w="3781" w:type="dxa"/>
            <w:tcBorders>
              <w:left w:val="single" w:sz="8" w:space="0" w:color="000000"/>
              <w:bottom w:val="single" w:sz="4" w:space="0" w:color="auto"/>
            </w:tcBorders>
            <w:vAlign w:val="center"/>
          </w:tcPr>
          <w:p w14:paraId="58A0A29F" w14:textId="77777777" w:rsidR="004C7252" w:rsidRPr="0015372E" w:rsidRDefault="004C7252" w:rsidP="00FB4308">
            <w:pPr>
              <w:snapToGrid w:val="0"/>
              <w:spacing w:before="0" w:after="120" w:line="276" w:lineRule="auto"/>
              <w:rPr>
                <w:rFonts w:ascii="Calibri" w:hAnsi="Calibri" w:cs="Calibri"/>
                <w:color w:val="auto"/>
                <w:sz w:val="22"/>
                <w:szCs w:val="22"/>
              </w:rPr>
            </w:pPr>
            <w:r w:rsidRPr="0015372E">
              <w:rPr>
                <w:rFonts w:ascii="Calibri" w:hAnsi="Calibri" w:cs="Calibri"/>
                <w:color w:val="auto"/>
                <w:sz w:val="22"/>
                <w:szCs w:val="22"/>
              </w:rPr>
              <w:t>Natureza jurídica</w:t>
            </w:r>
          </w:p>
        </w:tc>
        <w:tc>
          <w:tcPr>
            <w:tcW w:w="5291" w:type="dxa"/>
            <w:tcBorders>
              <w:left w:val="single" w:sz="4" w:space="0" w:color="000000"/>
              <w:bottom w:val="single" w:sz="4" w:space="0" w:color="auto"/>
              <w:right w:val="single" w:sz="8" w:space="0" w:color="000000"/>
            </w:tcBorders>
            <w:vAlign w:val="center"/>
          </w:tcPr>
          <w:p w14:paraId="258B9D55" w14:textId="77777777" w:rsidR="004C7252" w:rsidRPr="0015372E" w:rsidRDefault="004C7252" w:rsidP="00FB4308">
            <w:pPr>
              <w:snapToGrid w:val="0"/>
              <w:spacing w:before="0" w:after="120" w:line="276" w:lineRule="auto"/>
              <w:rPr>
                <w:rFonts w:ascii="Calibri" w:hAnsi="Calibri" w:cs="Calibri"/>
                <w:color w:val="auto"/>
                <w:sz w:val="22"/>
                <w:szCs w:val="22"/>
              </w:rPr>
            </w:pPr>
            <w:r w:rsidRPr="0015372E">
              <w:rPr>
                <w:rFonts w:ascii="Calibri" w:hAnsi="Calibri" w:cs="Calibri"/>
                <w:color w:val="auto"/>
                <w:sz w:val="22"/>
                <w:szCs w:val="22"/>
              </w:rPr>
              <w:t> </w:t>
            </w:r>
          </w:p>
        </w:tc>
      </w:tr>
      <w:tr w:rsidR="004C7252" w:rsidRPr="0015372E" w14:paraId="1D43D262" w14:textId="77777777" w:rsidTr="00FB4308">
        <w:trPr>
          <w:trHeight w:val="253"/>
        </w:trPr>
        <w:tc>
          <w:tcPr>
            <w:tcW w:w="3781" w:type="dxa"/>
            <w:tcBorders>
              <w:top w:val="single" w:sz="4" w:space="0" w:color="auto"/>
              <w:left w:val="single" w:sz="4" w:space="0" w:color="auto"/>
              <w:bottom w:val="single" w:sz="4" w:space="0" w:color="auto"/>
              <w:right w:val="single" w:sz="4" w:space="0" w:color="auto"/>
            </w:tcBorders>
            <w:vAlign w:val="center"/>
          </w:tcPr>
          <w:p w14:paraId="6D28AB14" w14:textId="77777777" w:rsidR="004C7252" w:rsidRPr="0015372E" w:rsidRDefault="004C7252" w:rsidP="00FB4308">
            <w:pPr>
              <w:snapToGrid w:val="0"/>
              <w:spacing w:before="0" w:after="120" w:line="276" w:lineRule="auto"/>
              <w:rPr>
                <w:rFonts w:ascii="Calibri" w:hAnsi="Calibri" w:cs="Calibri"/>
                <w:color w:val="auto"/>
                <w:sz w:val="22"/>
                <w:szCs w:val="22"/>
              </w:rPr>
            </w:pPr>
            <w:r w:rsidRPr="0015372E">
              <w:rPr>
                <w:rFonts w:ascii="Calibri" w:hAnsi="Calibri" w:cs="Calibri"/>
                <w:color w:val="auto"/>
                <w:sz w:val="22"/>
                <w:szCs w:val="22"/>
              </w:rPr>
              <w:t>Data do Registro Jurídico</w:t>
            </w:r>
          </w:p>
        </w:tc>
        <w:tc>
          <w:tcPr>
            <w:tcW w:w="5291" w:type="dxa"/>
            <w:tcBorders>
              <w:top w:val="single" w:sz="4" w:space="0" w:color="auto"/>
              <w:left w:val="single" w:sz="4" w:space="0" w:color="auto"/>
              <w:bottom w:val="single" w:sz="4" w:space="0" w:color="auto"/>
              <w:right w:val="single" w:sz="4" w:space="0" w:color="auto"/>
            </w:tcBorders>
            <w:vAlign w:val="center"/>
          </w:tcPr>
          <w:p w14:paraId="4C380C7C" w14:textId="77777777" w:rsidR="004C7252" w:rsidRPr="0015372E" w:rsidRDefault="004C7252" w:rsidP="00FB4308">
            <w:pPr>
              <w:snapToGrid w:val="0"/>
              <w:spacing w:before="0" w:after="120" w:line="276" w:lineRule="auto"/>
              <w:rPr>
                <w:rFonts w:ascii="Calibri" w:hAnsi="Calibri" w:cs="Calibri"/>
                <w:color w:val="auto"/>
                <w:sz w:val="22"/>
                <w:szCs w:val="22"/>
              </w:rPr>
            </w:pPr>
          </w:p>
        </w:tc>
      </w:tr>
      <w:tr w:rsidR="004C7252" w:rsidRPr="0015372E" w14:paraId="05E9DE50" w14:textId="77777777" w:rsidTr="00FB4308">
        <w:trPr>
          <w:trHeight w:val="253"/>
        </w:trPr>
        <w:tc>
          <w:tcPr>
            <w:tcW w:w="3781" w:type="dxa"/>
            <w:tcBorders>
              <w:top w:val="single" w:sz="4" w:space="0" w:color="auto"/>
              <w:left w:val="single" w:sz="8" w:space="0" w:color="000000"/>
              <w:bottom w:val="single" w:sz="4" w:space="0" w:color="000000"/>
            </w:tcBorders>
            <w:vAlign w:val="center"/>
          </w:tcPr>
          <w:p w14:paraId="4DEAAB34" w14:textId="77777777" w:rsidR="004C7252" w:rsidRPr="0015372E" w:rsidRDefault="004C7252" w:rsidP="00FB4308">
            <w:pPr>
              <w:snapToGrid w:val="0"/>
              <w:spacing w:before="0" w:after="120" w:line="276" w:lineRule="auto"/>
              <w:rPr>
                <w:rFonts w:ascii="Calibri" w:hAnsi="Calibri" w:cs="Calibri"/>
                <w:color w:val="auto"/>
                <w:sz w:val="22"/>
                <w:szCs w:val="22"/>
              </w:rPr>
            </w:pPr>
            <w:r w:rsidRPr="0015372E">
              <w:rPr>
                <w:rFonts w:ascii="Calibri" w:hAnsi="Calibri" w:cs="Calibri"/>
                <w:color w:val="auto"/>
                <w:sz w:val="22"/>
                <w:szCs w:val="22"/>
              </w:rPr>
              <w:t>CNPJ</w:t>
            </w:r>
          </w:p>
        </w:tc>
        <w:tc>
          <w:tcPr>
            <w:tcW w:w="5291" w:type="dxa"/>
            <w:tcBorders>
              <w:top w:val="single" w:sz="4" w:space="0" w:color="auto"/>
              <w:left w:val="single" w:sz="4" w:space="0" w:color="000000"/>
              <w:bottom w:val="single" w:sz="4" w:space="0" w:color="000000"/>
              <w:right w:val="single" w:sz="8" w:space="0" w:color="000000"/>
            </w:tcBorders>
            <w:vAlign w:val="center"/>
          </w:tcPr>
          <w:p w14:paraId="3EB6CD2C" w14:textId="77777777" w:rsidR="004C7252" w:rsidRPr="0015372E" w:rsidRDefault="004C7252" w:rsidP="00FB4308">
            <w:pPr>
              <w:snapToGrid w:val="0"/>
              <w:spacing w:before="0" w:after="120" w:line="276" w:lineRule="auto"/>
              <w:rPr>
                <w:rFonts w:ascii="Calibri" w:hAnsi="Calibri" w:cs="Calibri"/>
                <w:color w:val="auto"/>
                <w:sz w:val="22"/>
                <w:szCs w:val="22"/>
              </w:rPr>
            </w:pPr>
            <w:r w:rsidRPr="0015372E">
              <w:rPr>
                <w:rFonts w:ascii="Calibri" w:hAnsi="Calibri" w:cs="Calibri"/>
                <w:color w:val="auto"/>
                <w:sz w:val="22"/>
                <w:szCs w:val="22"/>
              </w:rPr>
              <w:t> </w:t>
            </w:r>
          </w:p>
        </w:tc>
      </w:tr>
      <w:tr w:rsidR="004C7252" w:rsidRPr="0015372E" w14:paraId="7C545801" w14:textId="77777777" w:rsidTr="00FB4308">
        <w:trPr>
          <w:trHeight w:val="535"/>
        </w:trPr>
        <w:tc>
          <w:tcPr>
            <w:tcW w:w="3781" w:type="dxa"/>
            <w:tcBorders>
              <w:top w:val="single" w:sz="4" w:space="0" w:color="000000"/>
              <w:left w:val="single" w:sz="8" w:space="0" w:color="000000"/>
              <w:bottom w:val="single" w:sz="4" w:space="0" w:color="000000"/>
            </w:tcBorders>
            <w:vAlign w:val="center"/>
          </w:tcPr>
          <w:p w14:paraId="780267EB" w14:textId="77777777" w:rsidR="004C7252" w:rsidRPr="0015372E" w:rsidRDefault="004C7252" w:rsidP="00FB4308">
            <w:pPr>
              <w:snapToGrid w:val="0"/>
              <w:spacing w:before="0" w:after="120" w:line="276" w:lineRule="auto"/>
              <w:rPr>
                <w:rFonts w:ascii="Calibri" w:hAnsi="Calibri" w:cs="Calibri"/>
                <w:color w:val="auto"/>
                <w:sz w:val="22"/>
                <w:szCs w:val="22"/>
              </w:rPr>
            </w:pPr>
            <w:r w:rsidRPr="0015372E">
              <w:rPr>
                <w:rFonts w:ascii="Calibri" w:hAnsi="Calibri" w:cs="Calibri"/>
                <w:color w:val="auto"/>
                <w:sz w:val="22"/>
                <w:szCs w:val="22"/>
              </w:rPr>
              <w:t>Representantes legais (nome e cargo)</w:t>
            </w:r>
          </w:p>
        </w:tc>
        <w:tc>
          <w:tcPr>
            <w:tcW w:w="5291" w:type="dxa"/>
            <w:tcBorders>
              <w:top w:val="single" w:sz="4" w:space="0" w:color="000000"/>
              <w:left w:val="single" w:sz="4" w:space="0" w:color="000000"/>
              <w:bottom w:val="single" w:sz="4" w:space="0" w:color="000000"/>
              <w:right w:val="single" w:sz="8" w:space="0" w:color="000000"/>
            </w:tcBorders>
            <w:vAlign w:val="center"/>
          </w:tcPr>
          <w:p w14:paraId="0F599FCE" w14:textId="77777777" w:rsidR="004C7252" w:rsidRPr="0015372E" w:rsidRDefault="004C7252" w:rsidP="00FB4308">
            <w:pPr>
              <w:snapToGrid w:val="0"/>
              <w:spacing w:before="0" w:after="120" w:line="276" w:lineRule="auto"/>
              <w:rPr>
                <w:rFonts w:ascii="Calibri" w:hAnsi="Calibri" w:cs="Calibri"/>
                <w:color w:val="auto"/>
                <w:sz w:val="22"/>
                <w:szCs w:val="22"/>
              </w:rPr>
            </w:pPr>
            <w:r w:rsidRPr="0015372E">
              <w:rPr>
                <w:rFonts w:ascii="Calibri" w:hAnsi="Calibri" w:cs="Calibri"/>
                <w:color w:val="auto"/>
                <w:sz w:val="22"/>
                <w:szCs w:val="22"/>
              </w:rPr>
              <w:t> </w:t>
            </w:r>
          </w:p>
        </w:tc>
      </w:tr>
      <w:tr w:rsidR="004C7252" w:rsidRPr="0015372E" w14:paraId="2E2A6D34" w14:textId="77777777" w:rsidTr="00FB4308">
        <w:trPr>
          <w:trHeight w:val="253"/>
        </w:trPr>
        <w:tc>
          <w:tcPr>
            <w:tcW w:w="3781" w:type="dxa"/>
            <w:tcBorders>
              <w:top w:val="single" w:sz="4" w:space="0" w:color="000000"/>
              <w:left w:val="single" w:sz="8" w:space="0" w:color="000000"/>
              <w:bottom w:val="single" w:sz="4" w:space="0" w:color="000000"/>
            </w:tcBorders>
            <w:vAlign w:val="center"/>
          </w:tcPr>
          <w:p w14:paraId="4AC12B14" w14:textId="77777777" w:rsidR="004C7252" w:rsidRPr="0015372E" w:rsidRDefault="004C7252" w:rsidP="00FB4308">
            <w:pPr>
              <w:snapToGrid w:val="0"/>
              <w:spacing w:before="0" w:after="120" w:line="276" w:lineRule="auto"/>
              <w:rPr>
                <w:rFonts w:ascii="Calibri" w:hAnsi="Calibri" w:cs="Calibri"/>
                <w:color w:val="auto"/>
                <w:sz w:val="22"/>
                <w:szCs w:val="22"/>
              </w:rPr>
            </w:pPr>
            <w:r w:rsidRPr="0015372E">
              <w:rPr>
                <w:rFonts w:ascii="Calibri" w:hAnsi="Calibri" w:cs="Calibri"/>
                <w:color w:val="auto"/>
                <w:sz w:val="22"/>
                <w:szCs w:val="22"/>
              </w:rPr>
              <w:t>Responsável pelo projeto na instituição parceira</w:t>
            </w:r>
          </w:p>
        </w:tc>
        <w:tc>
          <w:tcPr>
            <w:tcW w:w="5291" w:type="dxa"/>
            <w:tcBorders>
              <w:top w:val="single" w:sz="4" w:space="0" w:color="000000"/>
              <w:left w:val="single" w:sz="4" w:space="0" w:color="000000"/>
              <w:bottom w:val="single" w:sz="4" w:space="0" w:color="000000"/>
              <w:right w:val="single" w:sz="8" w:space="0" w:color="000000"/>
            </w:tcBorders>
            <w:vAlign w:val="center"/>
          </w:tcPr>
          <w:p w14:paraId="6F9E7CE6" w14:textId="77777777" w:rsidR="004C7252" w:rsidRPr="0015372E" w:rsidRDefault="004C7252" w:rsidP="00FB4308">
            <w:pPr>
              <w:snapToGrid w:val="0"/>
              <w:spacing w:before="0" w:after="120" w:line="276" w:lineRule="auto"/>
              <w:rPr>
                <w:rFonts w:ascii="Calibri" w:hAnsi="Calibri" w:cs="Calibri"/>
                <w:color w:val="auto"/>
                <w:sz w:val="22"/>
                <w:szCs w:val="22"/>
              </w:rPr>
            </w:pPr>
            <w:r w:rsidRPr="0015372E">
              <w:rPr>
                <w:rFonts w:ascii="Calibri" w:hAnsi="Calibri" w:cs="Calibri"/>
                <w:color w:val="auto"/>
                <w:sz w:val="22"/>
                <w:szCs w:val="22"/>
              </w:rPr>
              <w:t> </w:t>
            </w:r>
          </w:p>
        </w:tc>
      </w:tr>
      <w:tr w:rsidR="004C7252" w:rsidRPr="0015372E" w14:paraId="20A9E524" w14:textId="77777777" w:rsidTr="00FB4308">
        <w:trPr>
          <w:trHeight w:val="507"/>
        </w:trPr>
        <w:tc>
          <w:tcPr>
            <w:tcW w:w="3781" w:type="dxa"/>
            <w:tcBorders>
              <w:top w:val="single" w:sz="4" w:space="0" w:color="000000"/>
              <w:left w:val="single" w:sz="8" w:space="0" w:color="000000"/>
              <w:bottom w:val="single" w:sz="4" w:space="0" w:color="000000"/>
            </w:tcBorders>
            <w:vAlign w:val="center"/>
          </w:tcPr>
          <w:p w14:paraId="2CAC423A" w14:textId="6C5516C0" w:rsidR="004C7252" w:rsidRPr="0015372E" w:rsidRDefault="004C7252" w:rsidP="00FB4308">
            <w:pPr>
              <w:snapToGrid w:val="0"/>
              <w:spacing w:before="0" w:after="120" w:line="276" w:lineRule="auto"/>
              <w:rPr>
                <w:rFonts w:ascii="Calibri" w:hAnsi="Calibri" w:cs="Calibri"/>
                <w:color w:val="auto"/>
                <w:sz w:val="22"/>
                <w:szCs w:val="22"/>
              </w:rPr>
            </w:pPr>
            <w:r w:rsidRPr="0015372E">
              <w:rPr>
                <w:rFonts w:ascii="Calibri" w:hAnsi="Calibri" w:cs="Calibri"/>
                <w:color w:val="auto"/>
                <w:sz w:val="22"/>
                <w:szCs w:val="22"/>
              </w:rPr>
              <w:t>Telefone; e-mail; endereço do responsável pelo projeto</w:t>
            </w:r>
          </w:p>
        </w:tc>
        <w:tc>
          <w:tcPr>
            <w:tcW w:w="5291" w:type="dxa"/>
            <w:tcBorders>
              <w:top w:val="single" w:sz="4" w:space="0" w:color="000000"/>
              <w:left w:val="single" w:sz="4" w:space="0" w:color="000000"/>
              <w:bottom w:val="single" w:sz="4" w:space="0" w:color="000000"/>
              <w:right w:val="single" w:sz="8" w:space="0" w:color="000000"/>
            </w:tcBorders>
            <w:vAlign w:val="center"/>
          </w:tcPr>
          <w:p w14:paraId="677578D8" w14:textId="77777777" w:rsidR="004C7252" w:rsidRPr="0015372E" w:rsidRDefault="004C7252" w:rsidP="00FB4308">
            <w:pPr>
              <w:snapToGrid w:val="0"/>
              <w:spacing w:before="0" w:after="120" w:line="276" w:lineRule="auto"/>
              <w:rPr>
                <w:rFonts w:ascii="Calibri" w:hAnsi="Calibri" w:cs="Calibri"/>
                <w:color w:val="auto"/>
                <w:sz w:val="22"/>
                <w:szCs w:val="22"/>
              </w:rPr>
            </w:pPr>
            <w:r w:rsidRPr="0015372E">
              <w:rPr>
                <w:rFonts w:ascii="Calibri" w:hAnsi="Calibri" w:cs="Calibri"/>
                <w:color w:val="auto"/>
                <w:sz w:val="22"/>
                <w:szCs w:val="22"/>
              </w:rPr>
              <w:t> </w:t>
            </w:r>
          </w:p>
        </w:tc>
      </w:tr>
      <w:tr w:rsidR="004C7252" w:rsidRPr="0015372E" w14:paraId="1E381D84" w14:textId="77777777" w:rsidTr="00FB4308">
        <w:trPr>
          <w:trHeight w:val="601"/>
        </w:trPr>
        <w:tc>
          <w:tcPr>
            <w:tcW w:w="3781" w:type="dxa"/>
            <w:tcBorders>
              <w:top w:val="single" w:sz="8" w:space="0" w:color="000000"/>
              <w:left w:val="single" w:sz="8" w:space="0" w:color="000000"/>
              <w:bottom w:val="single" w:sz="8" w:space="0" w:color="000000"/>
            </w:tcBorders>
            <w:vAlign w:val="center"/>
          </w:tcPr>
          <w:p w14:paraId="30C8546B" w14:textId="77777777" w:rsidR="004C7252" w:rsidRPr="0015372E" w:rsidRDefault="004C7252" w:rsidP="00FB4308">
            <w:pPr>
              <w:snapToGrid w:val="0"/>
              <w:spacing w:before="0" w:after="120" w:line="276" w:lineRule="auto"/>
              <w:rPr>
                <w:rFonts w:ascii="Calibri" w:hAnsi="Calibri" w:cs="Calibri"/>
                <w:color w:val="auto"/>
                <w:sz w:val="22"/>
                <w:szCs w:val="22"/>
              </w:rPr>
            </w:pPr>
            <w:r w:rsidRPr="0015372E">
              <w:rPr>
                <w:rFonts w:ascii="Calibri" w:hAnsi="Calibri" w:cs="Calibri"/>
                <w:color w:val="auto"/>
                <w:sz w:val="22"/>
                <w:szCs w:val="22"/>
              </w:rPr>
              <w:t>Local ou região de atuação da entidade parceira</w:t>
            </w:r>
          </w:p>
        </w:tc>
        <w:tc>
          <w:tcPr>
            <w:tcW w:w="5291" w:type="dxa"/>
            <w:tcBorders>
              <w:top w:val="single" w:sz="8" w:space="0" w:color="000000"/>
              <w:left w:val="single" w:sz="4" w:space="0" w:color="000000"/>
              <w:bottom w:val="single" w:sz="8" w:space="0" w:color="000000"/>
              <w:right w:val="single" w:sz="8" w:space="0" w:color="000000"/>
            </w:tcBorders>
            <w:vAlign w:val="center"/>
          </w:tcPr>
          <w:p w14:paraId="105B6B82" w14:textId="77777777" w:rsidR="004C7252" w:rsidRPr="0015372E" w:rsidRDefault="004C7252" w:rsidP="00FB4308">
            <w:pPr>
              <w:snapToGrid w:val="0"/>
              <w:spacing w:before="0" w:after="120" w:line="276" w:lineRule="auto"/>
              <w:rPr>
                <w:rFonts w:ascii="Calibri" w:hAnsi="Calibri" w:cs="Calibri"/>
                <w:color w:val="auto"/>
                <w:sz w:val="22"/>
                <w:szCs w:val="22"/>
              </w:rPr>
            </w:pPr>
          </w:p>
        </w:tc>
      </w:tr>
      <w:tr w:rsidR="004C7252" w:rsidRPr="0015372E" w14:paraId="2B3C3AE7" w14:textId="77777777" w:rsidTr="00FB4308">
        <w:trPr>
          <w:trHeight w:val="753"/>
        </w:trPr>
        <w:tc>
          <w:tcPr>
            <w:tcW w:w="3781" w:type="dxa"/>
            <w:tcBorders>
              <w:top w:val="single" w:sz="8" w:space="0" w:color="000000"/>
              <w:left w:val="single" w:sz="8" w:space="0" w:color="000000"/>
              <w:bottom w:val="single" w:sz="8" w:space="0" w:color="000000"/>
            </w:tcBorders>
            <w:vAlign w:val="center"/>
          </w:tcPr>
          <w:p w14:paraId="69D108C6" w14:textId="77777777" w:rsidR="004C7252" w:rsidRPr="0015372E" w:rsidRDefault="004C7252" w:rsidP="00FB4308">
            <w:pPr>
              <w:pStyle w:val="SemEspaamento1"/>
              <w:spacing w:after="120" w:line="276" w:lineRule="auto"/>
              <w:rPr>
                <w:rFonts w:eastAsia="Times New Roman" w:cs="Calibri"/>
                <w:lang w:val="pt-BR" w:eastAsia="ar-SA" w:bidi="ar-SA"/>
              </w:rPr>
            </w:pPr>
            <w:r w:rsidRPr="0015372E">
              <w:rPr>
                <w:rFonts w:eastAsia="Times New Roman" w:cs="Calibri"/>
                <w:lang w:val="pt-BR" w:eastAsia="ar-SA" w:bidi="ar-SA"/>
              </w:rPr>
              <w:t xml:space="preserve">Atividades a serem desenvolvidas no projeto pela Instituição Parceira </w:t>
            </w:r>
          </w:p>
        </w:tc>
        <w:tc>
          <w:tcPr>
            <w:tcW w:w="5291" w:type="dxa"/>
            <w:tcBorders>
              <w:top w:val="single" w:sz="8" w:space="0" w:color="000000"/>
              <w:left w:val="single" w:sz="4" w:space="0" w:color="000000"/>
              <w:bottom w:val="single" w:sz="8" w:space="0" w:color="000000"/>
              <w:right w:val="single" w:sz="8" w:space="0" w:color="000000"/>
            </w:tcBorders>
            <w:vAlign w:val="center"/>
          </w:tcPr>
          <w:p w14:paraId="134A7A23" w14:textId="77777777" w:rsidR="004C7252" w:rsidRPr="0015372E" w:rsidRDefault="004C7252" w:rsidP="00FB4308">
            <w:pPr>
              <w:snapToGrid w:val="0"/>
              <w:spacing w:before="0" w:after="120" w:line="276" w:lineRule="auto"/>
              <w:rPr>
                <w:rFonts w:ascii="Calibri" w:hAnsi="Calibri" w:cs="Calibri"/>
                <w:color w:val="auto"/>
                <w:sz w:val="22"/>
                <w:szCs w:val="22"/>
              </w:rPr>
            </w:pPr>
          </w:p>
        </w:tc>
      </w:tr>
    </w:tbl>
    <w:p w14:paraId="40AC6D82" w14:textId="77777777" w:rsidR="004C7252" w:rsidRPr="0015372E" w:rsidRDefault="004C7252" w:rsidP="004C7252">
      <w:pPr>
        <w:spacing w:before="0" w:after="120" w:line="276" w:lineRule="auto"/>
        <w:ind w:hanging="2"/>
        <w:jc w:val="both"/>
        <w:rPr>
          <w:rFonts w:ascii="Calibri" w:eastAsia="Calibri" w:hAnsi="Calibri" w:cs="Calibri"/>
          <w:color w:val="000000"/>
          <w:sz w:val="22"/>
          <w:szCs w:val="22"/>
        </w:rPr>
      </w:pPr>
    </w:p>
    <w:p w14:paraId="31F1F9E8" w14:textId="580BB604" w:rsidR="004C7252" w:rsidRPr="0015372E" w:rsidRDefault="004C7252" w:rsidP="004C7252">
      <w:pPr>
        <w:spacing w:before="0" w:after="120" w:line="276" w:lineRule="auto"/>
        <w:ind w:firstLine="708"/>
        <w:jc w:val="both"/>
        <w:rPr>
          <w:rFonts w:ascii="Calibri" w:hAnsi="Calibri" w:cs="Calibri"/>
          <w:color w:val="auto"/>
          <w:sz w:val="22"/>
          <w:szCs w:val="22"/>
        </w:rPr>
      </w:pPr>
      <w:r w:rsidRPr="0015372E">
        <w:rPr>
          <w:rFonts w:ascii="Calibri" w:hAnsi="Calibri" w:cs="Calibri"/>
          <w:color w:val="auto"/>
          <w:sz w:val="22"/>
          <w:szCs w:val="22"/>
        </w:rPr>
        <w:t xml:space="preserve">Para cada instituição parceira aqui identificada deverá ser apresentada uma </w:t>
      </w:r>
      <w:r w:rsidRPr="0015372E">
        <w:rPr>
          <w:rFonts w:ascii="Calibri" w:hAnsi="Calibri" w:cs="Calibri"/>
          <w:b/>
          <w:color w:val="auto"/>
          <w:sz w:val="22"/>
          <w:szCs w:val="22"/>
        </w:rPr>
        <w:t>Carta de Anuência</w:t>
      </w:r>
      <w:r w:rsidRPr="0015372E">
        <w:rPr>
          <w:rFonts w:ascii="Calibri" w:hAnsi="Calibri" w:cs="Calibri"/>
          <w:color w:val="auto"/>
          <w:sz w:val="22"/>
          <w:szCs w:val="22"/>
        </w:rPr>
        <w:t xml:space="preserve"> devidamente assinada por seu representante, do setor ou da unidade responsável pelo projeto, bem como os documentos que comprovam a representação.</w:t>
      </w:r>
      <w:r w:rsidR="003E119A">
        <w:rPr>
          <w:rFonts w:ascii="Calibri" w:hAnsi="Calibri" w:cs="Calibri"/>
          <w:color w:val="auto"/>
          <w:sz w:val="22"/>
          <w:szCs w:val="22"/>
        </w:rPr>
        <w:t xml:space="preserve"> A apresentação dessas Cartas de Anuência </w:t>
      </w:r>
      <w:r w:rsidR="008E4041">
        <w:rPr>
          <w:rFonts w:ascii="Calibri" w:hAnsi="Calibri" w:cs="Calibri"/>
          <w:color w:val="auto"/>
          <w:sz w:val="22"/>
          <w:szCs w:val="22"/>
        </w:rPr>
        <w:t xml:space="preserve">na submissão da proposta entra como critério de avaliação da mesma, </w:t>
      </w:r>
      <w:r w:rsidR="00CE1C12">
        <w:rPr>
          <w:rFonts w:ascii="Calibri" w:hAnsi="Calibri" w:cs="Calibri"/>
          <w:color w:val="auto"/>
          <w:sz w:val="22"/>
          <w:szCs w:val="22"/>
        </w:rPr>
        <w:t xml:space="preserve">e é </w:t>
      </w:r>
      <w:r w:rsidR="008E4041">
        <w:rPr>
          <w:rFonts w:ascii="Calibri" w:hAnsi="Calibri" w:cs="Calibri"/>
          <w:color w:val="auto"/>
          <w:sz w:val="22"/>
          <w:szCs w:val="22"/>
        </w:rPr>
        <w:t xml:space="preserve">obrigatória </w:t>
      </w:r>
      <w:r w:rsidR="0013103E">
        <w:rPr>
          <w:rFonts w:ascii="Calibri" w:hAnsi="Calibri" w:cs="Calibri"/>
          <w:color w:val="auto"/>
          <w:sz w:val="22"/>
          <w:szCs w:val="22"/>
        </w:rPr>
        <w:t>para a assinatura do contrato, caso a proposta seja selecionada.</w:t>
      </w:r>
    </w:p>
    <w:p w14:paraId="2B0CFF6A" w14:textId="77777777" w:rsidR="004C7252" w:rsidRPr="0015372E" w:rsidRDefault="004C7252" w:rsidP="004C7252">
      <w:pPr>
        <w:spacing w:before="0" w:after="120" w:line="276" w:lineRule="auto"/>
        <w:ind w:firstLine="708"/>
        <w:jc w:val="both"/>
        <w:rPr>
          <w:rFonts w:ascii="Calibri" w:hAnsi="Calibri" w:cs="Calibri"/>
          <w:color w:val="auto"/>
          <w:sz w:val="22"/>
          <w:szCs w:val="22"/>
        </w:rPr>
      </w:pPr>
    </w:p>
    <w:p w14:paraId="2CAF5FF3" w14:textId="0BFFB489" w:rsidR="004C7252" w:rsidRPr="0015372E" w:rsidRDefault="004C7252" w:rsidP="004C7252">
      <w:pPr>
        <w:spacing w:before="0" w:after="120" w:line="276" w:lineRule="auto"/>
        <w:ind w:firstLine="708"/>
        <w:jc w:val="both"/>
        <w:rPr>
          <w:rFonts w:ascii="Calibri" w:hAnsi="Calibri" w:cs="Calibri"/>
          <w:color w:val="auto"/>
          <w:sz w:val="22"/>
          <w:szCs w:val="22"/>
        </w:rPr>
      </w:pPr>
    </w:p>
    <w:p w14:paraId="6BBD9427" w14:textId="62E998B2" w:rsidR="000B7BB9" w:rsidRPr="0015372E" w:rsidRDefault="000B7BB9" w:rsidP="004C7252">
      <w:pPr>
        <w:spacing w:before="0" w:after="120" w:line="276" w:lineRule="auto"/>
        <w:ind w:firstLine="708"/>
        <w:jc w:val="both"/>
        <w:rPr>
          <w:rFonts w:ascii="Calibri" w:hAnsi="Calibri" w:cs="Calibri"/>
          <w:color w:val="auto"/>
          <w:sz w:val="22"/>
          <w:szCs w:val="22"/>
        </w:rPr>
      </w:pPr>
    </w:p>
    <w:p w14:paraId="3693E0AC" w14:textId="621EF190" w:rsidR="000B7BB9" w:rsidRPr="0015372E" w:rsidRDefault="000B7BB9" w:rsidP="004C7252">
      <w:pPr>
        <w:spacing w:before="0" w:after="120" w:line="276" w:lineRule="auto"/>
        <w:ind w:firstLine="708"/>
        <w:jc w:val="both"/>
        <w:rPr>
          <w:rFonts w:ascii="Calibri" w:hAnsi="Calibri" w:cs="Calibri"/>
          <w:color w:val="auto"/>
          <w:sz w:val="22"/>
          <w:szCs w:val="22"/>
        </w:rPr>
      </w:pPr>
    </w:p>
    <w:p w14:paraId="5825FB4D" w14:textId="77777777" w:rsidR="000B7BB9" w:rsidRPr="0015372E" w:rsidRDefault="000B7BB9" w:rsidP="004C7252">
      <w:pPr>
        <w:spacing w:before="0" w:after="120" w:line="276" w:lineRule="auto"/>
        <w:ind w:firstLine="708"/>
        <w:jc w:val="both"/>
        <w:rPr>
          <w:rFonts w:ascii="Calibri" w:hAnsi="Calibri" w:cs="Calibri"/>
          <w:color w:val="auto"/>
          <w:sz w:val="22"/>
          <w:szCs w:val="22"/>
        </w:rPr>
      </w:pPr>
    </w:p>
    <w:p w14:paraId="5F00A9F8" w14:textId="77777777" w:rsidR="004C7252" w:rsidRPr="0015372E" w:rsidRDefault="004C7252" w:rsidP="004C7252">
      <w:pPr>
        <w:spacing w:before="0" w:after="120" w:line="276" w:lineRule="auto"/>
        <w:ind w:firstLine="708"/>
        <w:jc w:val="both"/>
        <w:rPr>
          <w:rFonts w:ascii="Calibri" w:hAnsi="Calibri" w:cs="Calibri"/>
          <w:color w:val="auto"/>
          <w:sz w:val="22"/>
          <w:szCs w:val="22"/>
        </w:rPr>
      </w:pPr>
    </w:p>
    <w:p w14:paraId="37856DE1" w14:textId="77777777" w:rsidR="004C7252" w:rsidRPr="0015372E" w:rsidRDefault="004C7252" w:rsidP="004C7252">
      <w:pPr>
        <w:pStyle w:val="SemEspaamento1"/>
        <w:spacing w:after="120" w:line="276" w:lineRule="auto"/>
        <w:jc w:val="both"/>
        <w:rPr>
          <w:rFonts w:cs="Calibri"/>
          <w:b/>
          <w:u w:val="single"/>
          <w:lang w:val="pt-BR"/>
        </w:rPr>
      </w:pPr>
      <w:r w:rsidRPr="0015372E">
        <w:rPr>
          <w:rFonts w:cs="Calibri"/>
          <w:b/>
          <w:u w:val="single"/>
          <w:lang w:val="pt-BR"/>
        </w:rPr>
        <w:t>MODELO DE CURRÍCULO DA INSTITUIÇÃO PARCEIRA</w:t>
      </w:r>
    </w:p>
    <w:p w14:paraId="14D521F7" w14:textId="77777777" w:rsidR="004C7252" w:rsidRPr="0015372E" w:rsidRDefault="004C7252" w:rsidP="004C7252">
      <w:pPr>
        <w:pStyle w:val="SemEspaamento1"/>
        <w:spacing w:after="120" w:line="276" w:lineRule="auto"/>
        <w:jc w:val="both"/>
        <w:rPr>
          <w:rFonts w:cs="Calibri"/>
          <w:lang w:val="pt-BR"/>
        </w:rPr>
      </w:pPr>
      <w:r w:rsidRPr="0015372E">
        <w:rPr>
          <w:rFonts w:cs="Calibri"/>
          <w:color w:val="000000"/>
          <w:lang w:val="pt-BR"/>
        </w:rPr>
        <w:t>[</w:t>
      </w:r>
      <w:r w:rsidRPr="0015372E">
        <w:rPr>
          <w:rFonts w:cs="Calibri"/>
          <w:lang w:val="pt-BR"/>
        </w:rPr>
        <w:t>Observar o número máximo de páginas sugerido para cada item]</w:t>
      </w:r>
    </w:p>
    <w:p w14:paraId="4F84B04F" w14:textId="7E0CB75F" w:rsidR="004C7252" w:rsidRPr="0015372E" w:rsidRDefault="004C7252" w:rsidP="004C7252">
      <w:pPr>
        <w:pStyle w:val="SemEspaamento1"/>
        <w:spacing w:after="120" w:line="276" w:lineRule="auto"/>
        <w:jc w:val="both"/>
        <w:rPr>
          <w:rFonts w:cs="Calibri"/>
          <w:lang w:val="pt-BR"/>
        </w:rPr>
      </w:pPr>
      <w:r w:rsidRPr="0015372E">
        <w:rPr>
          <w:rFonts w:cs="Calibri"/>
          <w:lang w:val="pt-BR"/>
        </w:rPr>
        <w:t>[O modelo em Word está disponível como documento anexo a es</w:t>
      </w:r>
      <w:r w:rsidR="00696757">
        <w:rPr>
          <w:rFonts w:cs="Calibri"/>
          <w:lang w:val="pt-BR"/>
        </w:rPr>
        <w:t>te Edital</w:t>
      </w:r>
      <w:r w:rsidRPr="0015372E">
        <w:rPr>
          <w:rFonts w:cs="Calibri"/>
          <w:lang w:val="pt-BR"/>
        </w:rPr>
        <w:t>]</w:t>
      </w:r>
    </w:p>
    <w:p w14:paraId="306CADA7" w14:textId="77777777" w:rsidR="004C7252" w:rsidRPr="0015372E" w:rsidRDefault="004C7252" w:rsidP="006B74BE">
      <w:pPr>
        <w:numPr>
          <w:ilvl w:val="0"/>
          <w:numId w:val="10"/>
        </w:numPr>
        <w:tabs>
          <w:tab w:val="num" w:pos="-360"/>
        </w:tabs>
        <w:suppressAutoHyphens w:val="0"/>
        <w:autoSpaceDE w:val="0"/>
        <w:autoSpaceDN w:val="0"/>
        <w:adjustRightInd w:val="0"/>
        <w:spacing w:before="0" w:after="120" w:line="276" w:lineRule="auto"/>
        <w:jc w:val="both"/>
        <w:textDirection w:val="btLr"/>
        <w:rPr>
          <w:rFonts w:ascii="Calibri" w:hAnsi="Calibri" w:cs="Calibri"/>
          <w:color w:val="auto"/>
          <w:sz w:val="22"/>
          <w:szCs w:val="22"/>
        </w:rPr>
      </w:pPr>
      <w:r w:rsidRPr="0015372E">
        <w:rPr>
          <w:rFonts w:ascii="Calibri" w:hAnsi="Calibri" w:cs="Calibri"/>
          <w:color w:val="auto"/>
          <w:sz w:val="22"/>
          <w:szCs w:val="22"/>
        </w:rPr>
        <w:t>Indicar o tempo de existência (uma página).</w:t>
      </w:r>
    </w:p>
    <w:p w14:paraId="544EA92C" w14:textId="77777777" w:rsidR="004C7252" w:rsidRPr="0015372E" w:rsidRDefault="004C7252" w:rsidP="006B74BE">
      <w:pPr>
        <w:numPr>
          <w:ilvl w:val="0"/>
          <w:numId w:val="10"/>
        </w:numPr>
        <w:tabs>
          <w:tab w:val="num" w:pos="-360"/>
        </w:tabs>
        <w:suppressAutoHyphens w:val="0"/>
        <w:autoSpaceDE w:val="0"/>
        <w:autoSpaceDN w:val="0"/>
        <w:adjustRightInd w:val="0"/>
        <w:spacing w:before="0" w:after="120" w:line="276" w:lineRule="auto"/>
        <w:jc w:val="both"/>
        <w:textDirection w:val="btLr"/>
        <w:rPr>
          <w:rFonts w:ascii="Calibri" w:hAnsi="Calibri" w:cs="Calibri"/>
          <w:color w:val="auto"/>
          <w:sz w:val="22"/>
          <w:szCs w:val="22"/>
        </w:rPr>
      </w:pPr>
      <w:r w:rsidRPr="0015372E">
        <w:rPr>
          <w:rFonts w:ascii="Calibri" w:hAnsi="Calibri" w:cs="Calibri"/>
          <w:color w:val="auto"/>
          <w:sz w:val="22"/>
          <w:szCs w:val="22"/>
        </w:rPr>
        <w:t>Descrever a razão social (uma página).</w:t>
      </w:r>
    </w:p>
    <w:p w14:paraId="68BCDE17" w14:textId="77777777" w:rsidR="004C7252" w:rsidRPr="0015372E" w:rsidRDefault="004C7252" w:rsidP="006B74BE">
      <w:pPr>
        <w:numPr>
          <w:ilvl w:val="0"/>
          <w:numId w:val="10"/>
        </w:numPr>
        <w:tabs>
          <w:tab w:val="num" w:pos="-360"/>
        </w:tabs>
        <w:suppressAutoHyphens w:val="0"/>
        <w:autoSpaceDE w:val="0"/>
        <w:autoSpaceDN w:val="0"/>
        <w:adjustRightInd w:val="0"/>
        <w:spacing w:before="0" w:after="120" w:line="276" w:lineRule="auto"/>
        <w:jc w:val="both"/>
        <w:textDirection w:val="btLr"/>
        <w:rPr>
          <w:rFonts w:ascii="Calibri" w:hAnsi="Calibri" w:cs="Calibri"/>
          <w:color w:val="auto"/>
          <w:sz w:val="22"/>
          <w:szCs w:val="22"/>
        </w:rPr>
      </w:pPr>
      <w:r w:rsidRPr="0015372E">
        <w:rPr>
          <w:rFonts w:ascii="Calibri" w:hAnsi="Calibri" w:cs="Calibri"/>
          <w:color w:val="auto"/>
          <w:sz w:val="22"/>
          <w:szCs w:val="22"/>
        </w:rPr>
        <w:t>Apresentar a missão, os objetivos estratégicos e principais áreas de atuação, de acordo com o estatuto da instituição (uma página).</w:t>
      </w:r>
    </w:p>
    <w:p w14:paraId="30A101C8" w14:textId="681D7DD2" w:rsidR="004C7252" w:rsidRPr="0015372E" w:rsidRDefault="004C7252" w:rsidP="006B74BE">
      <w:pPr>
        <w:numPr>
          <w:ilvl w:val="0"/>
          <w:numId w:val="10"/>
        </w:numPr>
        <w:tabs>
          <w:tab w:val="num" w:pos="-360"/>
        </w:tabs>
        <w:suppressAutoHyphens w:val="0"/>
        <w:autoSpaceDE w:val="0"/>
        <w:autoSpaceDN w:val="0"/>
        <w:adjustRightInd w:val="0"/>
        <w:spacing w:before="0" w:after="120" w:line="276" w:lineRule="auto"/>
        <w:jc w:val="both"/>
        <w:textDirection w:val="btLr"/>
        <w:rPr>
          <w:rFonts w:ascii="Calibri" w:hAnsi="Calibri" w:cs="Calibri"/>
          <w:color w:val="auto"/>
          <w:sz w:val="22"/>
          <w:szCs w:val="22"/>
        </w:rPr>
      </w:pPr>
      <w:r w:rsidRPr="0015372E">
        <w:rPr>
          <w:rFonts w:ascii="Calibri" w:hAnsi="Calibri" w:cs="Calibri"/>
          <w:color w:val="auto"/>
          <w:sz w:val="22"/>
          <w:szCs w:val="22"/>
        </w:rPr>
        <w:t>Descrever a experiência da instituição com relação aos temas e metas apresentados no projeto (</w:t>
      </w:r>
      <w:r w:rsidR="00EB12B4">
        <w:rPr>
          <w:rFonts w:ascii="Calibri" w:hAnsi="Calibri" w:cs="Calibri"/>
          <w:color w:val="auto"/>
          <w:sz w:val="22"/>
          <w:szCs w:val="22"/>
        </w:rPr>
        <w:t xml:space="preserve">até </w:t>
      </w:r>
      <w:r w:rsidRPr="0015372E">
        <w:rPr>
          <w:rFonts w:ascii="Calibri" w:hAnsi="Calibri" w:cs="Calibri"/>
          <w:color w:val="auto"/>
          <w:sz w:val="22"/>
          <w:szCs w:val="22"/>
        </w:rPr>
        <w:t>três páginas).</w:t>
      </w:r>
    </w:p>
    <w:p w14:paraId="2BCE1EF0" w14:textId="7528DE3C" w:rsidR="004C7252" w:rsidRPr="0015372E" w:rsidRDefault="004C7252" w:rsidP="006B74BE">
      <w:pPr>
        <w:numPr>
          <w:ilvl w:val="0"/>
          <w:numId w:val="10"/>
        </w:numPr>
        <w:tabs>
          <w:tab w:val="num" w:pos="-360"/>
        </w:tabs>
        <w:suppressAutoHyphens w:val="0"/>
        <w:autoSpaceDE w:val="0"/>
        <w:autoSpaceDN w:val="0"/>
        <w:adjustRightInd w:val="0"/>
        <w:spacing w:before="0" w:after="120" w:line="276" w:lineRule="auto"/>
        <w:jc w:val="both"/>
        <w:textDirection w:val="btLr"/>
        <w:rPr>
          <w:rFonts w:ascii="Calibri" w:hAnsi="Calibri" w:cs="Calibri"/>
          <w:color w:val="auto"/>
          <w:sz w:val="22"/>
          <w:szCs w:val="22"/>
        </w:rPr>
      </w:pPr>
      <w:r w:rsidRPr="0015372E">
        <w:rPr>
          <w:rFonts w:ascii="Calibri" w:hAnsi="Calibri" w:cs="Calibri"/>
          <w:color w:val="auto"/>
          <w:sz w:val="22"/>
          <w:szCs w:val="22"/>
        </w:rPr>
        <w:t>Descrever a capacidade técnica da instituição para a realização das atividades, indicando a experiência das/os técnicas/os nos temas e ações apresentados no projeto (</w:t>
      </w:r>
      <w:r w:rsidR="00EB12B4">
        <w:rPr>
          <w:rFonts w:ascii="Calibri" w:hAnsi="Calibri" w:cs="Calibri"/>
          <w:color w:val="auto"/>
          <w:sz w:val="22"/>
          <w:szCs w:val="22"/>
        </w:rPr>
        <w:t xml:space="preserve">até </w:t>
      </w:r>
      <w:r w:rsidRPr="0015372E">
        <w:rPr>
          <w:rFonts w:ascii="Calibri" w:hAnsi="Calibri" w:cs="Calibri"/>
          <w:color w:val="auto"/>
          <w:sz w:val="22"/>
          <w:szCs w:val="22"/>
        </w:rPr>
        <w:t xml:space="preserve">quatro páginas). </w:t>
      </w:r>
    </w:p>
    <w:p w14:paraId="1D85A964" w14:textId="4FA3A93E" w:rsidR="004C7252" w:rsidRPr="0015372E" w:rsidRDefault="004C7252" w:rsidP="006B74BE">
      <w:pPr>
        <w:numPr>
          <w:ilvl w:val="0"/>
          <w:numId w:val="10"/>
        </w:numPr>
        <w:tabs>
          <w:tab w:val="num" w:pos="-360"/>
        </w:tabs>
        <w:suppressAutoHyphens w:val="0"/>
        <w:autoSpaceDE w:val="0"/>
        <w:autoSpaceDN w:val="0"/>
        <w:adjustRightInd w:val="0"/>
        <w:spacing w:before="0" w:after="120" w:line="276" w:lineRule="auto"/>
        <w:jc w:val="both"/>
        <w:textDirection w:val="btLr"/>
        <w:rPr>
          <w:rFonts w:ascii="Calibri" w:hAnsi="Calibri" w:cs="Calibri"/>
          <w:color w:val="auto"/>
          <w:sz w:val="22"/>
          <w:szCs w:val="22"/>
        </w:rPr>
      </w:pPr>
      <w:r w:rsidRPr="0015372E">
        <w:rPr>
          <w:rFonts w:ascii="Calibri" w:hAnsi="Calibri" w:cs="Calibri"/>
          <w:color w:val="auto"/>
          <w:sz w:val="22"/>
          <w:szCs w:val="22"/>
        </w:rPr>
        <w:t>Descrever o conhecimento que a entidade possui em relação à área de abrangência do projeto (</w:t>
      </w:r>
      <w:r w:rsidR="00EB12B4">
        <w:rPr>
          <w:rFonts w:ascii="Calibri" w:hAnsi="Calibri" w:cs="Calibri"/>
          <w:color w:val="auto"/>
          <w:sz w:val="22"/>
          <w:szCs w:val="22"/>
        </w:rPr>
        <w:t xml:space="preserve">até </w:t>
      </w:r>
      <w:r w:rsidRPr="0015372E">
        <w:rPr>
          <w:rFonts w:ascii="Calibri" w:hAnsi="Calibri" w:cs="Calibri"/>
          <w:color w:val="auto"/>
          <w:sz w:val="22"/>
          <w:szCs w:val="22"/>
        </w:rPr>
        <w:t>duas páginas).</w:t>
      </w:r>
    </w:p>
    <w:p w14:paraId="2BC030C1" w14:textId="40E3D2A9" w:rsidR="004C7252" w:rsidRPr="00586F50" w:rsidRDefault="004C7252" w:rsidP="00586F50">
      <w:pPr>
        <w:numPr>
          <w:ilvl w:val="0"/>
          <w:numId w:val="10"/>
        </w:numPr>
        <w:tabs>
          <w:tab w:val="num" w:pos="-360"/>
        </w:tabs>
        <w:suppressAutoHyphens w:val="0"/>
        <w:autoSpaceDE w:val="0"/>
        <w:autoSpaceDN w:val="0"/>
        <w:adjustRightInd w:val="0"/>
        <w:spacing w:before="0" w:after="120" w:line="276" w:lineRule="auto"/>
        <w:jc w:val="both"/>
        <w:textDirection w:val="btLr"/>
        <w:rPr>
          <w:rFonts w:ascii="Calibri" w:hAnsi="Calibri" w:cs="Calibri"/>
          <w:color w:val="auto"/>
          <w:sz w:val="22"/>
          <w:szCs w:val="22"/>
        </w:rPr>
      </w:pPr>
      <w:r w:rsidRPr="00586F50">
        <w:rPr>
          <w:rFonts w:ascii="Calibri" w:hAnsi="Calibri" w:cs="Calibri"/>
          <w:color w:val="auto"/>
          <w:sz w:val="22"/>
          <w:szCs w:val="22"/>
        </w:rPr>
        <w:t xml:space="preserve">Descrever a experiência da coordenação do projeto em gestão de projetos e no tema proposto (uma página). </w:t>
      </w:r>
    </w:p>
    <w:p w14:paraId="071B2446" w14:textId="359955AE" w:rsidR="004C7252" w:rsidRPr="0015372E" w:rsidRDefault="004C7252" w:rsidP="006B74BE">
      <w:pPr>
        <w:numPr>
          <w:ilvl w:val="0"/>
          <w:numId w:val="10"/>
        </w:numPr>
        <w:tabs>
          <w:tab w:val="num" w:pos="-360"/>
        </w:tabs>
        <w:suppressAutoHyphens w:val="0"/>
        <w:autoSpaceDE w:val="0"/>
        <w:autoSpaceDN w:val="0"/>
        <w:adjustRightInd w:val="0"/>
        <w:spacing w:before="0" w:after="120" w:line="276" w:lineRule="auto"/>
        <w:jc w:val="both"/>
        <w:textDirection w:val="btLr"/>
        <w:rPr>
          <w:rFonts w:ascii="Calibri" w:hAnsi="Calibri" w:cs="Calibri"/>
          <w:color w:val="auto"/>
          <w:sz w:val="22"/>
          <w:szCs w:val="22"/>
        </w:rPr>
      </w:pPr>
      <w:r w:rsidRPr="0015372E">
        <w:rPr>
          <w:rFonts w:ascii="Calibri" w:hAnsi="Calibri" w:cs="Calibri"/>
          <w:color w:val="auto"/>
          <w:sz w:val="22"/>
          <w:szCs w:val="22"/>
        </w:rPr>
        <w:t>Outras informações relevantes (</w:t>
      </w:r>
      <w:r w:rsidR="00EB12B4">
        <w:rPr>
          <w:rFonts w:ascii="Calibri" w:hAnsi="Calibri" w:cs="Calibri"/>
          <w:color w:val="auto"/>
          <w:sz w:val="22"/>
          <w:szCs w:val="22"/>
        </w:rPr>
        <w:t xml:space="preserve">até </w:t>
      </w:r>
      <w:r w:rsidRPr="0015372E">
        <w:rPr>
          <w:rFonts w:ascii="Calibri" w:hAnsi="Calibri" w:cs="Calibri"/>
          <w:color w:val="auto"/>
          <w:sz w:val="22"/>
          <w:szCs w:val="22"/>
        </w:rPr>
        <w:t>quatro páginas).</w:t>
      </w:r>
    </w:p>
    <w:p w14:paraId="374B41D6" w14:textId="77777777" w:rsidR="004C7252" w:rsidRPr="0015372E" w:rsidRDefault="004C7252" w:rsidP="004C7252">
      <w:pPr>
        <w:suppressAutoHyphens w:val="0"/>
        <w:spacing w:before="0" w:after="0"/>
        <w:rPr>
          <w:rFonts w:ascii="Calibri" w:eastAsia="Calibri" w:hAnsi="Calibri" w:cs="Calibri"/>
          <w:color w:val="000000"/>
          <w:sz w:val="22"/>
          <w:szCs w:val="22"/>
          <w:lang w:eastAsia="en-US" w:bidi="en-US"/>
        </w:rPr>
      </w:pPr>
      <w:r w:rsidRPr="0015372E">
        <w:rPr>
          <w:rFonts w:cs="Calibri"/>
          <w:color w:val="000000"/>
        </w:rPr>
        <w:br w:type="page"/>
      </w:r>
    </w:p>
    <w:p w14:paraId="5D296F41" w14:textId="77777777" w:rsidR="004C7252" w:rsidRPr="0015372E" w:rsidRDefault="004C7252" w:rsidP="004C7252">
      <w:pPr>
        <w:pStyle w:val="Ttulo1"/>
        <w:numPr>
          <w:ilvl w:val="0"/>
          <w:numId w:val="0"/>
        </w:numPr>
        <w:spacing w:after="120" w:line="276" w:lineRule="auto"/>
        <w:ind w:left="142"/>
        <w:rPr>
          <w:rFonts w:ascii="Calibri" w:hAnsi="Calibri" w:cs="Calibri"/>
          <w:color w:val="auto"/>
        </w:rPr>
      </w:pPr>
      <w:bookmarkStart w:id="51" w:name="_Toc66698953"/>
      <w:bookmarkStart w:id="52" w:name="_Toc119494234"/>
      <w:r w:rsidRPr="0015372E">
        <w:rPr>
          <w:rFonts w:ascii="Calibri" w:hAnsi="Calibri" w:cs="Calibri"/>
          <w:color w:val="auto"/>
        </w:rPr>
        <w:lastRenderedPageBreak/>
        <w:t>ANEXO C: Apresentação Geral do Projeto</w:t>
      </w:r>
      <w:bookmarkEnd w:id="51"/>
      <w:bookmarkEnd w:id="52"/>
    </w:p>
    <w:p w14:paraId="199DF984" w14:textId="77777777" w:rsidR="004C7252" w:rsidRPr="0015372E" w:rsidRDefault="004C7252" w:rsidP="004C7252">
      <w:pPr>
        <w:pStyle w:val="SemEspaamento1"/>
        <w:spacing w:after="120" w:line="276" w:lineRule="auto"/>
        <w:jc w:val="both"/>
        <w:rPr>
          <w:rFonts w:cs="Calibri"/>
          <w:lang w:val="pt-BR"/>
        </w:rPr>
      </w:pPr>
      <w:r w:rsidRPr="0015372E">
        <w:rPr>
          <w:rFonts w:cs="Calibri"/>
          <w:lang w:val="pt-BR"/>
        </w:rPr>
        <w:t>[Observar o formato e o número máximo de páginas sugerido para cada item]</w:t>
      </w:r>
    </w:p>
    <w:p w14:paraId="5C79FBD1" w14:textId="2F191C75" w:rsidR="004C7252" w:rsidRPr="0015372E" w:rsidRDefault="004C7252" w:rsidP="004C7252">
      <w:pPr>
        <w:pStyle w:val="SemEspaamento1"/>
        <w:spacing w:after="120" w:line="276" w:lineRule="auto"/>
        <w:jc w:val="both"/>
        <w:rPr>
          <w:rFonts w:cs="Calibri"/>
          <w:lang w:val="pt-BR"/>
        </w:rPr>
      </w:pPr>
      <w:r w:rsidRPr="0015372E">
        <w:rPr>
          <w:rFonts w:cs="Calibri"/>
          <w:lang w:val="pt-BR"/>
        </w:rPr>
        <w:t>[O modelo em Word está disponível como documento anexo a est</w:t>
      </w:r>
      <w:r w:rsidR="00696757">
        <w:rPr>
          <w:rFonts w:cs="Calibri"/>
          <w:lang w:val="pt-BR"/>
        </w:rPr>
        <w:t>e Edital</w:t>
      </w:r>
      <w:r w:rsidRPr="0015372E">
        <w:rPr>
          <w:rFonts w:cs="Calibri"/>
          <w:lang w:val="pt-BR"/>
        </w:rPr>
        <w:t>]</w:t>
      </w:r>
    </w:p>
    <w:p w14:paraId="4EBE69FA" w14:textId="77777777" w:rsidR="004C7252" w:rsidRPr="0015372E" w:rsidRDefault="004C7252" w:rsidP="006B74BE">
      <w:pPr>
        <w:numPr>
          <w:ilvl w:val="0"/>
          <w:numId w:val="11"/>
        </w:numPr>
        <w:suppressAutoHyphens w:val="0"/>
        <w:spacing w:before="0" w:after="120" w:line="276" w:lineRule="auto"/>
        <w:jc w:val="both"/>
        <w:textDirection w:val="btLr"/>
        <w:rPr>
          <w:rFonts w:ascii="Calibri" w:eastAsia="Calibri" w:hAnsi="Calibri" w:cs="Calibri"/>
          <w:color w:val="auto"/>
          <w:sz w:val="22"/>
          <w:szCs w:val="22"/>
          <w:lang w:eastAsia="en-US" w:bidi="en-US"/>
        </w:rPr>
      </w:pPr>
      <w:r w:rsidRPr="0015372E">
        <w:rPr>
          <w:rFonts w:ascii="Calibri" w:eastAsia="Calibri" w:hAnsi="Calibri" w:cs="Calibri"/>
          <w:color w:val="auto"/>
          <w:sz w:val="22"/>
          <w:szCs w:val="22"/>
          <w:lang w:eastAsia="en-US" w:bidi="en-US"/>
        </w:rPr>
        <w:t>Fonte para texto: Arial 12</w:t>
      </w:r>
    </w:p>
    <w:p w14:paraId="79F4689E" w14:textId="77777777" w:rsidR="004C7252" w:rsidRPr="0015372E" w:rsidRDefault="004C7252" w:rsidP="006B74BE">
      <w:pPr>
        <w:numPr>
          <w:ilvl w:val="0"/>
          <w:numId w:val="11"/>
        </w:numPr>
        <w:suppressAutoHyphens w:val="0"/>
        <w:spacing w:before="0" w:after="120" w:line="276" w:lineRule="auto"/>
        <w:jc w:val="both"/>
        <w:textDirection w:val="btLr"/>
        <w:rPr>
          <w:rFonts w:ascii="Calibri" w:eastAsia="Calibri" w:hAnsi="Calibri" w:cs="Calibri"/>
          <w:color w:val="auto"/>
          <w:sz w:val="22"/>
          <w:szCs w:val="22"/>
          <w:lang w:eastAsia="en-US" w:bidi="en-US"/>
        </w:rPr>
      </w:pPr>
      <w:r w:rsidRPr="0015372E">
        <w:rPr>
          <w:rFonts w:ascii="Calibri" w:eastAsia="Calibri" w:hAnsi="Calibri" w:cs="Calibri"/>
          <w:color w:val="auto"/>
          <w:sz w:val="22"/>
          <w:szCs w:val="22"/>
          <w:lang w:eastAsia="en-US" w:bidi="en-US"/>
        </w:rPr>
        <w:t>Margem tipo Normal do Word (superior e inferior com 2,5 cm e esquerda e direita com 3 cm)</w:t>
      </w:r>
    </w:p>
    <w:p w14:paraId="305E7C92" w14:textId="77777777" w:rsidR="004C7252" w:rsidRPr="0015372E" w:rsidRDefault="004C7252" w:rsidP="006B74BE">
      <w:pPr>
        <w:numPr>
          <w:ilvl w:val="0"/>
          <w:numId w:val="11"/>
        </w:numPr>
        <w:suppressAutoHyphens w:val="0"/>
        <w:spacing w:before="0" w:after="120" w:line="276" w:lineRule="auto"/>
        <w:jc w:val="both"/>
        <w:textDirection w:val="btLr"/>
        <w:rPr>
          <w:rFonts w:ascii="Calibri" w:eastAsia="Calibri" w:hAnsi="Calibri" w:cs="Calibri"/>
          <w:color w:val="auto"/>
          <w:sz w:val="22"/>
          <w:szCs w:val="22"/>
          <w:lang w:eastAsia="en-US" w:bidi="en-US"/>
        </w:rPr>
      </w:pPr>
      <w:r w:rsidRPr="0015372E">
        <w:rPr>
          <w:rFonts w:ascii="Calibri" w:eastAsia="Calibri" w:hAnsi="Calibri" w:cs="Calibri"/>
          <w:color w:val="auto"/>
          <w:sz w:val="22"/>
          <w:szCs w:val="22"/>
          <w:lang w:eastAsia="en-US" w:bidi="en-US"/>
        </w:rPr>
        <w:t>Espaçamento entre linha tipo Simples</w:t>
      </w:r>
    </w:p>
    <w:p w14:paraId="33DDBA97" w14:textId="77777777" w:rsidR="004C7252" w:rsidRPr="0015372E" w:rsidRDefault="004C7252" w:rsidP="006B74BE">
      <w:pPr>
        <w:numPr>
          <w:ilvl w:val="0"/>
          <w:numId w:val="11"/>
        </w:numPr>
        <w:suppressAutoHyphens w:val="0"/>
        <w:spacing w:before="0" w:after="120" w:line="276" w:lineRule="auto"/>
        <w:jc w:val="both"/>
        <w:textDirection w:val="btLr"/>
        <w:rPr>
          <w:rFonts w:ascii="Calibri" w:eastAsia="Calibri" w:hAnsi="Calibri" w:cs="Calibri"/>
          <w:color w:val="auto"/>
          <w:sz w:val="22"/>
          <w:szCs w:val="22"/>
          <w:lang w:eastAsia="en-US" w:bidi="en-US"/>
        </w:rPr>
      </w:pPr>
      <w:r w:rsidRPr="0015372E">
        <w:rPr>
          <w:rFonts w:ascii="Calibri" w:eastAsia="Calibri" w:hAnsi="Calibri" w:cs="Calibri"/>
          <w:color w:val="auto"/>
          <w:sz w:val="22"/>
          <w:szCs w:val="22"/>
          <w:lang w:eastAsia="en-US" w:bidi="en-US"/>
        </w:rPr>
        <w:t>Espaçamento entre parágrafos zerado (0pt antes e depois)</w:t>
      </w:r>
    </w:p>
    <w:p w14:paraId="5C4C0C9E" w14:textId="77777777" w:rsidR="004C7252" w:rsidRPr="0015372E" w:rsidRDefault="004C7252" w:rsidP="004C7252">
      <w:pPr>
        <w:spacing w:before="0" w:after="120" w:line="276" w:lineRule="auto"/>
        <w:ind w:left="720"/>
        <w:jc w:val="both"/>
        <w:rPr>
          <w:rFonts w:ascii="Calibri" w:eastAsia="Calibri" w:hAnsi="Calibri" w:cs="Calibri"/>
          <w:color w:val="auto"/>
          <w:sz w:val="22"/>
          <w:szCs w:val="22"/>
          <w:lang w:eastAsia="en-US" w:bidi="en-US"/>
        </w:rPr>
      </w:pPr>
    </w:p>
    <w:tbl>
      <w:tblPr>
        <w:tblW w:w="9072" w:type="dxa"/>
        <w:tblInd w:w="-10" w:type="dxa"/>
        <w:tblLayout w:type="fixed"/>
        <w:tblCellMar>
          <w:left w:w="70" w:type="dxa"/>
          <w:right w:w="70" w:type="dxa"/>
        </w:tblCellMar>
        <w:tblLook w:val="0000" w:firstRow="0" w:lastRow="0" w:firstColumn="0" w:lastColumn="0" w:noHBand="0" w:noVBand="0"/>
      </w:tblPr>
      <w:tblGrid>
        <w:gridCol w:w="3199"/>
        <w:gridCol w:w="5873"/>
      </w:tblGrid>
      <w:tr w:rsidR="005C2143" w:rsidRPr="0015372E" w14:paraId="2C2572BA" w14:textId="77777777" w:rsidTr="00C27B1A">
        <w:trPr>
          <w:trHeight w:val="255"/>
        </w:trPr>
        <w:tc>
          <w:tcPr>
            <w:tcW w:w="9072" w:type="dxa"/>
            <w:gridSpan w:val="2"/>
            <w:tcBorders>
              <w:top w:val="single" w:sz="8" w:space="0" w:color="000000"/>
              <w:left w:val="single" w:sz="8" w:space="0" w:color="000000"/>
              <w:bottom w:val="single" w:sz="4" w:space="0" w:color="000000"/>
              <w:right w:val="single" w:sz="8" w:space="0" w:color="000000"/>
            </w:tcBorders>
            <w:vAlign w:val="center"/>
          </w:tcPr>
          <w:p w14:paraId="37F01CE2" w14:textId="67DBEFC9" w:rsidR="00C50DBA" w:rsidRPr="00843C61" w:rsidRDefault="004C7252" w:rsidP="00C50DBA">
            <w:pPr>
              <w:snapToGrid w:val="0"/>
              <w:spacing w:before="0" w:after="120" w:line="276" w:lineRule="auto"/>
              <w:jc w:val="center"/>
              <w:rPr>
                <w:rStyle w:val="Nmerodepgina"/>
                <w:rFonts w:asciiTheme="minorHAnsi" w:hAnsiTheme="minorHAnsi" w:cstheme="minorHAnsi"/>
                <w:b/>
                <w:color w:val="auto"/>
                <w:sz w:val="20"/>
                <w:szCs w:val="22"/>
              </w:rPr>
            </w:pPr>
            <w:r w:rsidRPr="0015372E">
              <w:rPr>
                <w:rFonts w:ascii="Calibri" w:eastAsia="Calibri" w:hAnsi="Calibri" w:cs="Calibri"/>
                <w:color w:val="auto"/>
                <w:sz w:val="22"/>
                <w:szCs w:val="22"/>
                <w:lang w:eastAsia="en-US" w:bidi="en-US"/>
              </w:rPr>
              <w:br w:type="page"/>
            </w:r>
            <w:r w:rsidRPr="0015372E">
              <w:br w:type="page"/>
            </w:r>
            <w:r w:rsidR="00696757" w:rsidRPr="00286D38">
              <w:rPr>
                <w:rStyle w:val="Nmerodepgina"/>
                <w:rFonts w:asciiTheme="minorHAnsi" w:hAnsiTheme="minorHAnsi" w:cstheme="minorHAnsi"/>
                <w:b/>
                <w:color w:val="auto"/>
                <w:sz w:val="20"/>
                <w:szCs w:val="22"/>
              </w:rPr>
              <w:t>Edital</w:t>
            </w:r>
            <w:r w:rsidR="00C50DBA" w:rsidRPr="00286D38">
              <w:rPr>
                <w:rStyle w:val="Nmerodepgina"/>
                <w:rFonts w:asciiTheme="minorHAnsi" w:hAnsiTheme="minorHAnsi" w:cstheme="minorHAnsi"/>
                <w:b/>
                <w:color w:val="auto"/>
                <w:sz w:val="20"/>
                <w:szCs w:val="22"/>
              </w:rPr>
              <w:t xml:space="preserve"> </w:t>
            </w:r>
            <w:r w:rsidR="00131781" w:rsidRPr="00843C61">
              <w:rPr>
                <w:rStyle w:val="Nmerodepgina"/>
                <w:rFonts w:asciiTheme="minorHAnsi" w:hAnsiTheme="minorHAnsi" w:cstheme="minorHAnsi"/>
                <w:b/>
                <w:color w:val="auto"/>
                <w:sz w:val="20"/>
                <w:szCs w:val="22"/>
              </w:rPr>
              <w:t>19</w:t>
            </w:r>
            <w:r w:rsidR="00C50DBA" w:rsidRPr="00843C61">
              <w:rPr>
                <w:rStyle w:val="Nmerodepgina"/>
                <w:rFonts w:asciiTheme="minorHAnsi" w:hAnsiTheme="minorHAnsi" w:cstheme="minorHAnsi"/>
                <w:b/>
                <w:color w:val="auto"/>
                <w:sz w:val="20"/>
                <w:szCs w:val="22"/>
              </w:rPr>
              <w:t>/2022</w:t>
            </w:r>
          </w:p>
          <w:p w14:paraId="58FE3ADF" w14:textId="5452A047" w:rsidR="004C7252" w:rsidRPr="0015372E" w:rsidRDefault="002D2E36" w:rsidP="00C50DBA">
            <w:pPr>
              <w:snapToGrid w:val="0"/>
              <w:spacing w:before="0" w:after="120" w:line="276" w:lineRule="auto"/>
              <w:jc w:val="center"/>
              <w:rPr>
                <w:rFonts w:ascii="Calibri" w:hAnsi="Calibri" w:cs="Calibri"/>
                <w:b/>
                <w:color w:val="auto"/>
                <w:sz w:val="22"/>
                <w:szCs w:val="22"/>
              </w:rPr>
            </w:pPr>
            <w:r w:rsidRPr="00843C61">
              <w:rPr>
                <w:rFonts w:asciiTheme="minorHAnsi" w:hAnsiTheme="minorHAnsi" w:cstheme="minorHAnsi"/>
                <w:b/>
                <w:bCs/>
                <w:color w:val="auto"/>
                <w:sz w:val="20"/>
              </w:rPr>
              <w:t>Floresta Viva</w:t>
            </w:r>
            <w:r w:rsidR="00131781" w:rsidRPr="00843C61">
              <w:rPr>
                <w:rFonts w:asciiTheme="minorHAnsi" w:hAnsiTheme="minorHAnsi" w:cstheme="minorHAnsi"/>
                <w:b/>
                <w:bCs/>
                <w:color w:val="auto"/>
                <w:sz w:val="20"/>
              </w:rPr>
              <w:t xml:space="preserve"> </w:t>
            </w:r>
            <w:r w:rsidR="0049635F">
              <w:rPr>
                <w:rFonts w:asciiTheme="minorHAnsi" w:hAnsiTheme="minorHAnsi" w:cstheme="minorHAnsi"/>
                <w:b/>
                <w:bCs/>
                <w:color w:val="auto"/>
                <w:sz w:val="20"/>
              </w:rPr>
              <w:t>–</w:t>
            </w:r>
            <w:r w:rsidR="00131781" w:rsidRPr="00843C61">
              <w:rPr>
                <w:rFonts w:asciiTheme="minorHAnsi" w:hAnsiTheme="minorHAnsi" w:cstheme="minorHAnsi"/>
                <w:b/>
                <w:bCs/>
                <w:color w:val="auto"/>
                <w:sz w:val="20"/>
              </w:rPr>
              <w:t xml:space="preserve"> Manguezais</w:t>
            </w:r>
            <w:r w:rsidR="0049635F">
              <w:rPr>
                <w:rFonts w:asciiTheme="minorHAnsi" w:hAnsiTheme="minorHAnsi" w:cstheme="minorHAnsi"/>
                <w:b/>
                <w:bCs/>
                <w:color w:val="auto"/>
                <w:sz w:val="20"/>
              </w:rPr>
              <w:t xml:space="preserve"> do Brasil</w:t>
            </w:r>
          </w:p>
        </w:tc>
      </w:tr>
      <w:tr w:rsidR="00180AC6" w:rsidRPr="0015372E" w14:paraId="7754C949" w14:textId="77777777" w:rsidTr="00C27B1A">
        <w:trPr>
          <w:trHeight w:val="255"/>
        </w:trPr>
        <w:tc>
          <w:tcPr>
            <w:tcW w:w="3199" w:type="dxa"/>
            <w:tcBorders>
              <w:left w:val="single" w:sz="8" w:space="0" w:color="000000"/>
              <w:bottom w:val="single" w:sz="4" w:space="0" w:color="000000"/>
              <w:right w:val="single" w:sz="4" w:space="0" w:color="000000"/>
            </w:tcBorders>
            <w:vAlign w:val="center"/>
          </w:tcPr>
          <w:p w14:paraId="33AF0AC2" w14:textId="77777777" w:rsidR="004C7252" w:rsidRPr="0015372E" w:rsidRDefault="004C7252" w:rsidP="00FB4308">
            <w:pPr>
              <w:snapToGrid w:val="0"/>
              <w:spacing w:before="0" w:after="120" w:line="276" w:lineRule="auto"/>
              <w:rPr>
                <w:rFonts w:ascii="Calibri" w:eastAsia="Calibri" w:hAnsi="Calibri" w:cs="Calibri"/>
                <w:color w:val="auto"/>
                <w:sz w:val="22"/>
                <w:szCs w:val="22"/>
                <w:lang w:eastAsia="en-US" w:bidi="en-US"/>
              </w:rPr>
            </w:pPr>
            <w:r w:rsidRPr="0015372E">
              <w:rPr>
                <w:rFonts w:ascii="Calibri" w:hAnsi="Calibri" w:cs="Calibri"/>
                <w:color w:val="auto"/>
                <w:sz w:val="22"/>
                <w:szCs w:val="22"/>
              </w:rPr>
              <w:t>Nome do Projeto</w:t>
            </w:r>
          </w:p>
        </w:tc>
        <w:tc>
          <w:tcPr>
            <w:tcW w:w="5873" w:type="dxa"/>
            <w:tcBorders>
              <w:left w:val="single" w:sz="4" w:space="0" w:color="000000"/>
              <w:bottom w:val="single" w:sz="4" w:space="0" w:color="000000"/>
              <w:right w:val="single" w:sz="8" w:space="0" w:color="000000"/>
            </w:tcBorders>
          </w:tcPr>
          <w:p w14:paraId="5D3C8F5D" w14:textId="77777777" w:rsidR="004C7252" w:rsidRPr="0015372E" w:rsidRDefault="004C7252" w:rsidP="00FB4308">
            <w:pPr>
              <w:snapToGrid w:val="0"/>
              <w:spacing w:before="0" w:after="120" w:line="276" w:lineRule="auto"/>
              <w:rPr>
                <w:rFonts w:ascii="Calibri" w:eastAsia="Calibri" w:hAnsi="Calibri" w:cs="Calibri"/>
                <w:color w:val="auto"/>
                <w:sz w:val="22"/>
                <w:szCs w:val="22"/>
                <w:lang w:eastAsia="en-US" w:bidi="en-US"/>
              </w:rPr>
            </w:pPr>
            <w:r w:rsidRPr="0015372E">
              <w:rPr>
                <w:rFonts w:ascii="Calibri" w:eastAsia="Calibri" w:hAnsi="Calibri" w:cs="Calibri"/>
                <w:color w:val="auto"/>
                <w:sz w:val="22"/>
                <w:szCs w:val="22"/>
                <w:lang w:eastAsia="en-US" w:bidi="en-US"/>
              </w:rPr>
              <w:t xml:space="preserve"> </w:t>
            </w:r>
          </w:p>
        </w:tc>
      </w:tr>
      <w:tr w:rsidR="00180AC6" w:rsidRPr="0015372E" w14:paraId="0375BCDE" w14:textId="77777777" w:rsidTr="00C27B1A">
        <w:trPr>
          <w:trHeight w:val="510"/>
        </w:trPr>
        <w:tc>
          <w:tcPr>
            <w:tcW w:w="3199" w:type="dxa"/>
            <w:tcBorders>
              <w:left w:val="single" w:sz="8" w:space="0" w:color="000000"/>
              <w:bottom w:val="single" w:sz="4" w:space="0" w:color="000000"/>
              <w:right w:val="single" w:sz="4" w:space="0" w:color="000000"/>
            </w:tcBorders>
            <w:vAlign w:val="center"/>
          </w:tcPr>
          <w:p w14:paraId="0ABAE1F2" w14:textId="77777777" w:rsidR="004C7252" w:rsidRPr="0015372E" w:rsidRDefault="004C7252" w:rsidP="00FB4308">
            <w:pPr>
              <w:snapToGrid w:val="0"/>
              <w:spacing w:before="0" w:after="120" w:line="276" w:lineRule="auto"/>
              <w:rPr>
                <w:rFonts w:ascii="Calibri" w:hAnsi="Calibri" w:cs="Calibri"/>
                <w:color w:val="auto"/>
                <w:sz w:val="22"/>
                <w:szCs w:val="22"/>
              </w:rPr>
            </w:pPr>
            <w:r w:rsidRPr="0015372E">
              <w:rPr>
                <w:rFonts w:ascii="Calibri" w:hAnsi="Calibri" w:cs="Calibri"/>
                <w:color w:val="auto"/>
                <w:sz w:val="22"/>
                <w:szCs w:val="22"/>
              </w:rPr>
              <w:t>Área de atuação do projeto</w:t>
            </w:r>
          </w:p>
        </w:tc>
        <w:tc>
          <w:tcPr>
            <w:tcW w:w="5873" w:type="dxa"/>
            <w:tcBorders>
              <w:left w:val="single" w:sz="4" w:space="0" w:color="000000"/>
              <w:bottom w:val="single" w:sz="4" w:space="0" w:color="000000"/>
              <w:right w:val="single" w:sz="8" w:space="0" w:color="000000"/>
            </w:tcBorders>
            <w:vAlign w:val="center"/>
          </w:tcPr>
          <w:p w14:paraId="3E7AAE19" w14:textId="77777777" w:rsidR="004C7252" w:rsidRPr="0015372E" w:rsidRDefault="004C7252" w:rsidP="00FB4308">
            <w:pPr>
              <w:snapToGrid w:val="0"/>
              <w:spacing w:before="0" w:after="120" w:line="276" w:lineRule="auto"/>
              <w:rPr>
                <w:rFonts w:ascii="Calibri" w:hAnsi="Calibri" w:cs="Calibri"/>
                <w:color w:val="auto"/>
                <w:sz w:val="22"/>
                <w:szCs w:val="22"/>
              </w:rPr>
            </w:pPr>
          </w:p>
        </w:tc>
      </w:tr>
      <w:tr w:rsidR="00180AC6" w:rsidRPr="0015372E" w14:paraId="72CF2557" w14:textId="77777777" w:rsidTr="00C27B1A">
        <w:trPr>
          <w:trHeight w:val="510"/>
        </w:trPr>
        <w:tc>
          <w:tcPr>
            <w:tcW w:w="3199" w:type="dxa"/>
            <w:tcBorders>
              <w:left w:val="single" w:sz="8" w:space="0" w:color="000000"/>
              <w:bottom w:val="single" w:sz="4" w:space="0" w:color="000000"/>
              <w:right w:val="single" w:sz="4" w:space="0" w:color="000000"/>
            </w:tcBorders>
            <w:vAlign w:val="center"/>
          </w:tcPr>
          <w:p w14:paraId="56DB4493" w14:textId="77777777" w:rsidR="004C7252" w:rsidRPr="0015372E" w:rsidRDefault="004C7252" w:rsidP="00FB4308">
            <w:pPr>
              <w:snapToGrid w:val="0"/>
              <w:spacing w:before="0" w:after="120" w:line="276" w:lineRule="auto"/>
              <w:rPr>
                <w:rFonts w:ascii="Calibri" w:hAnsi="Calibri" w:cs="Calibri"/>
                <w:color w:val="auto"/>
                <w:sz w:val="22"/>
                <w:szCs w:val="22"/>
              </w:rPr>
            </w:pPr>
            <w:r w:rsidRPr="0015372E">
              <w:rPr>
                <w:rFonts w:ascii="Calibri" w:hAnsi="Calibri" w:cs="Calibri"/>
                <w:color w:val="auto"/>
                <w:sz w:val="22"/>
                <w:szCs w:val="22"/>
              </w:rPr>
              <w:t>Coordenadas Geográficas e/ou Pontos de Referência</w:t>
            </w:r>
          </w:p>
        </w:tc>
        <w:tc>
          <w:tcPr>
            <w:tcW w:w="5873" w:type="dxa"/>
            <w:tcBorders>
              <w:left w:val="single" w:sz="4" w:space="0" w:color="000000"/>
              <w:bottom w:val="single" w:sz="4" w:space="0" w:color="000000"/>
              <w:right w:val="single" w:sz="8" w:space="0" w:color="000000"/>
            </w:tcBorders>
            <w:vAlign w:val="center"/>
          </w:tcPr>
          <w:p w14:paraId="34E29086" w14:textId="77777777" w:rsidR="004C7252" w:rsidRPr="0015372E" w:rsidRDefault="004C7252" w:rsidP="00FB4308">
            <w:pPr>
              <w:snapToGrid w:val="0"/>
              <w:spacing w:before="0" w:after="120" w:line="276" w:lineRule="auto"/>
              <w:rPr>
                <w:rFonts w:ascii="Calibri" w:hAnsi="Calibri" w:cs="Calibri"/>
                <w:color w:val="auto"/>
                <w:sz w:val="22"/>
                <w:szCs w:val="22"/>
              </w:rPr>
            </w:pPr>
          </w:p>
        </w:tc>
      </w:tr>
      <w:tr w:rsidR="00180AC6" w:rsidRPr="0015372E" w14:paraId="7240043A" w14:textId="77777777" w:rsidTr="00C27B1A">
        <w:trPr>
          <w:trHeight w:val="510"/>
        </w:trPr>
        <w:tc>
          <w:tcPr>
            <w:tcW w:w="3199" w:type="dxa"/>
            <w:tcBorders>
              <w:left w:val="single" w:sz="8" w:space="0" w:color="000000"/>
              <w:bottom w:val="single" w:sz="4" w:space="0" w:color="000000"/>
              <w:right w:val="single" w:sz="4" w:space="0" w:color="000000"/>
            </w:tcBorders>
            <w:vAlign w:val="center"/>
          </w:tcPr>
          <w:p w14:paraId="7D84D92F" w14:textId="2B5D17A0" w:rsidR="004C7252" w:rsidRPr="0015372E" w:rsidRDefault="004C7252" w:rsidP="008F4BFA">
            <w:pPr>
              <w:snapToGrid w:val="0"/>
              <w:spacing w:before="0" w:after="120" w:line="276" w:lineRule="auto"/>
              <w:rPr>
                <w:rFonts w:ascii="Calibri" w:hAnsi="Calibri" w:cs="Calibri"/>
                <w:color w:val="auto"/>
                <w:sz w:val="22"/>
                <w:szCs w:val="22"/>
              </w:rPr>
            </w:pPr>
            <w:r w:rsidRPr="0015372E">
              <w:rPr>
                <w:rFonts w:ascii="Calibri" w:hAnsi="Calibri" w:cs="Calibri"/>
                <w:color w:val="auto"/>
                <w:sz w:val="22"/>
                <w:szCs w:val="22"/>
              </w:rPr>
              <w:t>Área total a ser restaurada (em hectares)</w:t>
            </w:r>
          </w:p>
        </w:tc>
        <w:tc>
          <w:tcPr>
            <w:tcW w:w="5873" w:type="dxa"/>
            <w:tcBorders>
              <w:left w:val="single" w:sz="4" w:space="0" w:color="000000"/>
              <w:bottom w:val="single" w:sz="4" w:space="0" w:color="000000"/>
              <w:right w:val="single" w:sz="8" w:space="0" w:color="000000"/>
            </w:tcBorders>
            <w:vAlign w:val="center"/>
          </w:tcPr>
          <w:p w14:paraId="6C8CD7CF" w14:textId="77777777" w:rsidR="004C7252" w:rsidRPr="0015372E" w:rsidRDefault="004C7252" w:rsidP="00FB4308">
            <w:pPr>
              <w:snapToGrid w:val="0"/>
              <w:spacing w:before="0" w:after="120" w:line="276" w:lineRule="auto"/>
              <w:rPr>
                <w:rFonts w:ascii="Calibri" w:hAnsi="Calibri" w:cs="Calibri"/>
                <w:color w:val="auto"/>
                <w:sz w:val="22"/>
                <w:szCs w:val="22"/>
              </w:rPr>
            </w:pPr>
          </w:p>
        </w:tc>
      </w:tr>
      <w:tr w:rsidR="00180AC6" w:rsidRPr="0015372E" w14:paraId="49D6D322" w14:textId="77777777" w:rsidTr="00C27B1A">
        <w:trPr>
          <w:trHeight w:val="510"/>
        </w:trPr>
        <w:tc>
          <w:tcPr>
            <w:tcW w:w="3199" w:type="dxa"/>
            <w:tcBorders>
              <w:left w:val="single" w:sz="8" w:space="0" w:color="000000"/>
              <w:bottom w:val="single" w:sz="4" w:space="0" w:color="000000"/>
              <w:right w:val="single" w:sz="4" w:space="0" w:color="000000"/>
            </w:tcBorders>
            <w:vAlign w:val="center"/>
          </w:tcPr>
          <w:p w14:paraId="1CEF11CB" w14:textId="77777777" w:rsidR="004C7252" w:rsidRPr="0015372E" w:rsidRDefault="004C7252" w:rsidP="00FB4308">
            <w:pPr>
              <w:snapToGrid w:val="0"/>
              <w:spacing w:before="0" w:after="120" w:line="276" w:lineRule="auto"/>
              <w:rPr>
                <w:rFonts w:ascii="Calibri" w:hAnsi="Calibri" w:cs="Calibri"/>
                <w:color w:val="auto"/>
                <w:sz w:val="22"/>
                <w:szCs w:val="22"/>
              </w:rPr>
            </w:pPr>
            <w:r w:rsidRPr="0015372E">
              <w:rPr>
                <w:rFonts w:ascii="Calibri" w:hAnsi="Calibri" w:cs="Calibri"/>
                <w:color w:val="auto"/>
                <w:sz w:val="22"/>
                <w:szCs w:val="22"/>
              </w:rPr>
              <w:t>Nome da instituição proponente / Responsável pelo projeto</w:t>
            </w:r>
          </w:p>
        </w:tc>
        <w:tc>
          <w:tcPr>
            <w:tcW w:w="5873" w:type="dxa"/>
            <w:tcBorders>
              <w:left w:val="single" w:sz="4" w:space="0" w:color="000000"/>
              <w:bottom w:val="single" w:sz="4" w:space="0" w:color="000000"/>
              <w:right w:val="single" w:sz="8" w:space="0" w:color="000000"/>
            </w:tcBorders>
            <w:vAlign w:val="center"/>
          </w:tcPr>
          <w:p w14:paraId="1A8A61CE" w14:textId="77777777" w:rsidR="004C7252" w:rsidRPr="0015372E" w:rsidRDefault="004C7252" w:rsidP="00FB4308">
            <w:pPr>
              <w:snapToGrid w:val="0"/>
              <w:spacing w:before="0" w:after="120" w:line="276" w:lineRule="auto"/>
              <w:rPr>
                <w:rFonts w:ascii="Calibri" w:hAnsi="Calibri" w:cs="Calibri"/>
                <w:color w:val="auto"/>
                <w:sz w:val="22"/>
                <w:szCs w:val="22"/>
              </w:rPr>
            </w:pPr>
          </w:p>
        </w:tc>
      </w:tr>
      <w:tr w:rsidR="00180AC6" w:rsidRPr="0015372E" w14:paraId="6079C281" w14:textId="77777777" w:rsidTr="00C27B1A">
        <w:trPr>
          <w:trHeight w:val="255"/>
        </w:trPr>
        <w:tc>
          <w:tcPr>
            <w:tcW w:w="3199" w:type="dxa"/>
            <w:tcBorders>
              <w:top w:val="single" w:sz="4" w:space="0" w:color="000000"/>
              <w:left w:val="single" w:sz="8" w:space="0" w:color="000000"/>
              <w:bottom w:val="single" w:sz="4" w:space="0" w:color="000000"/>
              <w:right w:val="single" w:sz="4" w:space="0" w:color="000000"/>
            </w:tcBorders>
            <w:vAlign w:val="center"/>
          </w:tcPr>
          <w:p w14:paraId="516E9B23" w14:textId="77777777" w:rsidR="004C7252" w:rsidRPr="0015372E" w:rsidRDefault="004C7252" w:rsidP="00FB4308">
            <w:pPr>
              <w:snapToGrid w:val="0"/>
              <w:spacing w:before="0" w:after="120" w:line="276" w:lineRule="auto"/>
              <w:rPr>
                <w:rFonts w:ascii="Calibri" w:hAnsi="Calibri" w:cs="Calibri"/>
                <w:color w:val="auto"/>
                <w:sz w:val="22"/>
                <w:szCs w:val="22"/>
              </w:rPr>
            </w:pPr>
            <w:r w:rsidRPr="0015372E">
              <w:rPr>
                <w:rFonts w:ascii="Calibri" w:hAnsi="Calibri" w:cs="Calibri"/>
                <w:color w:val="auto"/>
                <w:sz w:val="22"/>
                <w:szCs w:val="22"/>
              </w:rPr>
              <w:t>Coordenador do projeto</w:t>
            </w:r>
          </w:p>
        </w:tc>
        <w:tc>
          <w:tcPr>
            <w:tcW w:w="5873" w:type="dxa"/>
            <w:tcBorders>
              <w:top w:val="single" w:sz="4" w:space="0" w:color="000000"/>
              <w:left w:val="single" w:sz="4" w:space="0" w:color="000000"/>
              <w:bottom w:val="single" w:sz="4" w:space="0" w:color="000000"/>
              <w:right w:val="single" w:sz="8" w:space="0" w:color="000000"/>
            </w:tcBorders>
            <w:vAlign w:val="center"/>
          </w:tcPr>
          <w:p w14:paraId="1B427B1D" w14:textId="77777777" w:rsidR="004C7252" w:rsidRPr="0015372E" w:rsidRDefault="004C7252" w:rsidP="00FB4308">
            <w:pPr>
              <w:snapToGrid w:val="0"/>
              <w:spacing w:before="0" w:after="120" w:line="276" w:lineRule="auto"/>
              <w:rPr>
                <w:rFonts w:ascii="Calibri" w:hAnsi="Calibri" w:cs="Calibri"/>
                <w:color w:val="auto"/>
                <w:sz w:val="22"/>
                <w:szCs w:val="22"/>
              </w:rPr>
            </w:pPr>
            <w:r w:rsidRPr="0015372E">
              <w:rPr>
                <w:rFonts w:ascii="Calibri" w:hAnsi="Calibri" w:cs="Calibri"/>
                <w:color w:val="auto"/>
                <w:sz w:val="22"/>
                <w:szCs w:val="22"/>
              </w:rPr>
              <w:t> </w:t>
            </w:r>
          </w:p>
        </w:tc>
      </w:tr>
      <w:tr w:rsidR="00180AC6" w:rsidRPr="0015372E" w14:paraId="63F08EEF" w14:textId="77777777" w:rsidTr="00C27B1A">
        <w:trPr>
          <w:trHeight w:val="255"/>
        </w:trPr>
        <w:tc>
          <w:tcPr>
            <w:tcW w:w="3199" w:type="dxa"/>
            <w:tcBorders>
              <w:top w:val="single" w:sz="4" w:space="0" w:color="000000"/>
              <w:left w:val="single" w:sz="8" w:space="0" w:color="000000"/>
              <w:bottom w:val="single" w:sz="4" w:space="0" w:color="000000"/>
              <w:right w:val="single" w:sz="4" w:space="0" w:color="000000"/>
            </w:tcBorders>
            <w:vAlign w:val="center"/>
          </w:tcPr>
          <w:p w14:paraId="3A27A6D4" w14:textId="77777777" w:rsidR="004C7252" w:rsidRPr="0015372E" w:rsidRDefault="004C7252" w:rsidP="00FB4308">
            <w:pPr>
              <w:snapToGrid w:val="0"/>
              <w:spacing w:before="0" w:after="120" w:line="276" w:lineRule="auto"/>
              <w:rPr>
                <w:rFonts w:ascii="Calibri" w:hAnsi="Calibri" w:cs="Calibri"/>
                <w:color w:val="auto"/>
                <w:sz w:val="22"/>
                <w:szCs w:val="22"/>
              </w:rPr>
            </w:pPr>
            <w:r w:rsidRPr="0015372E">
              <w:rPr>
                <w:rFonts w:ascii="Calibri" w:hAnsi="Calibri" w:cs="Calibri"/>
                <w:color w:val="auto"/>
                <w:sz w:val="22"/>
                <w:szCs w:val="22"/>
              </w:rPr>
              <w:t xml:space="preserve">Valor do projeto </w:t>
            </w:r>
          </w:p>
        </w:tc>
        <w:tc>
          <w:tcPr>
            <w:tcW w:w="5873" w:type="dxa"/>
            <w:tcBorders>
              <w:top w:val="single" w:sz="4" w:space="0" w:color="000000"/>
              <w:left w:val="single" w:sz="4" w:space="0" w:color="000000"/>
              <w:bottom w:val="single" w:sz="4" w:space="0" w:color="000000"/>
              <w:right w:val="single" w:sz="8" w:space="0" w:color="000000"/>
            </w:tcBorders>
            <w:vAlign w:val="center"/>
          </w:tcPr>
          <w:p w14:paraId="1E37F64C" w14:textId="77777777" w:rsidR="004C7252" w:rsidRPr="0015372E" w:rsidRDefault="004C7252" w:rsidP="00FB4308">
            <w:pPr>
              <w:snapToGrid w:val="0"/>
              <w:spacing w:before="0" w:after="120" w:line="276" w:lineRule="auto"/>
              <w:rPr>
                <w:rFonts w:ascii="Calibri" w:hAnsi="Calibri" w:cs="Calibri"/>
                <w:color w:val="auto"/>
                <w:sz w:val="22"/>
                <w:szCs w:val="22"/>
              </w:rPr>
            </w:pPr>
            <w:r w:rsidRPr="0015372E">
              <w:rPr>
                <w:rFonts w:ascii="Calibri" w:hAnsi="Calibri" w:cs="Calibri"/>
                <w:color w:val="auto"/>
                <w:sz w:val="22"/>
                <w:szCs w:val="22"/>
              </w:rPr>
              <w:t> </w:t>
            </w:r>
          </w:p>
        </w:tc>
      </w:tr>
      <w:tr w:rsidR="00180AC6" w:rsidRPr="0015372E" w14:paraId="2052CAFD" w14:textId="77777777" w:rsidTr="00C27B1A">
        <w:trPr>
          <w:trHeight w:val="255"/>
        </w:trPr>
        <w:tc>
          <w:tcPr>
            <w:tcW w:w="3199" w:type="dxa"/>
            <w:tcBorders>
              <w:top w:val="single" w:sz="4" w:space="0" w:color="000000"/>
              <w:left w:val="single" w:sz="8" w:space="0" w:color="000000"/>
              <w:bottom w:val="single" w:sz="4" w:space="0" w:color="000000"/>
              <w:right w:val="single" w:sz="4" w:space="0" w:color="000000"/>
            </w:tcBorders>
            <w:vAlign w:val="center"/>
          </w:tcPr>
          <w:p w14:paraId="1EA8520D" w14:textId="77777777" w:rsidR="004C7252" w:rsidRPr="0015372E" w:rsidRDefault="004C7252" w:rsidP="00FB4308">
            <w:pPr>
              <w:snapToGrid w:val="0"/>
              <w:spacing w:before="0" w:after="120" w:line="276" w:lineRule="auto"/>
              <w:rPr>
                <w:rFonts w:ascii="Calibri" w:hAnsi="Calibri" w:cs="Calibri"/>
                <w:color w:val="auto"/>
                <w:sz w:val="22"/>
                <w:szCs w:val="22"/>
              </w:rPr>
            </w:pPr>
            <w:r w:rsidRPr="0015372E">
              <w:rPr>
                <w:rFonts w:ascii="Calibri" w:hAnsi="Calibri" w:cs="Calibri"/>
                <w:color w:val="auto"/>
                <w:sz w:val="22"/>
                <w:szCs w:val="22"/>
              </w:rPr>
              <w:t>Valor da contrapartida</w:t>
            </w:r>
          </w:p>
        </w:tc>
        <w:tc>
          <w:tcPr>
            <w:tcW w:w="5873" w:type="dxa"/>
            <w:tcBorders>
              <w:top w:val="single" w:sz="4" w:space="0" w:color="000000"/>
              <w:left w:val="single" w:sz="4" w:space="0" w:color="000000"/>
              <w:bottom w:val="single" w:sz="4" w:space="0" w:color="000000"/>
              <w:right w:val="single" w:sz="8" w:space="0" w:color="000000"/>
            </w:tcBorders>
            <w:vAlign w:val="center"/>
          </w:tcPr>
          <w:p w14:paraId="3A606D6D" w14:textId="77777777" w:rsidR="004C7252" w:rsidRPr="0015372E" w:rsidRDefault="004C7252" w:rsidP="00FB4308">
            <w:pPr>
              <w:snapToGrid w:val="0"/>
              <w:spacing w:before="0" w:after="120" w:line="276" w:lineRule="auto"/>
              <w:rPr>
                <w:rFonts w:ascii="Calibri" w:hAnsi="Calibri" w:cs="Calibri"/>
                <w:color w:val="auto"/>
                <w:sz w:val="22"/>
                <w:szCs w:val="22"/>
              </w:rPr>
            </w:pPr>
            <w:r w:rsidRPr="0015372E">
              <w:rPr>
                <w:rFonts w:ascii="Calibri" w:hAnsi="Calibri" w:cs="Calibri"/>
                <w:color w:val="auto"/>
                <w:sz w:val="22"/>
                <w:szCs w:val="22"/>
              </w:rPr>
              <w:t> </w:t>
            </w:r>
          </w:p>
        </w:tc>
      </w:tr>
      <w:tr w:rsidR="00180AC6" w:rsidRPr="0015372E" w14:paraId="08D54CAF" w14:textId="77777777" w:rsidTr="00C27B1A">
        <w:trPr>
          <w:trHeight w:val="255"/>
        </w:trPr>
        <w:tc>
          <w:tcPr>
            <w:tcW w:w="3199" w:type="dxa"/>
            <w:tcBorders>
              <w:top w:val="single" w:sz="4" w:space="0" w:color="000000"/>
              <w:left w:val="single" w:sz="8" w:space="0" w:color="000000"/>
              <w:bottom w:val="single" w:sz="4" w:space="0" w:color="000000"/>
              <w:right w:val="single" w:sz="4" w:space="0" w:color="000000"/>
            </w:tcBorders>
            <w:vAlign w:val="center"/>
          </w:tcPr>
          <w:p w14:paraId="2341FDF7" w14:textId="77777777" w:rsidR="004C7252" w:rsidRPr="0015372E" w:rsidRDefault="004C7252" w:rsidP="00FB4308">
            <w:pPr>
              <w:snapToGrid w:val="0"/>
              <w:spacing w:before="0" w:after="120" w:line="276" w:lineRule="auto"/>
              <w:rPr>
                <w:rFonts w:ascii="Calibri" w:hAnsi="Calibri" w:cs="Calibri"/>
                <w:color w:val="auto"/>
                <w:sz w:val="22"/>
                <w:szCs w:val="22"/>
              </w:rPr>
            </w:pPr>
            <w:r w:rsidRPr="0015372E">
              <w:rPr>
                <w:rFonts w:ascii="Calibri" w:hAnsi="Calibri" w:cs="Calibri"/>
                <w:color w:val="auto"/>
                <w:sz w:val="22"/>
                <w:szCs w:val="22"/>
              </w:rPr>
              <w:t>Valor total do projeto (solicitado ao FUNBIO + contrapartida)</w:t>
            </w:r>
          </w:p>
        </w:tc>
        <w:tc>
          <w:tcPr>
            <w:tcW w:w="5873" w:type="dxa"/>
            <w:tcBorders>
              <w:top w:val="single" w:sz="4" w:space="0" w:color="000000"/>
              <w:left w:val="single" w:sz="4" w:space="0" w:color="000000"/>
              <w:bottom w:val="single" w:sz="4" w:space="0" w:color="000000"/>
              <w:right w:val="single" w:sz="8" w:space="0" w:color="000000"/>
            </w:tcBorders>
            <w:vAlign w:val="center"/>
          </w:tcPr>
          <w:p w14:paraId="35B8AD18" w14:textId="77777777" w:rsidR="004C7252" w:rsidRPr="0015372E" w:rsidRDefault="004C7252" w:rsidP="00FB4308">
            <w:pPr>
              <w:snapToGrid w:val="0"/>
              <w:spacing w:before="0" w:after="120" w:line="276" w:lineRule="auto"/>
              <w:rPr>
                <w:rFonts w:ascii="Calibri" w:hAnsi="Calibri" w:cs="Calibri"/>
                <w:color w:val="auto"/>
                <w:sz w:val="22"/>
                <w:szCs w:val="22"/>
              </w:rPr>
            </w:pPr>
          </w:p>
        </w:tc>
      </w:tr>
    </w:tbl>
    <w:p w14:paraId="79EB9CAE" w14:textId="77777777" w:rsidR="004C7252" w:rsidRPr="0015372E" w:rsidRDefault="004C7252" w:rsidP="004C7252">
      <w:pPr>
        <w:spacing w:before="0" w:after="120" w:line="276" w:lineRule="auto"/>
        <w:rPr>
          <w:rFonts w:ascii="Calibri" w:eastAsia="Calibri" w:hAnsi="Calibri" w:cs="Calibri"/>
          <w:color w:val="000000"/>
          <w:sz w:val="22"/>
          <w:szCs w:val="22"/>
          <w:u w:val="single"/>
        </w:rPr>
      </w:pPr>
      <w:r w:rsidRPr="0015372E">
        <w:br w:type="page"/>
      </w:r>
      <w:r w:rsidRPr="0015372E">
        <w:rPr>
          <w:rFonts w:ascii="Calibri" w:eastAsia="Calibri" w:hAnsi="Calibri" w:cs="Calibri"/>
          <w:b/>
          <w:color w:val="auto"/>
          <w:sz w:val="22"/>
          <w:szCs w:val="22"/>
          <w:u w:val="single"/>
          <w:lang w:eastAsia="en-US" w:bidi="en-US"/>
        </w:rPr>
        <w:lastRenderedPageBreak/>
        <w:t>DETALHAMENTO DO PROJETO</w:t>
      </w:r>
    </w:p>
    <w:p w14:paraId="5EE6A782" w14:textId="77777777" w:rsidR="004C7252" w:rsidRPr="0015372E" w:rsidRDefault="004C7252" w:rsidP="006B74BE">
      <w:pPr>
        <w:numPr>
          <w:ilvl w:val="3"/>
          <w:numId w:val="9"/>
        </w:numPr>
        <w:tabs>
          <w:tab w:val="num" w:pos="-1811"/>
          <w:tab w:val="left" w:pos="0"/>
        </w:tabs>
        <w:suppressAutoHyphens w:val="0"/>
        <w:spacing w:before="0" w:after="120" w:line="276" w:lineRule="auto"/>
        <w:ind w:left="567" w:hanging="501"/>
        <w:jc w:val="both"/>
        <w:textDirection w:val="btLr"/>
        <w:rPr>
          <w:rFonts w:ascii="Calibri" w:eastAsia="Calibri" w:hAnsi="Calibri" w:cs="Arial"/>
          <w:b/>
          <w:color w:val="auto"/>
          <w:sz w:val="22"/>
          <w:szCs w:val="22"/>
          <w:lang w:eastAsia="en-US"/>
        </w:rPr>
      </w:pPr>
      <w:r w:rsidRPr="0015372E">
        <w:rPr>
          <w:rFonts w:ascii="Calibri" w:eastAsia="Calibri" w:hAnsi="Calibri" w:cs="Arial"/>
          <w:b/>
          <w:color w:val="auto"/>
          <w:sz w:val="22"/>
          <w:szCs w:val="22"/>
          <w:lang w:eastAsia="en-US"/>
        </w:rPr>
        <w:t>Resumo Executivo do Projeto – UMA Página</w:t>
      </w:r>
    </w:p>
    <w:p w14:paraId="51B5206F" w14:textId="77777777" w:rsidR="004C7252" w:rsidRPr="0015372E" w:rsidRDefault="004C7252" w:rsidP="004C7252">
      <w:pPr>
        <w:pStyle w:val="SemEspaamento1"/>
        <w:spacing w:after="120" w:line="276" w:lineRule="auto"/>
        <w:jc w:val="both"/>
        <w:rPr>
          <w:rFonts w:cs="Calibri"/>
          <w:lang w:val="pt-BR"/>
        </w:rPr>
      </w:pPr>
      <w:r w:rsidRPr="0015372E">
        <w:rPr>
          <w:rFonts w:cs="Calibri"/>
          <w:lang w:val="pt-BR"/>
        </w:rPr>
        <w:t>[Descrever claramente os objetivos, as metas e o prazo de duração do projeto, demonstrando o que se pretende atingir ao final do mesmo].</w:t>
      </w:r>
    </w:p>
    <w:p w14:paraId="2CAA25FB" w14:textId="43D050BB" w:rsidR="004C7252" w:rsidRPr="0015372E" w:rsidRDefault="004C7252" w:rsidP="006B74BE">
      <w:pPr>
        <w:numPr>
          <w:ilvl w:val="3"/>
          <w:numId w:val="9"/>
        </w:numPr>
        <w:tabs>
          <w:tab w:val="num" w:pos="-1811"/>
          <w:tab w:val="left" w:pos="0"/>
        </w:tabs>
        <w:suppressAutoHyphens w:val="0"/>
        <w:spacing w:before="0" w:after="120" w:line="276" w:lineRule="auto"/>
        <w:ind w:left="567" w:hanging="501"/>
        <w:jc w:val="both"/>
        <w:textDirection w:val="btLr"/>
        <w:rPr>
          <w:rFonts w:ascii="Calibri" w:eastAsia="Calibri" w:hAnsi="Calibri" w:cs="Arial"/>
          <w:b/>
          <w:color w:val="auto"/>
          <w:sz w:val="22"/>
          <w:szCs w:val="22"/>
          <w:lang w:eastAsia="en-US"/>
        </w:rPr>
      </w:pPr>
      <w:r w:rsidRPr="0015372E">
        <w:rPr>
          <w:rFonts w:ascii="Calibri" w:eastAsia="Calibri" w:hAnsi="Calibri" w:cs="Arial"/>
          <w:b/>
          <w:color w:val="auto"/>
          <w:sz w:val="22"/>
          <w:szCs w:val="22"/>
          <w:lang w:eastAsia="en-US"/>
        </w:rPr>
        <w:t xml:space="preserve">Antecedentes, fundamentação teórica e justificativa da proposição – </w:t>
      </w:r>
      <w:r w:rsidR="00EB12B4">
        <w:rPr>
          <w:rFonts w:ascii="Calibri" w:eastAsia="Calibri" w:hAnsi="Calibri" w:cs="Arial"/>
          <w:b/>
          <w:color w:val="auto"/>
          <w:sz w:val="22"/>
          <w:szCs w:val="22"/>
          <w:lang w:eastAsia="en-US"/>
        </w:rPr>
        <w:t xml:space="preserve">até </w:t>
      </w:r>
      <w:r w:rsidRPr="0015372E">
        <w:rPr>
          <w:rFonts w:ascii="Calibri" w:eastAsia="Calibri" w:hAnsi="Calibri" w:cs="Arial"/>
          <w:b/>
          <w:color w:val="auto"/>
          <w:sz w:val="22"/>
          <w:szCs w:val="22"/>
          <w:lang w:eastAsia="en-US"/>
        </w:rPr>
        <w:t>QUATRO Páginas</w:t>
      </w:r>
    </w:p>
    <w:p w14:paraId="167FD7FE" w14:textId="77777777" w:rsidR="004C7252" w:rsidRPr="0015372E" w:rsidRDefault="004C7252" w:rsidP="006B74BE">
      <w:pPr>
        <w:numPr>
          <w:ilvl w:val="3"/>
          <w:numId w:val="9"/>
        </w:numPr>
        <w:tabs>
          <w:tab w:val="num" w:pos="-1811"/>
          <w:tab w:val="left" w:pos="0"/>
        </w:tabs>
        <w:suppressAutoHyphens w:val="0"/>
        <w:spacing w:before="0" w:after="120" w:line="276" w:lineRule="auto"/>
        <w:ind w:left="567" w:hanging="501"/>
        <w:jc w:val="both"/>
        <w:textDirection w:val="btLr"/>
        <w:rPr>
          <w:rFonts w:ascii="Calibri" w:eastAsia="Calibri" w:hAnsi="Calibri" w:cs="Arial"/>
          <w:b/>
          <w:color w:val="auto"/>
          <w:sz w:val="22"/>
          <w:szCs w:val="22"/>
          <w:lang w:eastAsia="en-US"/>
        </w:rPr>
      </w:pPr>
      <w:r w:rsidRPr="0015372E">
        <w:rPr>
          <w:rFonts w:ascii="Calibri" w:eastAsia="Calibri" w:hAnsi="Calibri" w:cs="Arial"/>
          <w:b/>
          <w:color w:val="auto"/>
          <w:sz w:val="22"/>
          <w:szCs w:val="22"/>
          <w:lang w:eastAsia="en-US"/>
        </w:rPr>
        <w:t>Objetivo Geral do Projeto</w:t>
      </w:r>
    </w:p>
    <w:p w14:paraId="418DDB87" w14:textId="77777777" w:rsidR="004C7252" w:rsidRPr="0015372E" w:rsidRDefault="004C7252" w:rsidP="006B74BE">
      <w:pPr>
        <w:numPr>
          <w:ilvl w:val="3"/>
          <w:numId w:val="9"/>
        </w:numPr>
        <w:tabs>
          <w:tab w:val="num" w:pos="-1811"/>
          <w:tab w:val="left" w:pos="0"/>
        </w:tabs>
        <w:suppressAutoHyphens w:val="0"/>
        <w:spacing w:before="0" w:after="120" w:line="276" w:lineRule="auto"/>
        <w:ind w:left="567" w:hanging="501"/>
        <w:jc w:val="both"/>
        <w:textDirection w:val="btLr"/>
        <w:rPr>
          <w:rFonts w:ascii="Calibri" w:eastAsia="Calibri" w:hAnsi="Calibri" w:cs="Arial"/>
          <w:b/>
          <w:color w:val="auto"/>
          <w:sz w:val="22"/>
          <w:szCs w:val="22"/>
          <w:lang w:eastAsia="en-US"/>
        </w:rPr>
      </w:pPr>
      <w:r w:rsidRPr="0015372E">
        <w:rPr>
          <w:rFonts w:ascii="Calibri" w:eastAsia="Calibri" w:hAnsi="Calibri" w:cs="Arial"/>
          <w:b/>
          <w:color w:val="auto"/>
          <w:sz w:val="22"/>
          <w:szCs w:val="22"/>
          <w:lang w:eastAsia="en-US"/>
        </w:rPr>
        <w:t>Objetivos Específicos do Projeto</w:t>
      </w:r>
    </w:p>
    <w:p w14:paraId="7A2BA2FB" w14:textId="77777777" w:rsidR="004C7252" w:rsidRPr="0015372E" w:rsidRDefault="004C7252" w:rsidP="006B74BE">
      <w:pPr>
        <w:numPr>
          <w:ilvl w:val="3"/>
          <w:numId w:val="9"/>
        </w:numPr>
        <w:tabs>
          <w:tab w:val="num" w:pos="-1811"/>
          <w:tab w:val="left" w:pos="0"/>
        </w:tabs>
        <w:suppressAutoHyphens w:val="0"/>
        <w:spacing w:before="0" w:after="120" w:line="276" w:lineRule="auto"/>
        <w:ind w:left="567" w:hanging="501"/>
        <w:jc w:val="both"/>
        <w:textDirection w:val="btLr"/>
        <w:rPr>
          <w:rFonts w:ascii="Calibri" w:eastAsia="Calibri" w:hAnsi="Calibri" w:cs="Arial"/>
          <w:b/>
          <w:color w:val="auto"/>
          <w:sz w:val="22"/>
          <w:szCs w:val="22"/>
          <w:lang w:eastAsia="en-US"/>
        </w:rPr>
      </w:pPr>
      <w:r w:rsidRPr="0015372E">
        <w:rPr>
          <w:rFonts w:ascii="Calibri" w:eastAsia="Calibri" w:hAnsi="Calibri" w:cs="Arial"/>
          <w:b/>
          <w:color w:val="auto"/>
          <w:sz w:val="22"/>
          <w:szCs w:val="22"/>
          <w:lang w:eastAsia="en-US"/>
        </w:rPr>
        <w:t>Identificação das partes (pessoas ou grupos) interessadas, beneficiadas ou afetadas pelo projeto (stakeholders)</w:t>
      </w:r>
    </w:p>
    <w:p w14:paraId="77186853" w14:textId="77777777" w:rsidR="004C7252" w:rsidRPr="0015372E" w:rsidRDefault="004C7252" w:rsidP="006B74BE">
      <w:pPr>
        <w:numPr>
          <w:ilvl w:val="3"/>
          <w:numId w:val="9"/>
        </w:numPr>
        <w:tabs>
          <w:tab w:val="num" w:pos="-1811"/>
          <w:tab w:val="left" w:pos="0"/>
        </w:tabs>
        <w:suppressAutoHyphens w:val="0"/>
        <w:spacing w:before="0" w:after="120" w:line="276" w:lineRule="auto"/>
        <w:ind w:left="567" w:hanging="501"/>
        <w:jc w:val="both"/>
        <w:textDirection w:val="btLr"/>
        <w:rPr>
          <w:rFonts w:ascii="Calibri" w:eastAsia="Calibri" w:hAnsi="Calibri" w:cs="Calibri"/>
          <w:color w:val="000000"/>
          <w:sz w:val="22"/>
          <w:szCs w:val="22"/>
        </w:rPr>
      </w:pPr>
      <w:r w:rsidRPr="0015372E">
        <w:rPr>
          <w:rFonts w:ascii="Calibri" w:eastAsia="Calibri" w:hAnsi="Calibri" w:cs="Arial"/>
          <w:b/>
          <w:color w:val="auto"/>
          <w:sz w:val="22"/>
          <w:szCs w:val="22"/>
          <w:lang w:eastAsia="en-US"/>
        </w:rPr>
        <w:t xml:space="preserve"> Metodologia detalhada para cada Objetivo Específico do projeto</w:t>
      </w:r>
      <w:r w:rsidRPr="0015372E">
        <w:rPr>
          <w:rFonts w:ascii="Calibri" w:eastAsia="Calibri" w:hAnsi="Calibri" w:cs="Calibri"/>
          <w:b/>
          <w:color w:val="000000"/>
          <w:sz w:val="22"/>
          <w:szCs w:val="22"/>
        </w:rPr>
        <w:t>.</w:t>
      </w:r>
    </w:p>
    <w:p w14:paraId="7E671CC7" w14:textId="01BFDE56" w:rsidR="004C7252" w:rsidRPr="0015372E" w:rsidRDefault="004C7252" w:rsidP="004C7252">
      <w:pPr>
        <w:pStyle w:val="SemEspaamento1"/>
        <w:spacing w:after="120" w:line="276" w:lineRule="auto"/>
        <w:jc w:val="both"/>
        <w:rPr>
          <w:rFonts w:cs="Calibri"/>
          <w:lang w:val="pt-BR"/>
        </w:rPr>
      </w:pPr>
      <w:r w:rsidRPr="0015372E">
        <w:rPr>
          <w:rFonts w:cs="Calibri"/>
          <w:lang w:val="pt-BR"/>
        </w:rPr>
        <w:t>[Descrever a metodologia conforme as orientações presentes nest</w:t>
      </w:r>
      <w:r w:rsidR="00696757">
        <w:rPr>
          <w:rFonts w:cs="Calibri"/>
          <w:lang w:val="pt-BR"/>
        </w:rPr>
        <w:t>e Edital</w:t>
      </w:r>
      <w:r w:rsidRPr="0015372E">
        <w:rPr>
          <w:rFonts w:cs="Calibri"/>
          <w:lang w:val="pt-BR"/>
        </w:rPr>
        <w:t>].</w:t>
      </w:r>
    </w:p>
    <w:p w14:paraId="54C7FC65" w14:textId="77777777" w:rsidR="004C7252" w:rsidRPr="0015372E" w:rsidRDefault="004C7252" w:rsidP="006B74BE">
      <w:pPr>
        <w:numPr>
          <w:ilvl w:val="3"/>
          <w:numId w:val="9"/>
        </w:numPr>
        <w:tabs>
          <w:tab w:val="num" w:pos="-1811"/>
          <w:tab w:val="left" w:pos="0"/>
        </w:tabs>
        <w:suppressAutoHyphens w:val="0"/>
        <w:spacing w:before="0" w:after="120" w:line="276" w:lineRule="auto"/>
        <w:ind w:left="567" w:hanging="501"/>
        <w:jc w:val="both"/>
        <w:textDirection w:val="btLr"/>
        <w:rPr>
          <w:rFonts w:ascii="Calibri" w:eastAsia="Calibri" w:hAnsi="Calibri" w:cs="Arial"/>
          <w:b/>
          <w:color w:val="auto"/>
          <w:sz w:val="22"/>
          <w:szCs w:val="22"/>
          <w:lang w:eastAsia="en-US"/>
        </w:rPr>
      </w:pPr>
      <w:r w:rsidRPr="0015372E">
        <w:rPr>
          <w:rFonts w:ascii="Calibri" w:eastAsia="Calibri" w:hAnsi="Calibri" w:cs="Arial"/>
          <w:b/>
          <w:color w:val="auto"/>
          <w:sz w:val="22"/>
          <w:szCs w:val="22"/>
          <w:lang w:eastAsia="en-US"/>
        </w:rPr>
        <w:t>Resultados Esperados para cada Objetivo Específico do projeto.</w:t>
      </w:r>
    </w:p>
    <w:p w14:paraId="172AA382" w14:textId="77777777" w:rsidR="004C7252" w:rsidRPr="0015372E" w:rsidRDefault="004C7252" w:rsidP="004C7252">
      <w:pPr>
        <w:pStyle w:val="SemEspaamento1"/>
        <w:spacing w:after="120" w:line="276" w:lineRule="auto"/>
        <w:jc w:val="both"/>
        <w:rPr>
          <w:rFonts w:cs="Calibri"/>
          <w:lang w:val="pt-BR"/>
        </w:rPr>
      </w:pPr>
      <w:r w:rsidRPr="0015372E">
        <w:rPr>
          <w:rFonts w:cs="Calibri"/>
          <w:lang w:val="pt-BR"/>
        </w:rPr>
        <w:t>[Para cada Resultado Esperado, relacionar as Atividades a serem desenvolvidas para alcançá-lo, definir indicadores de monitoramento (quais as melhores formas de medir o sucesso do resultado alcançado), produtos a serem gerados e fatores externos que possam representar risco/oportunidade para o alcance dos mesmos].</w:t>
      </w:r>
    </w:p>
    <w:p w14:paraId="59CF6C85" w14:textId="6EC3A3A5" w:rsidR="004C7252" w:rsidRPr="0015372E" w:rsidRDefault="004C7252" w:rsidP="004C7252">
      <w:pPr>
        <w:pStyle w:val="SemEspaamento1"/>
        <w:spacing w:after="120" w:line="276" w:lineRule="auto"/>
        <w:jc w:val="both"/>
        <w:rPr>
          <w:rFonts w:cs="Calibri"/>
          <w:lang w:val="pt-BR"/>
        </w:rPr>
      </w:pPr>
      <w:r w:rsidRPr="0015372E">
        <w:rPr>
          <w:rFonts w:cs="Calibri"/>
          <w:lang w:val="pt-BR"/>
        </w:rPr>
        <w:t xml:space="preserve">[Descrever as etapas, </w:t>
      </w:r>
      <w:r w:rsidR="007340A7">
        <w:rPr>
          <w:rFonts w:cs="Calibri"/>
          <w:lang w:val="pt-BR"/>
        </w:rPr>
        <w:t xml:space="preserve">os </w:t>
      </w:r>
      <w:r w:rsidRPr="0015372E">
        <w:rPr>
          <w:rFonts w:cs="Calibri"/>
          <w:lang w:val="pt-BR"/>
        </w:rPr>
        <w:t xml:space="preserve">procedimentos e </w:t>
      </w:r>
      <w:r w:rsidR="007340A7">
        <w:rPr>
          <w:rFonts w:cs="Calibri"/>
          <w:lang w:val="pt-BR"/>
        </w:rPr>
        <w:t xml:space="preserve">os </w:t>
      </w:r>
      <w:r w:rsidRPr="0015372E">
        <w:rPr>
          <w:rFonts w:cs="Calibri"/>
          <w:lang w:val="pt-BR"/>
        </w:rPr>
        <w:t>meios para execução deste Objetivo Específico, contemplando:</w:t>
      </w:r>
    </w:p>
    <w:p w14:paraId="0583104C" w14:textId="77777777" w:rsidR="004C7252" w:rsidRPr="0015372E" w:rsidRDefault="004C7252" w:rsidP="004C7252">
      <w:pPr>
        <w:pStyle w:val="SemEspaamento1"/>
        <w:spacing w:after="120" w:line="276" w:lineRule="auto"/>
        <w:jc w:val="both"/>
        <w:rPr>
          <w:rFonts w:cs="Calibri"/>
          <w:lang w:val="pt-BR"/>
        </w:rPr>
      </w:pPr>
      <w:r w:rsidRPr="0015372E">
        <w:rPr>
          <w:rFonts w:cs="Calibri"/>
          <w:lang w:val="pt-BR"/>
        </w:rPr>
        <w:t>- Os recursos materiais (indicar os meios, instrumentos, equipamentos, bens e objetos necessários à execução do projeto).</w:t>
      </w:r>
    </w:p>
    <w:p w14:paraId="1014EF41" w14:textId="77777777" w:rsidR="004C7252" w:rsidRPr="0015372E" w:rsidRDefault="004C7252" w:rsidP="004C7252">
      <w:pPr>
        <w:pStyle w:val="SemEspaamento1"/>
        <w:spacing w:after="120" w:line="276" w:lineRule="auto"/>
        <w:jc w:val="both"/>
        <w:rPr>
          <w:rFonts w:cs="Calibri"/>
          <w:lang w:val="pt-BR"/>
        </w:rPr>
      </w:pPr>
      <w:r w:rsidRPr="0015372E">
        <w:rPr>
          <w:rFonts w:cs="Calibri"/>
          <w:lang w:val="pt-BR"/>
        </w:rPr>
        <w:t>- Os recursos humanos (indicar os recursos humanos necessários à execução do projeto).]</w:t>
      </w:r>
    </w:p>
    <w:p w14:paraId="0E2B5A92" w14:textId="77777777" w:rsidR="004C7252" w:rsidRPr="0015372E" w:rsidRDefault="004C7252" w:rsidP="004C7252">
      <w:pPr>
        <w:pStyle w:val="SemEspaamento1"/>
        <w:spacing w:after="120" w:line="276" w:lineRule="auto"/>
        <w:jc w:val="both"/>
        <w:rPr>
          <w:rFonts w:cs="Calibri"/>
          <w:lang w:val="pt-BR"/>
        </w:rPr>
      </w:pPr>
      <w:r w:rsidRPr="0015372E">
        <w:rPr>
          <w:rFonts w:cs="Calibri"/>
          <w:lang w:val="pt-BR"/>
        </w:rPr>
        <w:t>[Replicar esse conjunto de informações para cada Objetivo Específico do projeto].</w:t>
      </w:r>
    </w:p>
    <w:p w14:paraId="303E513B" w14:textId="77777777" w:rsidR="004C7252" w:rsidRPr="0015372E" w:rsidRDefault="004C7252" w:rsidP="004C7252">
      <w:pPr>
        <w:pStyle w:val="SemEspaamento1"/>
        <w:spacing w:after="120" w:line="276" w:lineRule="auto"/>
        <w:jc w:val="both"/>
        <w:rPr>
          <w:rFonts w:cs="Calibri"/>
          <w:b/>
          <w:lang w:val="pt-BR"/>
        </w:rPr>
      </w:pPr>
      <w:r w:rsidRPr="0015372E">
        <w:rPr>
          <w:rFonts w:cs="Calibri"/>
          <w:b/>
          <w:lang w:val="pt-BR"/>
        </w:rPr>
        <w:t>[As atividades descritas devem ser as mesmas a serem preenchidas no Cronograma Físico Financeiro - Anexo D e no Orçamento e Cronograma de Desembolso – Anexo E].</w:t>
      </w:r>
    </w:p>
    <w:p w14:paraId="61BF1521" w14:textId="77777777" w:rsidR="004C7252" w:rsidRPr="0015372E" w:rsidRDefault="004C7252" w:rsidP="004C7252">
      <w:pPr>
        <w:spacing w:before="0" w:after="120" w:line="276" w:lineRule="auto"/>
        <w:jc w:val="both"/>
        <w:rPr>
          <w:rFonts w:ascii="Calibri" w:eastAsia="Calibri" w:hAnsi="Calibri" w:cs="Calibri"/>
          <w:color w:val="000000"/>
          <w:sz w:val="22"/>
          <w:szCs w:val="22"/>
        </w:rPr>
        <w:sectPr w:rsidR="004C7252" w:rsidRPr="0015372E">
          <w:headerReference w:type="even" r:id="rId24"/>
          <w:headerReference w:type="default" r:id="rId25"/>
          <w:footerReference w:type="even" r:id="rId26"/>
          <w:footerReference w:type="default" r:id="rId27"/>
          <w:headerReference w:type="first" r:id="rId28"/>
          <w:footerReference w:type="first" r:id="rId29"/>
          <w:pgSz w:w="11905" w:h="16837"/>
          <w:pgMar w:top="1134" w:right="1134" w:bottom="1134" w:left="1701" w:header="709" w:footer="536" w:gutter="0"/>
          <w:cols w:space="720"/>
        </w:sectPr>
      </w:pPr>
    </w:p>
    <w:p w14:paraId="7A9A84E0" w14:textId="77777777" w:rsidR="004C7252" w:rsidRPr="0015372E" w:rsidRDefault="004C7252" w:rsidP="004C7252">
      <w:pPr>
        <w:spacing w:before="0" w:after="120" w:line="276" w:lineRule="auto"/>
        <w:rPr>
          <w:rFonts w:ascii="Calibri" w:eastAsia="Calibri" w:hAnsi="Calibri" w:cs="Arial"/>
          <w:bCs/>
          <w:color w:val="auto"/>
          <w:sz w:val="22"/>
          <w:szCs w:val="22"/>
        </w:rPr>
      </w:pPr>
    </w:p>
    <w:p w14:paraId="14E8892D" w14:textId="77777777" w:rsidR="004C7252" w:rsidRPr="0015372E" w:rsidRDefault="004C7252" w:rsidP="004C7252">
      <w:pPr>
        <w:spacing w:before="0" w:after="120" w:line="276" w:lineRule="auto"/>
        <w:rPr>
          <w:rFonts w:ascii="Calibri" w:eastAsia="Calibri" w:hAnsi="Calibri" w:cs="Arial"/>
          <w:bCs/>
          <w:color w:val="auto"/>
          <w:sz w:val="22"/>
          <w:szCs w:val="22"/>
        </w:rPr>
      </w:pPr>
      <w:r w:rsidRPr="0015372E">
        <w:rPr>
          <w:rFonts w:ascii="Calibri" w:eastAsia="Calibri" w:hAnsi="Calibri" w:cs="Arial"/>
          <w:bCs/>
          <w:color w:val="auto"/>
          <w:sz w:val="22"/>
          <w:szCs w:val="22"/>
        </w:rPr>
        <w:t>Objetivo Específico A1:</w:t>
      </w:r>
    </w:p>
    <w:tbl>
      <w:tblPr>
        <w:tblW w:w="15168" w:type="dxa"/>
        <w:tblInd w:w="-7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2302"/>
        <w:gridCol w:w="3227"/>
        <w:gridCol w:w="2693"/>
        <w:gridCol w:w="2977"/>
        <w:gridCol w:w="3969"/>
      </w:tblGrid>
      <w:tr w:rsidR="00756C42" w:rsidRPr="0015372E" w14:paraId="553E9E05" w14:textId="77777777" w:rsidTr="00FB4308">
        <w:trPr>
          <w:trHeight w:val="660"/>
        </w:trPr>
        <w:tc>
          <w:tcPr>
            <w:tcW w:w="2302" w:type="dxa"/>
            <w:tcBorders>
              <w:top w:val="single" w:sz="6" w:space="0" w:color="808080"/>
              <w:left w:val="single" w:sz="6" w:space="0" w:color="808080"/>
              <w:bottom w:val="single" w:sz="6" w:space="0" w:color="808080"/>
              <w:right w:val="single" w:sz="6" w:space="0" w:color="808080"/>
            </w:tcBorders>
            <w:shd w:val="clear" w:color="auto" w:fill="FFFFFF"/>
          </w:tcPr>
          <w:p w14:paraId="37E34A4E"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2"/>
              </w:rPr>
            </w:pPr>
            <w:r w:rsidRPr="0015372E">
              <w:rPr>
                <w:rStyle w:val="Nmerodepgina"/>
                <w:rFonts w:asciiTheme="majorHAnsi" w:hAnsiTheme="majorHAnsi" w:cstheme="majorHAnsi"/>
                <w:color w:val="auto"/>
                <w:sz w:val="22"/>
              </w:rPr>
              <w:t>Resultados esperados</w:t>
            </w:r>
          </w:p>
        </w:tc>
        <w:tc>
          <w:tcPr>
            <w:tcW w:w="3227" w:type="dxa"/>
            <w:tcBorders>
              <w:top w:val="single" w:sz="6" w:space="0" w:color="808080"/>
              <w:left w:val="single" w:sz="6" w:space="0" w:color="808080"/>
              <w:bottom w:val="single" w:sz="6" w:space="0" w:color="808080"/>
              <w:right w:val="single" w:sz="6" w:space="0" w:color="808080"/>
            </w:tcBorders>
            <w:shd w:val="clear" w:color="auto" w:fill="FFFFFF"/>
          </w:tcPr>
          <w:p w14:paraId="25A66CB4"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2"/>
              </w:rPr>
            </w:pPr>
            <w:r w:rsidRPr="0015372E">
              <w:rPr>
                <w:rStyle w:val="Nmerodepgina"/>
                <w:rFonts w:asciiTheme="majorHAnsi" w:hAnsiTheme="majorHAnsi" w:cstheme="majorHAnsi"/>
                <w:color w:val="auto"/>
                <w:sz w:val="22"/>
              </w:rPr>
              <w:t>Atividades</w:t>
            </w:r>
          </w:p>
        </w:tc>
        <w:tc>
          <w:tcPr>
            <w:tcW w:w="2693" w:type="dxa"/>
            <w:tcBorders>
              <w:top w:val="single" w:sz="6" w:space="0" w:color="808080"/>
              <w:left w:val="single" w:sz="6" w:space="0" w:color="808080"/>
              <w:bottom w:val="single" w:sz="6" w:space="0" w:color="808080"/>
              <w:right w:val="single" w:sz="6" w:space="0" w:color="808080"/>
            </w:tcBorders>
            <w:shd w:val="clear" w:color="auto" w:fill="FFFFFF"/>
          </w:tcPr>
          <w:p w14:paraId="7CA4EB1C"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2"/>
              </w:rPr>
            </w:pPr>
            <w:r w:rsidRPr="0015372E">
              <w:rPr>
                <w:rStyle w:val="Nmerodepgina"/>
                <w:rFonts w:asciiTheme="majorHAnsi" w:hAnsiTheme="majorHAnsi" w:cstheme="majorHAnsi"/>
                <w:color w:val="auto"/>
                <w:sz w:val="22"/>
              </w:rPr>
              <w:t>Indicadores</w:t>
            </w:r>
          </w:p>
        </w:tc>
        <w:tc>
          <w:tcPr>
            <w:tcW w:w="2977" w:type="dxa"/>
            <w:tcBorders>
              <w:top w:val="single" w:sz="6" w:space="0" w:color="808080"/>
              <w:left w:val="single" w:sz="6" w:space="0" w:color="808080"/>
              <w:bottom w:val="single" w:sz="6" w:space="0" w:color="808080"/>
              <w:right w:val="single" w:sz="6" w:space="0" w:color="808080"/>
            </w:tcBorders>
            <w:shd w:val="clear" w:color="auto" w:fill="FFFFFF"/>
          </w:tcPr>
          <w:p w14:paraId="5DDC9A70"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2"/>
              </w:rPr>
            </w:pPr>
            <w:r w:rsidRPr="0015372E">
              <w:rPr>
                <w:rStyle w:val="Nmerodepgina"/>
                <w:rFonts w:asciiTheme="majorHAnsi" w:hAnsiTheme="majorHAnsi" w:cstheme="majorHAnsi"/>
                <w:color w:val="auto"/>
                <w:sz w:val="22"/>
              </w:rPr>
              <w:t>Produtos Gerados</w:t>
            </w:r>
          </w:p>
        </w:tc>
        <w:tc>
          <w:tcPr>
            <w:tcW w:w="3969" w:type="dxa"/>
            <w:tcBorders>
              <w:top w:val="single" w:sz="6" w:space="0" w:color="808080"/>
              <w:left w:val="single" w:sz="6" w:space="0" w:color="808080"/>
              <w:bottom w:val="single" w:sz="6" w:space="0" w:color="808080"/>
              <w:right w:val="single" w:sz="6" w:space="0" w:color="808080"/>
            </w:tcBorders>
            <w:shd w:val="clear" w:color="auto" w:fill="FFFFFF"/>
          </w:tcPr>
          <w:p w14:paraId="731DB1E5"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2"/>
              </w:rPr>
            </w:pPr>
            <w:r w:rsidRPr="0015372E">
              <w:rPr>
                <w:rStyle w:val="Nmerodepgina"/>
                <w:rFonts w:asciiTheme="majorHAnsi" w:hAnsiTheme="majorHAnsi" w:cstheme="majorHAnsi"/>
                <w:color w:val="auto"/>
                <w:sz w:val="22"/>
              </w:rPr>
              <w:t>Fatores externos (para o alcance dos resultados)</w:t>
            </w:r>
          </w:p>
        </w:tc>
      </w:tr>
      <w:tr w:rsidR="00180AC6" w:rsidRPr="0015372E" w14:paraId="5145A324" w14:textId="77777777" w:rsidTr="00FB4308">
        <w:trPr>
          <w:trHeight w:val="1645"/>
        </w:trPr>
        <w:tc>
          <w:tcPr>
            <w:tcW w:w="2302" w:type="dxa"/>
            <w:tcBorders>
              <w:top w:val="single" w:sz="6" w:space="0" w:color="808080"/>
              <w:left w:val="single" w:sz="6" w:space="0" w:color="808080"/>
              <w:bottom w:val="single" w:sz="6" w:space="0" w:color="808080"/>
              <w:right w:val="single" w:sz="6" w:space="0" w:color="808080"/>
            </w:tcBorders>
          </w:tcPr>
          <w:p w14:paraId="5E40FB29"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2"/>
              </w:rPr>
            </w:pPr>
            <w:r w:rsidRPr="0015372E">
              <w:rPr>
                <w:rStyle w:val="Nmerodepgina"/>
                <w:rFonts w:asciiTheme="majorHAnsi" w:hAnsiTheme="majorHAnsi" w:cstheme="majorHAnsi"/>
                <w:color w:val="auto"/>
                <w:sz w:val="22"/>
              </w:rPr>
              <w:t xml:space="preserve">A1.1 </w:t>
            </w:r>
          </w:p>
          <w:p w14:paraId="7DF02976"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2"/>
              </w:rPr>
            </w:pPr>
          </w:p>
        </w:tc>
        <w:tc>
          <w:tcPr>
            <w:tcW w:w="3227" w:type="dxa"/>
            <w:tcBorders>
              <w:top w:val="single" w:sz="6" w:space="0" w:color="808080"/>
              <w:left w:val="single" w:sz="6" w:space="0" w:color="808080"/>
              <w:bottom w:val="single" w:sz="6" w:space="0" w:color="808080"/>
              <w:right w:val="single" w:sz="6" w:space="0" w:color="808080"/>
            </w:tcBorders>
          </w:tcPr>
          <w:p w14:paraId="01737E58"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2"/>
              </w:rPr>
            </w:pPr>
            <w:r w:rsidRPr="0015372E">
              <w:rPr>
                <w:rStyle w:val="Nmerodepgina"/>
                <w:rFonts w:asciiTheme="majorHAnsi" w:hAnsiTheme="majorHAnsi" w:cstheme="majorHAnsi"/>
                <w:color w:val="auto"/>
                <w:sz w:val="22"/>
              </w:rPr>
              <w:t>A1.1.1</w:t>
            </w:r>
            <w:r w:rsidRPr="0015372E">
              <w:rPr>
                <w:rStyle w:val="Nmerodepgina"/>
                <w:rFonts w:asciiTheme="majorHAnsi" w:hAnsiTheme="majorHAnsi" w:cstheme="majorHAnsi"/>
                <w:color w:val="auto"/>
                <w:sz w:val="22"/>
              </w:rPr>
              <w:br/>
              <w:t>A1.1.2</w:t>
            </w:r>
            <w:r w:rsidRPr="0015372E">
              <w:rPr>
                <w:rStyle w:val="Nmerodepgina"/>
                <w:rFonts w:asciiTheme="majorHAnsi" w:hAnsiTheme="majorHAnsi" w:cstheme="majorHAnsi"/>
                <w:color w:val="auto"/>
                <w:sz w:val="22"/>
              </w:rPr>
              <w:br/>
              <w:t>A1.1.X...</w:t>
            </w:r>
          </w:p>
          <w:p w14:paraId="46C2ADCA"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2"/>
              </w:rPr>
            </w:pPr>
          </w:p>
        </w:tc>
        <w:tc>
          <w:tcPr>
            <w:tcW w:w="2693" w:type="dxa"/>
            <w:tcBorders>
              <w:top w:val="single" w:sz="6" w:space="0" w:color="808080"/>
              <w:left w:val="single" w:sz="6" w:space="0" w:color="808080"/>
              <w:bottom w:val="single" w:sz="6" w:space="0" w:color="808080"/>
              <w:right w:val="single" w:sz="6" w:space="0" w:color="808080"/>
            </w:tcBorders>
          </w:tcPr>
          <w:p w14:paraId="35920496"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2"/>
              </w:rPr>
            </w:pPr>
          </w:p>
        </w:tc>
        <w:tc>
          <w:tcPr>
            <w:tcW w:w="2977" w:type="dxa"/>
            <w:tcBorders>
              <w:top w:val="single" w:sz="6" w:space="0" w:color="808080"/>
              <w:left w:val="single" w:sz="6" w:space="0" w:color="808080"/>
              <w:bottom w:val="single" w:sz="6" w:space="0" w:color="808080"/>
              <w:right w:val="single" w:sz="6" w:space="0" w:color="808080"/>
            </w:tcBorders>
          </w:tcPr>
          <w:p w14:paraId="3DC6CA81"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2"/>
              </w:rPr>
            </w:pPr>
          </w:p>
        </w:tc>
        <w:tc>
          <w:tcPr>
            <w:tcW w:w="3969" w:type="dxa"/>
            <w:tcBorders>
              <w:top w:val="single" w:sz="6" w:space="0" w:color="808080"/>
              <w:left w:val="single" w:sz="6" w:space="0" w:color="808080"/>
              <w:bottom w:val="single" w:sz="6" w:space="0" w:color="808080"/>
              <w:right w:val="single" w:sz="6" w:space="0" w:color="808080"/>
            </w:tcBorders>
          </w:tcPr>
          <w:p w14:paraId="0E5392CE"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2"/>
              </w:rPr>
            </w:pPr>
            <w:r w:rsidRPr="0015372E">
              <w:rPr>
                <w:rStyle w:val="Nmerodepgina"/>
                <w:rFonts w:asciiTheme="majorHAnsi" w:hAnsiTheme="majorHAnsi" w:cstheme="majorHAnsi"/>
                <w:color w:val="auto"/>
                <w:sz w:val="22"/>
              </w:rPr>
              <w:t xml:space="preserve">Riscos: </w:t>
            </w:r>
          </w:p>
          <w:p w14:paraId="37339771"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2"/>
              </w:rPr>
            </w:pPr>
            <w:r w:rsidRPr="0015372E">
              <w:rPr>
                <w:rStyle w:val="Nmerodepgina"/>
                <w:rFonts w:asciiTheme="majorHAnsi" w:hAnsiTheme="majorHAnsi" w:cstheme="majorHAnsi"/>
                <w:color w:val="auto"/>
                <w:sz w:val="22"/>
              </w:rPr>
              <w:t xml:space="preserve">Oportunidades: </w:t>
            </w:r>
          </w:p>
        </w:tc>
      </w:tr>
      <w:tr w:rsidR="00180AC6" w:rsidRPr="0015372E" w14:paraId="53C098AE" w14:textId="77777777" w:rsidTr="00FB4308">
        <w:tc>
          <w:tcPr>
            <w:tcW w:w="2302" w:type="dxa"/>
            <w:tcBorders>
              <w:top w:val="single" w:sz="6" w:space="0" w:color="808080"/>
              <w:left w:val="single" w:sz="6" w:space="0" w:color="808080"/>
              <w:bottom w:val="single" w:sz="6" w:space="0" w:color="808080"/>
              <w:right w:val="single" w:sz="6" w:space="0" w:color="808080"/>
            </w:tcBorders>
          </w:tcPr>
          <w:p w14:paraId="779074CA"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2"/>
              </w:rPr>
            </w:pPr>
            <w:r w:rsidRPr="0015372E">
              <w:rPr>
                <w:rStyle w:val="Nmerodepgina"/>
                <w:rFonts w:asciiTheme="majorHAnsi" w:hAnsiTheme="majorHAnsi" w:cstheme="majorHAnsi"/>
                <w:color w:val="auto"/>
                <w:sz w:val="22"/>
              </w:rPr>
              <w:t>A1.2</w:t>
            </w:r>
          </w:p>
          <w:p w14:paraId="7BDD6BFB"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2"/>
              </w:rPr>
            </w:pPr>
          </w:p>
        </w:tc>
        <w:tc>
          <w:tcPr>
            <w:tcW w:w="3227" w:type="dxa"/>
            <w:tcBorders>
              <w:top w:val="single" w:sz="6" w:space="0" w:color="808080"/>
              <w:left w:val="single" w:sz="6" w:space="0" w:color="808080"/>
              <w:bottom w:val="single" w:sz="6" w:space="0" w:color="808080"/>
              <w:right w:val="single" w:sz="6" w:space="0" w:color="808080"/>
            </w:tcBorders>
          </w:tcPr>
          <w:p w14:paraId="78846D19"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2"/>
              </w:rPr>
            </w:pPr>
            <w:r w:rsidRPr="0015372E">
              <w:rPr>
                <w:rStyle w:val="Nmerodepgina"/>
                <w:rFonts w:asciiTheme="majorHAnsi" w:hAnsiTheme="majorHAnsi" w:cstheme="majorHAnsi"/>
                <w:color w:val="auto"/>
                <w:sz w:val="22"/>
              </w:rPr>
              <w:t>A1.2.1</w:t>
            </w:r>
            <w:r w:rsidRPr="0015372E">
              <w:rPr>
                <w:rStyle w:val="Nmerodepgina"/>
                <w:rFonts w:asciiTheme="majorHAnsi" w:hAnsiTheme="majorHAnsi" w:cstheme="majorHAnsi"/>
                <w:color w:val="auto"/>
                <w:sz w:val="22"/>
              </w:rPr>
              <w:br/>
              <w:t>A1.2.X...</w:t>
            </w:r>
          </w:p>
          <w:p w14:paraId="0B5A4E19"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2"/>
              </w:rPr>
            </w:pPr>
          </w:p>
        </w:tc>
        <w:tc>
          <w:tcPr>
            <w:tcW w:w="2693" w:type="dxa"/>
            <w:tcBorders>
              <w:top w:val="single" w:sz="6" w:space="0" w:color="808080"/>
              <w:left w:val="single" w:sz="6" w:space="0" w:color="808080"/>
              <w:bottom w:val="single" w:sz="6" w:space="0" w:color="808080"/>
              <w:right w:val="single" w:sz="6" w:space="0" w:color="808080"/>
            </w:tcBorders>
          </w:tcPr>
          <w:p w14:paraId="2272CBDB"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2"/>
              </w:rPr>
            </w:pPr>
          </w:p>
        </w:tc>
        <w:tc>
          <w:tcPr>
            <w:tcW w:w="2977" w:type="dxa"/>
            <w:tcBorders>
              <w:top w:val="single" w:sz="6" w:space="0" w:color="808080"/>
              <w:left w:val="single" w:sz="6" w:space="0" w:color="808080"/>
              <w:bottom w:val="single" w:sz="6" w:space="0" w:color="808080"/>
              <w:right w:val="single" w:sz="6" w:space="0" w:color="808080"/>
            </w:tcBorders>
          </w:tcPr>
          <w:p w14:paraId="290361EF"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2"/>
              </w:rPr>
            </w:pPr>
          </w:p>
        </w:tc>
        <w:tc>
          <w:tcPr>
            <w:tcW w:w="3969" w:type="dxa"/>
            <w:tcBorders>
              <w:top w:val="single" w:sz="6" w:space="0" w:color="808080"/>
              <w:left w:val="single" w:sz="6" w:space="0" w:color="808080"/>
              <w:bottom w:val="single" w:sz="6" w:space="0" w:color="808080"/>
              <w:right w:val="single" w:sz="6" w:space="0" w:color="808080"/>
            </w:tcBorders>
          </w:tcPr>
          <w:p w14:paraId="01D0CB58"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2"/>
              </w:rPr>
            </w:pPr>
            <w:r w:rsidRPr="0015372E">
              <w:rPr>
                <w:rStyle w:val="Nmerodepgina"/>
                <w:rFonts w:asciiTheme="majorHAnsi" w:hAnsiTheme="majorHAnsi" w:cstheme="majorHAnsi"/>
                <w:color w:val="auto"/>
                <w:sz w:val="22"/>
              </w:rPr>
              <w:t xml:space="preserve">Riscos: </w:t>
            </w:r>
          </w:p>
          <w:p w14:paraId="4215A751"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2"/>
              </w:rPr>
            </w:pPr>
            <w:r w:rsidRPr="0015372E">
              <w:rPr>
                <w:rStyle w:val="Nmerodepgina"/>
                <w:rFonts w:asciiTheme="majorHAnsi" w:hAnsiTheme="majorHAnsi" w:cstheme="majorHAnsi"/>
                <w:color w:val="auto"/>
                <w:sz w:val="22"/>
              </w:rPr>
              <w:t>Oportunidades:</w:t>
            </w:r>
          </w:p>
        </w:tc>
      </w:tr>
      <w:tr w:rsidR="00180AC6" w:rsidRPr="0015372E" w14:paraId="22BC410B" w14:textId="77777777" w:rsidTr="00FB4308">
        <w:tc>
          <w:tcPr>
            <w:tcW w:w="2302" w:type="dxa"/>
            <w:tcBorders>
              <w:top w:val="single" w:sz="6" w:space="0" w:color="808080"/>
              <w:left w:val="single" w:sz="6" w:space="0" w:color="808080"/>
              <w:bottom w:val="single" w:sz="6" w:space="0" w:color="808080"/>
              <w:right w:val="single" w:sz="6" w:space="0" w:color="808080"/>
            </w:tcBorders>
          </w:tcPr>
          <w:p w14:paraId="1EAE3C48"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2"/>
              </w:rPr>
            </w:pPr>
            <w:proofErr w:type="spellStart"/>
            <w:proofErr w:type="gramStart"/>
            <w:r w:rsidRPr="0015372E">
              <w:rPr>
                <w:rStyle w:val="Nmerodepgina"/>
                <w:rFonts w:asciiTheme="majorHAnsi" w:hAnsiTheme="majorHAnsi" w:cstheme="majorHAnsi"/>
                <w:color w:val="auto"/>
                <w:sz w:val="22"/>
              </w:rPr>
              <w:t>Ax.x</w:t>
            </w:r>
            <w:proofErr w:type="spellEnd"/>
            <w:r w:rsidRPr="0015372E">
              <w:rPr>
                <w:rStyle w:val="Nmerodepgina"/>
                <w:rFonts w:asciiTheme="majorHAnsi" w:hAnsiTheme="majorHAnsi" w:cstheme="majorHAnsi"/>
                <w:color w:val="auto"/>
                <w:sz w:val="22"/>
              </w:rPr>
              <w:t>...</w:t>
            </w:r>
            <w:proofErr w:type="gramEnd"/>
          </w:p>
        </w:tc>
        <w:tc>
          <w:tcPr>
            <w:tcW w:w="3227" w:type="dxa"/>
            <w:tcBorders>
              <w:top w:val="single" w:sz="6" w:space="0" w:color="808080"/>
              <w:left w:val="single" w:sz="6" w:space="0" w:color="808080"/>
              <w:bottom w:val="single" w:sz="6" w:space="0" w:color="808080"/>
              <w:right w:val="single" w:sz="6" w:space="0" w:color="808080"/>
            </w:tcBorders>
          </w:tcPr>
          <w:p w14:paraId="1D4B4D4E"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2"/>
              </w:rPr>
            </w:pPr>
            <w:r w:rsidRPr="0015372E">
              <w:rPr>
                <w:rStyle w:val="Nmerodepgina"/>
                <w:rFonts w:asciiTheme="majorHAnsi" w:hAnsiTheme="majorHAnsi" w:cstheme="majorHAnsi"/>
                <w:color w:val="auto"/>
                <w:sz w:val="22"/>
              </w:rPr>
              <w:t>A2.1.1</w:t>
            </w:r>
            <w:r w:rsidRPr="0015372E">
              <w:rPr>
                <w:rStyle w:val="Nmerodepgina"/>
                <w:rFonts w:asciiTheme="majorHAnsi" w:hAnsiTheme="majorHAnsi" w:cstheme="majorHAnsi"/>
                <w:color w:val="auto"/>
                <w:sz w:val="22"/>
              </w:rPr>
              <w:br/>
              <w:t>A2.1.X...</w:t>
            </w:r>
          </w:p>
          <w:p w14:paraId="6CE1772F"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2"/>
              </w:rPr>
            </w:pPr>
          </w:p>
        </w:tc>
        <w:tc>
          <w:tcPr>
            <w:tcW w:w="2693" w:type="dxa"/>
            <w:tcBorders>
              <w:top w:val="single" w:sz="6" w:space="0" w:color="808080"/>
              <w:left w:val="single" w:sz="6" w:space="0" w:color="808080"/>
              <w:bottom w:val="single" w:sz="6" w:space="0" w:color="808080"/>
              <w:right w:val="single" w:sz="6" w:space="0" w:color="808080"/>
            </w:tcBorders>
          </w:tcPr>
          <w:p w14:paraId="20A63BB7"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2"/>
              </w:rPr>
            </w:pPr>
          </w:p>
        </w:tc>
        <w:tc>
          <w:tcPr>
            <w:tcW w:w="2977" w:type="dxa"/>
            <w:tcBorders>
              <w:top w:val="single" w:sz="6" w:space="0" w:color="808080"/>
              <w:left w:val="single" w:sz="6" w:space="0" w:color="808080"/>
              <w:bottom w:val="single" w:sz="6" w:space="0" w:color="808080"/>
              <w:right w:val="single" w:sz="6" w:space="0" w:color="808080"/>
            </w:tcBorders>
          </w:tcPr>
          <w:p w14:paraId="244D95DA"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2"/>
              </w:rPr>
            </w:pPr>
          </w:p>
        </w:tc>
        <w:tc>
          <w:tcPr>
            <w:tcW w:w="3969" w:type="dxa"/>
            <w:tcBorders>
              <w:top w:val="single" w:sz="6" w:space="0" w:color="808080"/>
              <w:left w:val="single" w:sz="6" w:space="0" w:color="808080"/>
              <w:bottom w:val="single" w:sz="6" w:space="0" w:color="808080"/>
              <w:right w:val="single" w:sz="6" w:space="0" w:color="808080"/>
            </w:tcBorders>
          </w:tcPr>
          <w:p w14:paraId="4F7A92C7"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2"/>
              </w:rPr>
            </w:pPr>
            <w:r w:rsidRPr="0015372E">
              <w:rPr>
                <w:rStyle w:val="Nmerodepgina"/>
                <w:rFonts w:asciiTheme="majorHAnsi" w:hAnsiTheme="majorHAnsi" w:cstheme="majorHAnsi"/>
                <w:color w:val="auto"/>
                <w:sz w:val="22"/>
              </w:rPr>
              <w:t xml:space="preserve">Riscos: </w:t>
            </w:r>
          </w:p>
          <w:p w14:paraId="2C5DBA2E"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2"/>
              </w:rPr>
            </w:pPr>
            <w:r w:rsidRPr="0015372E">
              <w:rPr>
                <w:rStyle w:val="Nmerodepgina"/>
                <w:rFonts w:asciiTheme="majorHAnsi" w:hAnsiTheme="majorHAnsi" w:cstheme="majorHAnsi"/>
                <w:color w:val="auto"/>
                <w:sz w:val="22"/>
              </w:rPr>
              <w:t>Oportunidades:</w:t>
            </w:r>
          </w:p>
        </w:tc>
      </w:tr>
    </w:tbl>
    <w:p w14:paraId="2B17FDAB" w14:textId="77777777" w:rsidR="004C7252" w:rsidRPr="0015372E" w:rsidRDefault="004C7252" w:rsidP="004C7252">
      <w:pPr>
        <w:spacing w:before="0" w:after="120" w:line="276" w:lineRule="auto"/>
        <w:rPr>
          <w:rFonts w:ascii="Calibri" w:eastAsia="Calibri" w:hAnsi="Calibri" w:cs="Arial"/>
          <w:bCs/>
          <w:color w:val="auto"/>
          <w:sz w:val="22"/>
          <w:szCs w:val="22"/>
        </w:rPr>
        <w:sectPr w:rsidR="004C7252" w:rsidRPr="0015372E">
          <w:headerReference w:type="even" r:id="rId30"/>
          <w:headerReference w:type="default" r:id="rId31"/>
          <w:footerReference w:type="even" r:id="rId32"/>
          <w:footerReference w:type="default" r:id="rId33"/>
          <w:headerReference w:type="first" r:id="rId34"/>
          <w:footerReference w:type="first" r:id="rId35"/>
          <w:pgSz w:w="16837" w:h="11905" w:orient="landscape"/>
          <w:pgMar w:top="1701" w:right="1134" w:bottom="1134" w:left="1134" w:header="709" w:footer="536" w:gutter="0"/>
          <w:cols w:space="720"/>
        </w:sectPr>
      </w:pPr>
      <w:r w:rsidRPr="0015372E">
        <w:rPr>
          <w:rFonts w:ascii="Calibri" w:eastAsia="Calibri" w:hAnsi="Calibri" w:cs="Arial"/>
          <w:bCs/>
          <w:color w:val="auto"/>
          <w:sz w:val="22"/>
          <w:szCs w:val="22"/>
        </w:rPr>
        <w:t xml:space="preserve"> </w:t>
      </w:r>
    </w:p>
    <w:p w14:paraId="526B4536" w14:textId="77777777" w:rsidR="004C7252" w:rsidRPr="0015372E" w:rsidRDefault="004C7252" w:rsidP="006B74BE">
      <w:pPr>
        <w:numPr>
          <w:ilvl w:val="3"/>
          <w:numId w:val="9"/>
        </w:numPr>
        <w:tabs>
          <w:tab w:val="num" w:pos="-1811"/>
          <w:tab w:val="left" w:pos="0"/>
        </w:tabs>
        <w:suppressAutoHyphens w:val="0"/>
        <w:spacing w:before="0" w:after="120" w:line="276" w:lineRule="auto"/>
        <w:ind w:left="567" w:hanging="501"/>
        <w:jc w:val="both"/>
        <w:textDirection w:val="btLr"/>
        <w:rPr>
          <w:rFonts w:ascii="Calibri" w:eastAsia="Calibri" w:hAnsi="Calibri" w:cs="Arial"/>
          <w:b/>
          <w:color w:val="auto"/>
          <w:sz w:val="22"/>
          <w:szCs w:val="22"/>
          <w:lang w:eastAsia="en-US"/>
        </w:rPr>
      </w:pPr>
      <w:r w:rsidRPr="0015372E">
        <w:rPr>
          <w:rFonts w:ascii="Calibri" w:eastAsia="Calibri" w:hAnsi="Calibri" w:cs="Arial"/>
          <w:b/>
          <w:color w:val="auto"/>
          <w:sz w:val="22"/>
          <w:szCs w:val="22"/>
          <w:lang w:eastAsia="en-US"/>
        </w:rPr>
        <w:lastRenderedPageBreak/>
        <w:t>Perfil da Equipe Responsável pela execução do projeto</w:t>
      </w:r>
    </w:p>
    <w:p w14:paraId="784B1C61" w14:textId="77777777" w:rsidR="004C7252" w:rsidRPr="0015372E" w:rsidRDefault="004C7252" w:rsidP="004C7252">
      <w:pPr>
        <w:pStyle w:val="SemEspaamento1"/>
        <w:spacing w:after="120" w:line="276" w:lineRule="auto"/>
        <w:jc w:val="both"/>
        <w:rPr>
          <w:rFonts w:cs="Calibri"/>
          <w:lang w:val="pt-BR"/>
        </w:rPr>
      </w:pPr>
      <w:r w:rsidRPr="0015372E">
        <w:rPr>
          <w:rFonts w:cs="Calibri"/>
          <w:lang w:val="pt-BR"/>
        </w:rPr>
        <w:t>[Descreva os perfis profissionais da equipe diretamente responsável pela execução do projeto, apresentando o tipo de experiência, as principais atribuições, o tempo que dedicará ao projeto, assim como o tipo de vínculo que possui com a instituição e a fonte do recurso para pagamento do profissional].</w:t>
      </w:r>
    </w:p>
    <w:p w14:paraId="748CA76D" w14:textId="77777777" w:rsidR="004C7252" w:rsidRPr="0015372E" w:rsidRDefault="004C7252" w:rsidP="004C7252">
      <w:pPr>
        <w:pStyle w:val="SemEspaamento1"/>
        <w:spacing w:after="120" w:line="276" w:lineRule="auto"/>
        <w:jc w:val="both"/>
        <w:rPr>
          <w:rFonts w:cs="Calibri"/>
          <w:lang w:val="pt-BR"/>
        </w:rPr>
      </w:pPr>
    </w:p>
    <w:tbl>
      <w:tblPr>
        <w:tblW w:w="9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16"/>
        <w:gridCol w:w="1166"/>
        <w:gridCol w:w="1166"/>
        <w:gridCol w:w="1166"/>
        <w:gridCol w:w="1748"/>
        <w:gridCol w:w="1632"/>
        <w:gridCol w:w="1370"/>
      </w:tblGrid>
      <w:tr w:rsidR="004C7252" w:rsidRPr="0015372E" w14:paraId="57B4D68B" w14:textId="77777777" w:rsidTr="00A245C8">
        <w:trPr>
          <w:trHeight w:val="634"/>
        </w:trPr>
        <w:tc>
          <w:tcPr>
            <w:tcW w:w="816" w:type="dxa"/>
            <w:tcBorders>
              <w:top w:val="single" w:sz="6" w:space="0" w:color="000000"/>
              <w:left w:val="single" w:sz="6" w:space="0" w:color="000000"/>
              <w:bottom w:val="single" w:sz="6" w:space="0" w:color="000000"/>
              <w:right w:val="single" w:sz="6" w:space="0" w:color="000000"/>
            </w:tcBorders>
            <w:shd w:val="clear" w:color="auto" w:fill="FFFFFF"/>
          </w:tcPr>
          <w:p w14:paraId="52FFF9E8"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0"/>
              </w:rPr>
            </w:pPr>
            <w:r w:rsidRPr="0015372E">
              <w:rPr>
                <w:rStyle w:val="Nmerodepgina"/>
                <w:rFonts w:asciiTheme="majorHAnsi" w:hAnsiTheme="majorHAnsi" w:cstheme="majorHAnsi"/>
                <w:color w:val="auto"/>
                <w:sz w:val="20"/>
              </w:rPr>
              <w:t>Nome</w:t>
            </w:r>
          </w:p>
        </w:tc>
        <w:tc>
          <w:tcPr>
            <w:tcW w:w="1166" w:type="dxa"/>
            <w:tcBorders>
              <w:top w:val="single" w:sz="6" w:space="0" w:color="000000"/>
              <w:left w:val="single" w:sz="6" w:space="0" w:color="000000"/>
              <w:bottom w:val="single" w:sz="6" w:space="0" w:color="000000"/>
              <w:right w:val="single" w:sz="6" w:space="0" w:color="000000"/>
            </w:tcBorders>
            <w:shd w:val="clear" w:color="auto" w:fill="FFFFFF"/>
          </w:tcPr>
          <w:p w14:paraId="4123161E"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0"/>
              </w:rPr>
            </w:pPr>
            <w:r w:rsidRPr="0015372E">
              <w:rPr>
                <w:rStyle w:val="Nmerodepgina"/>
                <w:rFonts w:asciiTheme="majorHAnsi" w:hAnsiTheme="majorHAnsi" w:cstheme="majorHAnsi"/>
                <w:color w:val="auto"/>
                <w:sz w:val="20"/>
              </w:rPr>
              <w:t>Instituição</w:t>
            </w:r>
          </w:p>
        </w:tc>
        <w:tc>
          <w:tcPr>
            <w:tcW w:w="1166" w:type="dxa"/>
            <w:tcBorders>
              <w:top w:val="single" w:sz="6" w:space="0" w:color="000000"/>
              <w:left w:val="single" w:sz="6" w:space="0" w:color="000000"/>
              <w:bottom w:val="single" w:sz="6" w:space="0" w:color="000000"/>
              <w:right w:val="single" w:sz="6" w:space="0" w:color="000000"/>
            </w:tcBorders>
            <w:shd w:val="clear" w:color="auto" w:fill="FFFFFF"/>
          </w:tcPr>
          <w:p w14:paraId="7A1458C2"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0"/>
              </w:rPr>
            </w:pPr>
            <w:r w:rsidRPr="0015372E">
              <w:rPr>
                <w:rStyle w:val="Nmerodepgina"/>
                <w:rFonts w:asciiTheme="majorHAnsi" w:hAnsiTheme="majorHAnsi" w:cstheme="majorHAnsi"/>
                <w:color w:val="auto"/>
                <w:sz w:val="20"/>
              </w:rPr>
              <w:t>Tipo de vínculo</w:t>
            </w:r>
          </w:p>
        </w:tc>
        <w:tc>
          <w:tcPr>
            <w:tcW w:w="1166" w:type="dxa"/>
            <w:tcBorders>
              <w:top w:val="single" w:sz="6" w:space="0" w:color="000000"/>
              <w:left w:val="single" w:sz="6" w:space="0" w:color="000000"/>
              <w:bottom w:val="single" w:sz="6" w:space="0" w:color="000000"/>
              <w:right w:val="single" w:sz="6" w:space="0" w:color="000000"/>
            </w:tcBorders>
            <w:shd w:val="clear" w:color="auto" w:fill="FFFFFF"/>
          </w:tcPr>
          <w:p w14:paraId="799DFED6"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0"/>
              </w:rPr>
            </w:pPr>
            <w:r w:rsidRPr="0015372E">
              <w:rPr>
                <w:rStyle w:val="Nmerodepgina"/>
                <w:rFonts w:asciiTheme="majorHAnsi" w:hAnsiTheme="majorHAnsi" w:cstheme="majorHAnsi"/>
                <w:color w:val="auto"/>
                <w:sz w:val="20"/>
              </w:rPr>
              <w:t>Atribuições no projeto</w:t>
            </w:r>
          </w:p>
        </w:tc>
        <w:tc>
          <w:tcPr>
            <w:tcW w:w="1748" w:type="dxa"/>
            <w:tcBorders>
              <w:top w:val="single" w:sz="6" w:space="0" w:color="000000"/>
              <w:left w:val="single" w:sz="6" w:space="0" w:color="000000"/>
              <w:bottom w:val="single" w:sz="6" w:space="0" w:color="000000"/>
              <w:right w:val="single" w:sz="6" w:space="0" w:color="000000"/>
            </w:tcBorders>
            <w:shd w:val="clear" w:color="auto" w:fill="FFFFFF"/>
          </w:tcPr>
          <w:p w14:paraId="3D465B64"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0"/>
              </w:rPr>
            </w:pPr>
            <w:r w:rsidRPr="0015372E">
              <w:rPr>
                <w:rStyle w:val="Nmerodepgina"/>
                <w:rFonts w:asciiTheme="majorHAnsi" w:hAnsiTheme="majorHAnsi" w:cstheme="majorHAnsi"/>
                <w:color w:val="auto"/>
                <w:sz w:val="20"/>
              </w:rPr>
              <w:t>Dedicação no projeto (nº de meses e carga horária semanal)</w:t>
            </w:r>
          </w:p>
        </w:tc>
        <w:tc>
          <w:tcPr>
            <w:tcW w:w="1632" w:type="dxa"/>
            <w:tcBorders>
              <w:top w:val="single" w:sz="6" w:space="0" w:color="000000"/>
              <w:left w:val="single" w:sz="6" w:space="0" w:color="000000"/>
              <w:bottom w:val="single" w:sz="6" w:space="0" w:color="000000"/>
              <w:right w:val="single" w:sz="6" w:space="0" w:color="000000"/>
            </w:tcBorders>
            <w:shd w:val="clear" w:color="auto" w:fill="FFFFFF"/>
          </w:tcPr>
          <w:p w14:paraId="4F2CEAB6"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0"/>
              </w:rPr>
            </w:pPr>
            <w:r w:rsidRPr="0015372E">
              <w:rPr>
                <w:rStyle w:val="Nmerodepgina"/>
                <w:rFonts w:asciiTheme="majorHAnsi" w:hAnsiTheme="majorHAnsi" w:cstheme="majorHAnsi"/>
                <w:color w:val="auto"/>
                <w:sz w:val="20"/>
              </w:rPr>
              <w:t>Fonte do recurso (Projeto ou contrapartida)</w:t>
            </w:r>
          </w:p>
        </w:tc>
        <w:tc>
          <w:tcPr>
            <w:tcW w:w="1370" w:type="dxa"/>
            <w:tcBorders>
              <w:top w:val="single" w:sz="6" w:space="0" w:color="000000"/>
              <w:left w:val="single" w:sz="6" w:space="0" w:color="000000"/>
              <w:bottom w:val="single" w:sz="6" w:space="0" w:color="000000"/>
              <w:right w:val="single" w:sz="6" w:space="0" w:color="000000"/>
            </w:tcBorders>
            <w:shd w:val="clear" w:color="auto" w:fill="FFFFFF"/>
          </w:tcPr>
          <w:p w14:paraId="09352ABA" w14:textId="440E1ECB" w:rsidR="004C7252" w:rsidRPr="0015372E" w:rsidRDefault="004C7252" w:rsidP="00FB4308">
            <w:pPr>
              <w:snapToGrid w:val="0"/>
              <w:spacing w:before="0" w:after="120" w:line="276" w:lineRule="auto"/>
              <w:rPr>
                <w:rStyle w:val="Nmerodepgina"/>
                <w:rFonts w:asciiTheme="majorHAnsi" w:hAnsiTheme="majorHAnsi" w:cstheme="majorHAnsi"/>
                <w:color w:val="auto"/>
                <w:sz w:val="20"/>
              </w:rPr>
            </w:pPr>
            <w:r w:rsidRPr="0015372E">
              <w:rPr>
                <w:rStyle w:val="Nmerodepgina"/>
                <w:rFonts w:asciiTheme="majorHAnsi" w:hAnsiTheme="majorHAnsi" w:cstheme="majorHAnsi"/>
                <w:color w:val="auto"/>
                <w:sz w:val="20"/>
              </w:rPr>
              <w:t xml:space="preserve">Link do Curriculum Lattes </w:t>
            </w:r>
            <w:r w:rsidR="00865F20">
              <w:rPr>
                <w:rStyle w:val="Nmerodepgina"/>
                <w:rFonts w:asciiTheme="majorHAnsi" w:hAnsiTheme="majorHAnsi" w:cstheme="majorHAnsi"/>
                <w:color w:val="auto"/>
                <w:sz w:val="20"/>
              </w:rPr>
              <w:t xml:space="preserve">ou outro </w:t>
            </w:r>
            <w:r w:rsidRPr="0015372E">
              <w:rPr>
                <w:rStyle w:val="Nmerodepgina"/>
                <w:rFonts w:asciiTheme="majorHAnsi" w:hAnsiTheme="majorHAnsi" w:cstheme="majorHAnsi"/>
                <w:color w:val="auto"/>
                <w:sz w:val="20"/>
              </w:rPr>
              <w:t>(*)</w:t>
            </w:r>
          </w:p>
        </w:tc>
      </w:tr>
      <w:tr w:rsidR="004C7252" w:rsidRPr="0015372E" w14:paraId="0F90C3F4" w14:textId="77777777" w:rsidTr="00A245C8">
        <w:trPr>
          <w:trHeight w:val="206"/>
        </w:trPr>
        <w:tc>
          <w:tcPr>
            <w:tcW w:w="816" w:type="dxa"/>
            <w:tcBorders>
              <w:top w:val="single" w:sz="6" w:space="0" w:color="000000"/>
              <w:left w:val="single" w:sz="6" w:space="0" w:color="000000"/>
              <w:bottom w:val="single" w:sz="6" w:space="0" w:color="000000"/>
              <w:right w:val="single" w:sz="6" w:space="0" w:color="000000"/>
            </w:tcBorders>
          </w:tcPr>
          <w:p w14:paraId="4F977C72"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0"/>
              </w:rPr>
            </w:pPr>
          </w:p>
        </w:tc>
        <w:tc>
          <w:tcPr>
            <w:tcW w:w="1166" w:type="dxa"/>
            <w:tcBorders>
              <w:top w:val="single" w:sz="6" w:space="0" w:color="000000"/>
              <w:left w:val="single" w:sz="6" w:space="0" w:color="000000"/>
              <w:bottom w:val="single" w:sz="6" w:space="0" w:color="000000"/>
              <w:right w:val="single" w:sz="6" w:space="0" w:color="000000"/>
            </w:tcBorders>
          </w:tcPr>
          <w:p w14:paraId="018DF51D"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0"/>
              </w:rPr>
            </w:pPr>
          </w:p>
        </w:tc>
        <w:tc>
          <w:tcPr>
            <w:tcW w:w="1166" w:type="dxa"/>
            <w:tcBorders>
              <w:top w:val="single" w:sz="6" w:space="0" w:color="000000"/>
              <w:left w:val="single" w:sz="6" w:space="0" w:color="000000"/>
              <w:bottom w:val="single" w:sz="6" w:space="0" w:color="000000"/>
              <w:right w:val="single" w:sz="6" w:space="0" w:color="000000"/>
            </w:tcBorders>
          </w:tcPr>
          <w:p w14:paraId="3E0108E4"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0"/>
              </w:rPr>
            </w:pPr>
          </w:p>
        </w:tc>
        <w:tc>
          <w:tcPr>
            <w:tcW w:w="1166" w:type="dxa"/>
            <w:tcBorders>
              <w:top w:val="single" w:sz="6" w:space="0" w:color="000000"/>
              <w:left w:val="single" w:sz="6" w:space="0" w:color="000000"/>
              <w:bottom w:val="single" w:sz="6" w:space="0" w:color="000000"/>
              <w:right w:val="single" w:sz="6" w:space="0" w:color="000000"/>
            </w:tcBorders>
          </w:tcPr>
          <w:p w14:paraId="48BEE4E0"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0"/>
              </w:rPr>
            </w:pPr>
          </w:p>
        </w:tc>
        <w:tc>
          <w:tcPr>
            <w:tcW w:w="1748" w:type="dxa"/>
            <w:tcBorders>
              <w:top w:val="single" w:sz="6" w:space="0" w:color="000000"/>
              <w:left w:val="single" w:sz="6" w:space="0" w:color="000000"/>
              <w:bottom w:val="single" w:sz="6" w:space="0" w:color="000000"/>
              <w:right w:val="single" w:sz="6" w:space="0" w:color="000000"/>
            </w:tcBorders>
          </w:tcPr>
          <w:p w14:paraId="5E5F46B5"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0"/>
              </w:rPr>
            </w:pPr>
          </w:p>
        </w:tc>
        <w:tc>
          <w:tcPr>
            <w:tcW w:w="1632" w:type="dxa"/>
            <w:tcBorders>
              <w:top w:val="single" w:sz="6" w:space="0" w:color="000000"/>
              <w:left w:val="single" w:sz="6" w:space="0" w:color="000000"/>
              <w:bottom w:val="single" w:sz="6" w:space="0" w:color="000000"/>
              <w:right w:val="single" w:sz="6" w:space="0" w:color="000000"/>
            </w:tcBorders>
          </w:tcPr>
          <w:p w14:paraId="082865B9"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0"/>
              </w:rPr>
            </w:pPr>
          </w:p>
        </w:tc>
        <w:tc>
          <w:tcPr>
            <w:tcW w:w="1370" w:type="dxa"/>
            <w:tcBorders>
              <w:top w:val="single" w:sz="6" w:space="0" w:color="000000"/>
              <w:left w:val="single" w:sz="6" w:space="0" w:color="000000"/>
              <w:bottom w:val="single" w:sz="6" w:space="0" w:color="000000"/>
              <w:right w:val="single" w:sz="6" w:space="0" w:color="000000"/>
            </w:tcBorders>
          </w:tcPr>
          <w:p w14:paraId="10D32720"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0"/>
              </w:rPr>
            </w:pPr>
          </w:p>
        </w:tc>
      </w:tr>
      <w:tr w:rsidR="004C7252" w:rsidRPr="0015372E" w14:paraId="65C75F06" w14:textId="77777777" w:rsidTr="00A245C8">
        <w:trPr>
          <w:trHeight w:val="206"/>
        </w:trPr>
        <w:tc>
          <w:tcPr>
            <w:tcW w:w="816" w:type="dxa"/>
            <w:tcBorders>
              <w:top w:val="single" w:sz="6" w:space="0" w:color="000000"/>
              <w:left w:val="single" w:sz="6" w:space="0" w:color="000000"/>
              <w:bottom w:val="single" w:sz="6" w:space="0" w:color="000000"/>
              <w:right w:val="single" w:sz="6" w:space="0" w:color="000000"/>
            </w:tcBorders>
          </w:tcPr>
          <w:p w14:paraId="3FBA2C80"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0"/>
              </w:rPr>
            </w:pPr>
          </w:p>
        </w:tc>
        <w:tc>
          <w:tcPr>
            <w:tcW w:w="1166" w:type="dxa"/>
            <w:tcBorders>
              <w:top w:val="single" w:sz="6" w:space="0" w:color="000000"/>
              <w:left w:val="single" w:sz="6" w:space="0" w:color="000000"/>
              <w:bottom w:val="single" w:sz="6" w:space="0" w:color="000000"/>
              <w:right w:val="single" w:sz="6" w:space="0" w:color="000000"/>
            </w:tcBorders>
          </w:tcPr>
          <w:p w14:paraId="644A0191"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0"/>
              </w:rPr>
            </w:pPr>
          </w:p>
        </w:tc>
        <w:tc>
          <w:tcPr>
            <w:tcW w:w="1166" w:type="dxa"/>
            <w:tcBorders>
              <w:top w:val="single" w:sz="6" w:space="0" w:color="000000"/>
              <w:left w:val="single" w:sz="6" w:space="0" w:color="000000"/>
              <w:bottom w:val="single" w:sz="6" w:space="0" w:color="000000"/>
              <w:right w:val="single" w:sz="6" w:space="0" w:color="000000"/>
            </w:tcBorders>
          </w:tcPr>
          <w:p w14:paraId="062AF411"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0"/>
              </w:rPr>
            </w:pPr>
          </w:p>
        </w:tc>
        <w:tc>
          <w:tcPr>
            <w:tcW w:w="1166" w:type="dxa"/>
            <w:tcBorders>
              <w:top w:val="single" w:sz="6" w:space="0" w:color="000000"/>
              <w:left w:val="single" w:sz="6" w:space="0" w:color="000000"/>
              <w:bottom w:val="single" w:sz="6" w:space="0" w:color="000000"/>
              <w:right w:val="single" w:sz="6" w:space="0" w:color="000000"/>
            </w:tcBorders>
          </w:tcPr>
          <w:p w14:paraId="38E1E23B"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0"/>
              </w:rPr>
            </w:pPr>
          </w:p>
        </w:tc>
        <w:tc>
          <w:tcPr>
            <w:tcW w:w="1748" w:type="dxa"/>
            <w:tcBorders>
              <w:top w:val="single" w:sz="6" w:space="0" w:color="000000"/>
              <w:left w:val="single" w:sz="6" w:space="0" w:color="000000"/>
              <w:bottom w:val="single" w:sz="6" w:space="0" w:color="000000"/>
              <w:right w:val="single" w:sz="6" w:space="0" w:color="000000"/>
            </w:tcBorders>
          </w:tcPr>
          <w:p w14:paraId="4CB0B1CC"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0"/>
              </w:rPr>
            </w:pPr>
          </w:p>
        </w:tc>
        <w:tc>
          <w:tcPr>
            <w:tcW w:w="1632" w:type="dxa"/>
            <w:tcBorders>
              <w:top w:val="single" w:sz="6" w:space="0" w:color="000000"/>
              <w:left w:val="single" w:sz="6" w:space="0" w:color="000000"/>
              <w:bottom w:val="single" w:sz="6" w:space="0" w:color="000000"/>
              <w:right w:val="single" w:sz="6" w:space="0" w:color="000000"/>
            </w:tcBorders>
          </w:tcPr>
          <w:p w14:paraId="31A1BA13"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0"/>
              </w:rPr>
            </w:pPr>
          </w:p>
        </w:tc>
        <w:tc>
          <w:tcPr>
            <w:tcW w:w="1370" w:type="dxa"/>
            <w:tcBorders>
              <w:top w:val="single" w:sz="6" w:space="0" w:color="000000"/>
              <w:left w:val="single" w:sz="6" w:space="0" w:color="000000"/>
              <w:bottom w:val="single" w:sz="6" w:space="0" w:color="000000"/>
              <w:right w:val="single" w:sz="6" w:space="0" w:color="000000"/>
            </w:tcBorders>
          </w:tcPr>
          <w:p w14:paraId="246C3203"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0"/>
              </w:rPr>
            </w:pPr>
          </w:p>
        </w:tc>
      </w:tr>
      <w:tr w:rsidR="004C7252" w:rsidRPr="0015372E" w14:paraId="1271DDF8" w14:textId="77777777" w:rsidTr="00A245C8">
        <w:trPr>
          <w:trHeight w:val="206"/>
        </w:trPr>
        <w:tc>
          <w:tcPr>
            <w:tcW w:w="816" w:type="dxa"/>
            <w:tcBorders>
              <w:top w:val="single" w:sz="6" w:space="0" w:color="000000"/>
              <w:left w:val="single" w:sz="6" w:space="0" w:color="000000"/>
              <w:bottom w:val="single" w:sz="6" w:space="0" w:color="000000"/>
              <w:right w:val="single" w:sz="6" w:space="0" w:color="000000"/>
            </w:tcBorders>
          </w:tcPr>
          <w:p w14:paraId="2C956364"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0"/>
              </w:rPr>
            </w:pPr>
          </w:p>
        </w:tc>
        <w:tc>
          <w:tcPr>
            <w:tcW w:w="1166" w:type="dxa"/>
            <w:tcBorders>
              <w:top w:val="single" w:sz="6" w:space="0" w:color="000000"/>
              <w:left w:val="single" w:sz="6" w:space="0" w:color="000000"/>
              <w:bottom w:val="single" w:sz="6" w:space="0" w:color="000000"/>
              <w:right w:val="single" w:sz="6" w:space="0" w:color="000000"/>
            </w:tcBorders>
          </w:tcPr>
          <w:p w14:paraId="7A12B09E"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0"/>
              </w:rPr>
            </w:pPr>
          </w:p>
        </w:tc>
        <w:tc>
          <w:tcPr>
            <w:tcW w:w="1166" w:type="dxa"/>
            <w:tcBorders>
              <w:top w:val="single" w:sz="6" w:space="0" w:color="000000"/>
              <w:left w:val="single" w:sz="6" w:space="0" w:color="000000"/>
              <w:bottom w:val="single" w:sz="6" w:space="0" w:color="000000"/>
              <w:right w:val="single" w:sz="6" w:space="0" w:color="000000"/>
            </w:tcBorders>
          </w:tcPr>
          <w:p w14:paraId="3A0E8D91"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0"/>
              </w:rPr>
            </w:pPr>
          </w:p>
        </w:tc>
        <w:tc>
          <w:tcPr>
            <w:tcW w:w="1166" w:type="dxa"/>
            <w:tcBorders>
              <w:top w:val="single" w:sz="6" w:space="0" w:color="000000"/>
              <w:left w:val="single" w:sz="6" w:space="0" w:color="000000"/>
              <w:bottom w:val="single" w:sz="6" w:space="0" w:color="000000"/>
              <w:right w:val="single" w:sz="6" w:space="0" w:color="000000"/>
            </w:tcBorders>
          </w:tcPr>
          <w:p w14:paraId="5B59CA5E"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0"/>
              </w:rPr>
            </w:pPr>
          </w:p>
        </w:tc>
        <w:tc>
          <w:tcPr>
            <w:tcW w:w="1748" w:type="dxa"/>
            <w:tcBorders>
              <w:top w:val="single" w:sz="6" w:space="0" w:color="000000"/>
              <w:left w:val="single" w:sz="6" w:space="0" w:color="000000"/>
              <w:bottom w:val="single" w:sz="6" w:space="0" w:color="000000"/>
              <w:right w:val="single" w:sz="6" w:space="0" w:color="000000"/>
            </w:tcBorders>
          </w:tcPr>
          <w:p w14:paraId="1EB5580F"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0"/>
              </w:rPr>
            </w:pPr>
          </w:p>
        </w:tc>
        <w:tc>
          <w:tcPr>
            <w:tcW w:w="1632" w:type="dxa"/>
            <w:tcBorders>
              <w:top w:val="single" w:sz="6" w:space="0" w:color="000000"/>
              <w:left w:val="single" w:sz="6" w:space="0" w:color="000000"/>
              <w:bottom w:val="single" w:sz="6" w:space="0" w:color="000000"/>
              <w:right w:val="single" w:sz="6" w:space="0" w:color="000000"/>
            </w:tcBorders>
          </w:tcPr>
          <w:p w14:paraId="2DFFFE1C"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0"/>
              </w:rPr>
            </w:pPr>
          </w:p>
        </w:tc>
        <w:tc>
          <w:tcPr>
            <w:tcW w:w="1370" w:type="dxa"/>
            <w:tcBorders>
              <w:top w:val="single" w:sz="6" w:space="0" w:color="000000"/>
              <w:left w:val="single" w:sz="6" w:space="0" w:color="000000"/>
              <w:bottom w:val="single" w:sz="6" w:space="0" w:color="000000"/>
              <w:right w:val="single" w:sz="6" w:space="0" w:color="000000"/>
            </w:tcBorders>
          </w:tcPr>
          <w:p w14:paraId="50C436A9"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0"/>
              </w:rPr>
            </w:pPr>
          </w:p>
        </w:tc>
      </w:tr>
      <w:tr w:rsidR="004C7252" w:rsidRPr="0015372E" w14:paraId="41AA9E9E" w14:textId="77777777" w:rsidTr="00A245C8">
        <w:trPr>
          <w:trHeight w:val="206"/>
        </w:trPr>
        <w:tc>
          <w:tcPr>
            <w:tcW w:w="816" w:type="dxa"/>
            <w:tcBorders>
              <w:top w:val="single" w:sz="6" w:space="0" w:color="000000"/>
              <w:left w:val="single" w:sz="6" w:space="0" w:color="000000"/>
              <w:bottom w:val="single" w:sz="6" w:space="0" w:color="000000"/>
              <w:right w:val="single" w:sz="6" w:space="0" w:color="000000"/>
            </w:tcBorders>
          </w:tcPr>
          <w:p w14:paraId="355D2E23"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0"/>
              </w:rPr>
            </w:pPr>
          </w:p>
        </w:tc>
        <w:tc>
          <w:tcPr>
            <w:tcW w:w="1166" w:type="dxa"/>
            <w:tcBorders>
              <w:top w:val="single" w:sz="6" w:space="0" w:color="000000"/>
              <w:left w:val="single" w:sz="6" w:space="0" w:color="000000"/>
              <w:bottom w:val="single" w:sz="6" w:space="0" w:color="000000"/>
              <w:right w:val="single" w:sz="6" w:space="0" w:color="000000"/>
            </w:tcBorders>
          </w:tcPr>
          <w:p w14:paraId="52BFD3A6"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0"/>
              </w:rPr>
            </w:pPr>
          </w:p>
        </w:tc>
        <w:tc>
          <w:tcPr>
            <w:tcW w:w="1166" w:type="dxa"/>
            <w:tcBorders>
              <w:top w:val="single" w:sz="6" w:space="0" w:color="000000"/>
              <w:left w:val="single" w:sz="6" w:space="0" w:color="000000"/>
              <w:bottom w:val="single" w:sz="6" w:space="0" w:color="000000"/>
              <w:right w:val="single" w:sz="6" w:space="0" w:color="000000"/>
            </w:tcBorders>
          </w:tcPr>
          <w:p w14:paraId="24276677"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0"/>
              </w:rPr>
            </w:pPr>
          </w:p>
        </w:tc>
        <w:tc>
          <w:tcPr>
            <w:tcW w:w="1166" w:type="dxa"/>
            <w:tcBorders>
              <w:top w:val="single" w:sz="6" w:space="0" w:color="000000"/>
              <w:left w:val="single" w:sz="6" w:space="0" w:color="000000"/>
              <w:bottom w:val="single" w:sz="6" w:space="0" w:color="000000"/>
              <w:right w:val="single" w:sz="6" w:space="0" w:color="000000"/>
            </w:tcBorders>
          </w:tcPr>
          <w:p w14:paraId="1692B0EF"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0"/>
              </w:rPr>
            </w:pPr>
          </w:p>
        </w:tc>
        <w:tc>
          <w:tcPr>
            <w:tcW w:w="1748" w:type="dxa"/>
            <w:tcBorders>
              <w:top w:val="single" w:sz="6" w:space="0" w:color="000000"/>
              <w:left w:val="single" w:sz="6" w:space="0" w:color="000000"/>
              <w:bottom w:val="single" w:sz="6" w:space="0" w:color="000000"/>
              <w:right w:val="single" w:sz="6" w:space="0" w:color="000000"/>
            </w:tcBorders>
          </w:tcPr>
          <w:p w14:paraId="149A822A"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0"/>
              </w:rPr>
            </w:pPr>
          </w:p>
        </w:tc>
        <w:tc>
          <w:tcPr>
            <w:tcW w:w="1632" w:type="dxa"/>
            <w:tcBorders>
              <w:top w:val="single" w:sz="6" w:space="0" w:color="000000"/>
              <w:left w:val="single" w:sz="6" w:space="0" w:color="000000"/>
              <w:bottom w:val="single" w:sz="6" w:space="0" w:color="000000"/>
              <w:right w:val="single" w:sz="6" w:space="0" w:color="000000"/>
            </w:tcBorders>
          </w:tcPr>
          <w:p w14:paraId="068047B9"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0"/>
              </w:rPr>
            </w:pPr>
          </w:p>
        </w:tc>
        <w:tc>
          <w:tcPr>
            <w:tcW w:w="1370" w:type="dxa"/>
            <w:tcBorders>
              <w:top w:val="single" w:sz="6" w:space="0" w:color="000000"/>
              <w:left w:val="single" w:sz="6" w:space="0" w:color="000000"/>
              <w:bottom w:val="single" w:sz="6" w:space="0" w:color="000000"/>
              <w:right w:val="single" w:sz="6" w:space="0" w:color="000000"/>
            </w:tcBorders>
          </w:tcPr>
          <w:p w14:paraId="024C3C1C"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20"/>
              </w:rPr>
            </w:pPr>
          </w:p>
        </w:tc>
      </w:tr>
    </w:tbl>
    <w:p w14:paraId="4993DFD4" w14:textId="77777777" w:rsidR="004C7252" w:rsidRPr="0015372E" w:rsidRDefault="004C7252" w:rsidP="004C7252">
      <w:pPr>
        <w:pStyle w:val="SemEspaamento1"/>
        <w:spacing w:after="120" w:line="276" w:lineRule="auto"/>
        <w:ind w:left="360" w:hanging="360"/>
        <w:jc w:val="both"/>
        <w:rPr>
          <w:rFonts w:cs="Calibri"/>
          <w:lang w:val="pt-BR"/>
        </w:rPr>
      </w:pPr>
      <w:r w:rsidRPr="0015372E">
        <w:rPr>
          <w:rFonts w:cs="Calibri"/>
          <w:lang w:val="pt-BR"/>
        </w:rPr>
        <w:t>(*) Pesquisadores de instituições estrangeiras e outros profissionais, membros da equipe do projeto, podem optar por apresentar o currículo em outro formato.</w:t>
      </w:r>
    </w:p>
    <w:p w14:paraId="48FE9CFC" w14:textId="77777777" w:rsidR="004C7252" w:rsidRPr="0015372E" w:rsidRDefault="004C7252" w:rsidP="004C7252">
      <w:pPr>
        <w:pStyle w:val="SemEspaamento1"/>
        <w:spacing w:after="120" w:line="276" w:lineRule="auto"/>
        <w:ind w:left="360" w:hanging="360"/>
        <w:jc w:val="both"/>
        <w:rPr>
          <w:rFonts w:cs="Calibri"/>
          <w:lang w:val="pt-BR"/>
        </w:rPr>
      </w:pPr>
    </w:p>
    <w:p w14:paraId="6AD948A2" w14:textId="77777777" w:rsidR="004C7252" w:rsidRPr="0015372E" w:rsidRDefault="004C7252" w:rsidP="006B74BE">
      <w:pPr>
        <w:numPr>
          <w:ilvl w:val="3"/>
          <w:numId w:val="9"/>
        </w:numPr>
        <w:tabs>
          <w:tab w:val="num" w:pos="-1811"/>
          <w:tab w:val="left" w:pos="0"/>
        </w:tabs>
        <w:suppressAutoHyphens w:val="0"/>
        <w:spacing w:before="0" w:after="120" w:line="276" w:lineRule="auto"/>
        <w:ind w:left="567" w:hanging="501"/>
        <w:jc w:val="both"/>
        <w:textDirection w:val="btLr"/>
        <w:rPr>
          <w:rFonts w:ascii="Calibri" w:eastAsia="Calibri" w:hAnsi="Calibri" w:cs="Arial"/>
          <w:b/>
          <w:color w:val="auto"/>
          <w:sz w:val="22"/>
          <w:szCs w:val="22"/>
          <w:lang w:eastAsia="en-US"/>
        </w:rPr>
      </w:pPr>
      <w:r w:rsidRPr="0015372E">
        <w:rPr>
          <w:rFonts w:ascii="Calibri" w:eastAsia="Calibri" w:hAnsi="Calibri" w:cs="Arial"/>
          <w:b/>
          <w:color w:val="auto"/>
          <w:sz w:val="22"/>
          <w:szCs w:val="22"/>
          <w:lang w:eastAsia="en-US"/>
        </w:rPr>
        <w:t>Questões adicionais</w:t>
      </w:r>
    </w:p>
    <w:p w14:paraId="2CC46DEE" w14:textId="77777777" w:rsidR="004C7252" w:rsidRPr="0015372E" w:rsidRDefault="004C7252" w:rsidP="004C7252">
      <w:pPr>
        <w:pStyle w:val="SemEspaamento1"/>
        <w:spacing w:after="120" w:line="276" w:lineRule="auto"/>
        <w:jc w:val="both"/>
        <w:rPr>
          <w:rFonts w:cs="Calibri"/>
          <w:lang w:val="pt-BR"/>
        </w:rPr>
      </w:pPr>
      <w:r w:rsidRPr="0015372E">
        <w:rPr>
          <w:rFonts w:cs="Calibri"/>
          <w:lang w:val="pt-BR"/>
        </w:rPr>
        <w:t>[Responda as perguntas a seguir ao final do detalhamento do projeto].</w:t>
      </w:r>
    </w:p>
    <w:p w14:paraId="06BA1FB4" w14:textId="4461853D" w:rsidR="004C7252" w:rsidRPr="0015372E" w:rsidRDefault="004C7252" w:rsidP="006B74BE">
      <w:pPr>
        <w:pStyle w:val="SemEspaamento1"/>
        <w:numPr>
          <w:ilvl w:val="0"/>
          <w:numId w:val="12"/>
        </w:numPr>
        <w:spacing w:after="120" w:line="276" w:lineRule="auto"/>
        <w:jc w:val="both"/>
        <w:textDirection w:val="btLr"/>
        <w:rPr>
          <w:rFonts w:cs="Calibri"/>
          <w:lang w:val="pt-BR"/>
        </w:rPr>
      </w:pPr>
      <w:r w:rsidRPr="0015372E">
        <w:rPr>
          <w:rFonts w:cs="Calibri"/>
          <w:lang w:val="pt-BR"/>
        </w:rPr>
        <w:t>A sua instituição leva em consideração questões de integração de gênero</w:t>
      </w:r>
      <w:r w:rsidR="00411B30">
        <w:rPr>
          <w:rFonts w:cs="Calibri"/>
          <w:lang w:val="pt-BR"/>
        </w:rPr>
        <w:t>, raça ou etnia</w:t>
      </w:r>
      <w:r w:rsidRPr="0015372E">
        <w:rPr>
          <w:rFonts w:cs="Calibri"/>
          <w:lang w:val="pt-BR"/>
        </w:rPr>
        <w:t xml:space="preserve"> nas suas políticas internas, contratações e projetos? Se sim, explique brevemente como isso é feito, incluindo se há garantias de isonomia em processos de seleção e remuneração.</w:t>
      </w:r>
    </w:p>
    <w:p w14:paraId="2D5EE082" w14:textId="77777777" w:rsidR="004C7252" w:rsidRPr="0015372E" w:rsidRDefault="004C7252" w:rsidP="006B74BE">
      <w:pPr>
        <w:pStyle w:val="SemEspaamento1"/>
        <w:numPr>
          <w:ilvl w:val="0"/>
          <w:numId w:val="12"/>
        </w:numPr>
        <w:spacing w:after="120" w:line="276" w:lineRule="auto"/>
        <w:jc w:val="both"/>
        <w:textDirection w:val="btLr"/>
        <w:rPr>
          <w:rFonts w:cs="Calibri"/>
          <w:lang w:val="pt-BR"/>
        </w:rPr>
      </w:pPr>
      <w:r w:rsidRPr="0015372E">
        <w:rPr>
          <w:rFonts w:cs="Calibri"/>
          <w:lang w:val="pt-BR"/>
        </w:rPr>
        <w:t>O seu projeto irá lidar com povos indígenas? Em caso positivo, como será feita a divulgação da informação a estes povos sobre os objetivos do projeto e os resultados alcançados?</w:t>
      </w:r>
    </w:p>
    <w:p w14:paraId="2BD7A3D5" w14:textId="77777777" w:rsidR="004C7252" w:rsidRPr="0015372E" w:rsidRDefault="004C7252" w:rsidP="006B74BE">
      <w:pPr>
        <w:pStyle w:val="SemEspaamento1"/>
        <w:numPr>
          <w:ilvl w:val="0"/>
          <w:numId w:val="12"/>
        </w:numPr>
        <w:spacing w:after="120" w:line="276" w:lineRule="auto"/>
        <w:jc w:val="both"/>
        <w:textDirection w:val="btLr"/>
        <w:rPr>
          <w:rFonts w:cs="Calibri"/>
          <w:lang w:val="pt-BR"/>
        </w:rPr>
      </w:pPr>
      <w:r w:rsidRPr="0015372E">
        <w:rPr>
          <w:rFonts w:cs="Calibri"/>
          <w:lang w:val="pt-BR"/>
        </w:rPr>
        <w:t>O seu projeto irá lidar com populações ou comunidades tradicionais? Em caso positivo, como será feita a divulgação da informação sobre os objetivos do projeto e os resultados alcançados?</w:t>
      </w:r>
    </w:p>
    <w:p w14:paraId="0AB4FC99" w14:textId="23D8577C" w:rsidR="004C7252" w:rsidRDefault="004C7252" w:rsidP="006B74BE">
      <w:pPr>
        <w:pStyle w:val="SemEspaamento1"/>
        <w:numPr>
          <w:ilvl w:val="0"/>
          <w:numId w:val="12"/>
        </w:numPr>
        <w:spacing w:after="120" w:line="276" w:lineRule="auto"/>
        <w:jc w:val="both"/>
        <w:textDirection w:val="btLr"/>
        <w:rPr>
          <w:rFonts w:cs="Calibri"/>
          <w:lang w:val="pt-BR"/>
        </w:rPr>
      </w:pPr>
      <w:r w:rsidRPr="0015372E">
        <w:rPr>
          <w:rFonts w:cs="Calibri"/>
          <w:lang w:val="pt-BR"/>
        </w:rPr>
        <w:t xml:space="preserve">Quais serão os mecanismos de contratação, capacitação ou engajamento das comunidades locais e a forma de continuidade das ações após o encerramento do projeto? </w:t>
      </w:r>
      <w:bookmarkStart w:id="53" w:name="bookmark=id.147n2zr" w:colFirst="0" w:colLast="0"/>
      <w:bookmarkEnd w:id="53"/>
    </w:p>
    <w:p w14:paraId="09B70DD6" w14:textId="00DBA20F" w:rsidR="00865F20" w:rsidRPr="00865F20" w:rsidRDefault="00865F20" w:rsidP="006B74BE">
      <w:pPr>
        <w:pStyle w:val="PargrafodaLista"/>
        <w:numPr>
          <w:ilvl w:val="0"/>
          <w:numId w:val="12"/>
        </w:numPr>
        <w:spacing w:after="120"/>
        <w:jc w:val="both"/>
        <w:rPr>
          <w:rFonts w:cs="Calibri"/>
          <w:lang w:bidi="en-US"/>
        </w:rPr>
      </w:pPr>
      <w:r>
        <w:rPr>
          <w:rFonts w:cs="Calibri"/>
          <w:lang w:bidi="en-US"/>
        </w:rPr>
        <w:t>A sua instituiç</w:t>
      </w:r>
      <w:r w:rsidR="00BF03A3">
        <w:rPr>
          <w:rFonts w:cs="Calibri"/>
          <w:lang w:bidi="en-US"/>
        </w:rPr>
        <w:t>ã</w:t>
      </w:r>
      <w:r>
        <w:rPr>
          <w:rFonts w:cs="Calibri"/>
          <w:lang w:bidi="en-US"/>
        </w:rPr>
        <w:t xml:space="preserve">o </w:t>
      </w:r>
      <w:r w:rsidRPr="00865F20">
        <w:rPr>
          <w:rFonts w:cs="Calibri"/>
          <w:lang w:bidi="en-US"/>
        </w:rPr>
        <w:t>possu</w:t>
      </w:r>
      <w:r>
        <w:rPr>
          <w:rFonts w:cs="Calibri"/>
          <w:lang w:bidi="en-US"/>
        </w:rPr>
        <w:t>i</w:t>
      </w:r>
      <w:r w:rsidRPr="00865F20">
        <w:rPr>
          <w:rFonts w:cs="Calibri"/>
          <w:lang w:bidi="en-US"/>
        </w:rPr>
        <w:t xml:space="preserve"> experiência prévia no desenvolvimento e </w:t>
      </w:r>
      <w:r w:rsidR="005325EE">
        <w:rPr>
          <w:rFonts w:cs="Calibri"/>
          <w:lang w:bidi="en-US"/>
        </w:rPr>
        <w:t xml:space="preserve">no </w:t>
      </w:r>
      <w:r w:rsidRPr="00865F20">
        <w:rPr>
          <w:rFonts w:cs="Calibri"/>
          <w:lang w:bidi="en-US"/>
        </w:rPr>
        <w:t>registro de projetos de carbono em padrões do mercado voluntário</w:t>
      </w:r>
      <w:r w:rsidR="0069096D">
        <w:rPr>
          <w:rFonts w:cs="Calibri"/>
          <w:lang w:bidi="en-US"/>
        </w:rPr>
        <w:t xml:space="preserve">? </w:t>
      </w:r>
      <w:r>
        <w:rPr>
          <w:rFonts w:cs="Calibri"/>
          <w:lang w:bidi="en-US"/>
        </w:rPr>
        <w:t xml:space="preserve">Caso positivo, </w:t>
      </w:r>
      <w:r w:rsidRPr="00865F20">
        <w:rPr>
          <w:rFonts w:cs="Calibri"/>
          <w:lang w:bidi="en-US"/>
        </w:rPr>
        <w:t>informar o número de registro do projeto e o padrão empregado.</w:t>
      </w:r>
    </w:p>
    <w:p w14:paraId="3DA0F954" w14:textId="77777777" w:rsidR="00865F20" w:rsidRPr="0015372E" w:rsidRDefault="00865F20" w:rsidP="00865F20">
      <w:pPr>
        <w:pStyle w:val="SemEspaamento1"/>
        <w:spacing w:after="120" w:line="276" w:lineRule="auto"/>
        <w:ind w:left="720"/>
        <w:jc w:val="both"/>
        <w:textDirection w:val="btLr"/>
        <w:rPr>
          <w:rFonts w:cs="Calibri"/>
          <w:lang w:val="pt-BR"/>
        </w:rPr>
      </w:pPr>
    </w:p>
    <w:p w14:paraId="5C4B215E" w14:textId="77777777" w:rsidR="004C7252" w:rsidRPr="0015372E" w:rsidRDefault="004C7252" w:rsidP="004C7252">
      <w:pPr>
        <w:suppressAutoHyphens w:val="0"/>
        <w:spacing w:before="0" w:after="0"/>
        <w:rPr>
          <w:rFonts w:ascii="Calibri" w:eastAsia="Calibri" w:hAnsi="Calibri" w:cs="Calibri"/>
          <w:color w:val="auto"/>
          <w:sz w:val="22"/>
          <w:szCs w:val="22"/>
          <w:lang w:eastAsia="en-US" w:bidi="en-US"/>
        </w:rPr>
      </w:pPr>
      <w:r w:rsidRPr="0015372E">
        <w:rPr>
          <w:rFonts w:cs="Calibri"/>
        </w:rPr>
        <w:br w:type="page"/>
      </w:r>
    </w:p>
    <w:p w14:paraId="494BFE4C" w14:textId="77777777" w:rsidR="004C7252" w:rsidRPr="0015372E" w:rsidRDefault="004C7252" w:rsidP="004C7252">
      <w:pPr>
        <w:pStyle w:val="Ttulo1"/>
        <w:numPr>
          <w:ilvl w:val="0"/>
          <w:numId w:val="0"/>
        </w:numPr>
        <w:spacing w:after="120" w:line="276" w:lineRule="auto"/>
        <w:ind w:left="142"/>
        <w:rPr>
          <w:rFonts w:ascii="Calibri" w:hAnsi="Calibri" w:cs="Calibri"/>
          <w:color w:val="auto"/>
        </w:rPr>
        <w:sectPr w:rsidR="004C7252" w:rsidRPr="0015372E" w:rsidSect="00FB4308">
          <w:headerReference w:type="even" r:id="rId36"/>
          <w:headerReference w:type="default" r:id="rId37"/>
          <w:footerReference w:type="default" r:id="rId38"/>
          <w:headerReference w:type="first" r:id="rId39"/>
          <w:pgSz w:w="11905" w:h="16837"/>
          <w:pgMar w:top="1134" w:right="1134" w:bottom="1134" w:left="1701" w:header="709" w:footer="536" w:gutter="0"/>
          <w:cols w:space="720"/>
          <w:docGrid w:linePitch="360"/>
        </w:sectPr>
      </w:pPr>
      <w:bookmarkStart w:id="54" w:name="_Toc66698954"/>
    </w:p>
    <w:p w14:paraId="036779B6" w14:textId="77777777" w:rsidR="004C7252" w:rsidRPr="0015372E" w:rsidRDefault="004C7252" w:rsidP="004C7252">
      <w:pPr>
        <w:pStyle w:val="Ttulo1"/>
        <w:numPr>
          <w:ilvl w:val="0"/>
          <w:numId w:val="0"/>
        </w:numPr>
        <w:spacing w:after="120" w:line="276" w:lineRule="auto"/>
        <w:ind w:left="142"/>
        <w:rPr>
          <w:rFonts w:ascii="Calibri" w:hAnsi="Calibri" w:cs="Calibri"/>
          <w:color w:val="auto"/>
        </w:rPr>
      </w:pPr>
      <w:bookmarkStart w:id="55" w:name="_Toc119494235"/>
      <w:r w:rsidRPr="0015372E">
        <w:rPr>
          <w:rFonts w:ascii="Calibri" w:hAnsi="Calibri" w:cs="Calibri"/>
          <w:color w:val="auto"/>
        </w:rPr>
        <w:lastRenderedPageBreak/>
        <w:t>ANEXO D: Cronograma de Execução Física do Projeto</w:t>
      </w:r>
      <w:bookmarkEnd w:id="54"/>
      <w:bookmarkEnd w:id="55"/>
    </w:p>
    <w:p w14:paraId="33B4F543" w14:textId="32D83338" w:rsidR="004C7252" w:rsidRPr="0015372E" w:rsidRDefault="004C7252" w:rsidP="004C7252">
      <w:pPr>
        <w:pStyle w:val="SemEspaamento1"/>
        <w:spacing w:after="120" w:line="276" w:lineRule="auto"/>
        <w:jc w:val="both"/>
        <w:rPr>
          <w:rFonts w:cs="Calibri"/>
          <w:lang w:val="pt-BR"/>
        </w:rPr>
      </w:pPr>
      <w:bookmarkStart w:id="56" w:name="_Hlk66641259"/>
      <w:r w:rsidRPr="0015372E">
        <w:rPr>
          <w:rFonts w:cs="Calibri"/>
          <w:lang w:val="pt-BR"/>
        </w:rPr>
        <w:t xml:space="preserve">As instituições proponentes deverão propor um cronograma de atividades condizentes com a realidade das tarefas a serem realizadas, e de acordo com os desembolsos a serem efetuado para o projeto, no modelo abaixo (o modelo em </w:t>
      </w:r>
      <w:r w:rsidR="00A245C8">
        <w:rPr>
          <w:rFonts w:cs="Calibri"/>
          <w:lang w:val="pt-BR"/>
        </w:rPr>
        <w:t>Excel</w:t>
      </w:r>
      <w:r w:rsidRPr="0015372E">
        <w:rPr>
          <w:rFonts w:cs="Calibri"/>
          <w:lang w:val="pt-BR"/>
        </w:rPr>
        <w:t xml:space="preserve"> está disponível como documento anexo a est</w:t>
      </w:r>
      <w:r w:rsidR="00696757">
        <w:rPr>
          <w:rFonts w:cs="Calibri"/>
          <w:lang w:val="pt-BR"/>
        </w:rPr>
        <w:t>e Edital</w:t>
      </w:r>
      <w:r w:rsidRPr="0015372E">
        <w:rPr>
          <w:rFonts w:cs="Calibri"/>
          <w:lang w:val="pt-BR"/>
        </w:rPr>
        <w:t>).</w:t>
      </w:r>
    </w:p>
    <w:p w14:paraId="4031E362" w14:textId="2D601617" w:rsidR="004C7252" w:rsidRPr="0015372E" w:rsidRDefault="004C7252" w:rsidP="004C7252">
      <w:pPr>
        <w:pStyle w:val="SemEspaamento1"/>
        <w:spacing w:after="120" w:line="276" w:lineRule="auto"/>
        <w:jc w:val="both"/>
        <w:rPr>
          <w:rFonts w:cs="Calibri"/>
          <w:lang w:val="pt-BR"/>
        </w:rPr>
      </w:pPr>
      <w:r w:rsidRPr="0015372E">
        <w:rPr>
          <w:rFonts w:cs="Calibri"/>
          <w:lang w:val="pt-BR"/>
        </w:rPr>
        <w:t xml:space="preserve">O cronograma de execução física será utilizado para o acompanhamento mensal das atividades do projeto. </w:t>
      </w:r>
      <w:r w:rsidR="00696757" w:rsidRPr="0015372E">
        <w:rPr>
          <w:rFonts w:cs="Calibri"/>
          <w:lang w:val="pt-BR"/>
        </w:rPr>
        <w:t>O andamento das atividades será</w:t>
      </w:r>
      <w:r w:rsidRPr="0015372E">
        <w:rPr>
          <w:rFonts w:cs="Calibri"/>
          <w:lang w:val="pt-BR"/>
        </w:rPr>
        <w:t xml:space="preserve"> reportado em termos percentuais que serão informados e enviados ao FUNBIO. Para tanto, é imperativo que as atividades constantes no cronograma reflitam com clareza cada etapa componente do Resultado Esperado, sendo mensuráveis quanto ao andamento de sua realização em termos percentuais. Cronogramas que apresentem atividades genéricas ou que agrupem muitas etapas serão devolvidos para adequação como condicionante à aprovação da proposta.</w:t>
      </w:r>
      <w:bookmarkStart w:id="57" w:name="_heading=h.3o7alnk" w:colFirst="0" w:colLast="0"/>
      <w:bookmarkEnd w:id="57"/>
      <w:r w:rsidRPr="0015372E">
        <w:rPr>
          <w:rFonts w:cs="Calibri"/>
          <w:lang w:val="pt-BR"/>
        </w:rPr>
        <w:t xml:space="preserve"> </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0"/>
        <w:gridCol w:w="1065"/>
        <w:gridCol w:w="1128"/>
        <w:gridCol w:w="993"/>
        <w:gridCol w:w="1134"/>
        <w:gridCol w:w="992"/>
        <w:gridCol w:w="1276"/>
        <w:gridCol w:w="1492"/>
      </w:tblGrid>
      <w:tr w:rsidR="004C7252" w:rsidRPr="0015372E" w14:paraId="1FEC869E" w14:textId="77777777" w:rsidTr="00FB4308">
        <w:trPr>
          <w:trHeight w:val="284"/>
          <w:jc w:val="center"/>
        </w:trPr>
        <w:tc>
          <w:tcPr>
            <w:tcW w:w="13750" w:type="dxa"/>
            <w:gridSpan w:val="8"/>
            <w:shd w:val="clear" w:color="auto" w:fill="D9D9D9"/>
            <w:vAlign w:val="center"/>
          </w:tcPr>
          <w:p w14:paraId="54ECEA7C" w14:textId="070C2847" w:rsidR="004C7252" w:rsidRPr="0015372E" w:rsidRDefault="00696757" w:rsidP="00FB4308">
            <w:pPr>
              <w:snapToGrid w:val="0"/>
              <w:spacing w:before="0" w:after="120" w:line="276" w:lineRule="auto"/>
              <w:rPr>
                <w:rStyle w:val="Nmerodepgina"/>
                <w:rFonts w:asciiTheme="minorHAnsi" w:hAnsiTheme="minorHAnsi" w:cstheme="minorHAnsi"/>
                <w:b/>
                <w:color w:val="auto"/>
                <w:sz w:val="18"/>
                <w:szCs w:val="18"/>
              </w:rPr>
            </w:pPr>
            <w:bookmarkStart w:id="58" w:name="_Hlk66641417"/>
            <w:r w:rsidRPr="00843C61">
              <w:rPr>
                <w:rStyle w:val="Nmerodepgina"/>
                <w:rFonts w:asciiTheme="minorHAnsi" w:hAnsiTheme="minorHAnsi" w:cstheme="minorHAnsi"/>
                <w:b/>
                <w:color w:val="auto"/>
                <w:sz w:val="18"/>
                <w:szCs w:val="18"/>
              </w:rPr>
              <w:t>Edital</w:t>
            </w:r>
            <w:r w:rsidR="004C7252" w:rsidRPr="00843C61">
              <w:rPr>
                <w:rStyle w:val="Nmerodepgina"/>
                <w:rFonts w:asciiTheme="minorHAnsi" w:hAnsiTheme="minorHAnsi" w:cstheme="minorHAnsi"/>
                <w:b/>
                <w:color w:val="auto"/>
                <w:sz w:val="18"/>
                <w:szCs w:val="18"/>
              </w:rPr>
              <w:t xml:space="preserve"> </w:t>
            </w:r>
            <w:r w:rsidR="00131781" w:rsidRPr="00843C61">
              <w:rPr>
                <w:rStyle w:val="Nmerodepgina"/>
                <w:rFonts w:asciiTheme="minorHAnsi" w:hAnsiTheme="minorHAnsi" w:cstheme="minorHAnsi"/>
                <w:b/>
                <w:color w:val="auto"/>
                <w:sz w:val="18"/>
                <w:szCs w:val="18"/>
              </w:rPr>
              <w:t>19</w:t>
            </w:r>
            <w:r w:rsidR="004C7252" w:rsidRPr="00843C61">
              <w:rPr>
                <w:rStyle w:val="Nmerodepgina"/>
                <w:rFonts w:asciiTheme="minorHAnsi" w:hAnsiTheme="minorHAnsi" w:cstheme="minorHAnsi"/>
                <w:b/>
                <w:color w:val="auto"/>
                <w:sz w:val="18"/>
                <w:szCs w:val="18"/>
              </w:rPr>
              <w:t>/20</w:t>
            </w:r>
            <w:r w:rsidR="00B9170B" w:rsidRPr="00843C61">
              <w:rPr>
                <w:rStyle w:val="Nmerodepgina"/>
                <w:rFonts w:asciiTheme="minorHAnsi" w:hAnsiTheme="minorHAnsi" w:cstheme="minorHAnsi"/>
                <w:b/>
                <w:color w:val="auto"/>
                <w:sz w:val="18"/>
                <w:szCs w:val="18"/>
              </w:rPr>
              <w:t>22</w:t>
            </w:r>
            <w:r w:rsidR="004C7252" w:rsidRPr="0015372E">
              <w:rPr>
                <w:rStyle w:val="Nmerodepgina"/>
                <w:rFonts w:asciiTheme="minorHAnsi" w:hAnsiTheme="minorHAnsi" w:cstheme="minorHAnsi"/>
                <w:b/>
                <w:color w:val="auto"/>
                <w:sz w:val="18"/>
                <w:szCs w:val="18"/>
              </w:rPr>
              <w:t xml:space="preserve"> </w:t>
            </w:r>
            <w:r w:rsidR="00A245C8">
              <w:rPr>
                <w:rStyle w:val="Nmerodepgina"/>
                <w:rFonts w:asciiTheme="minorHAnsi" w:hAnsiTheme="minorHAnsi" w:cstheme="minorHAnsi"/>
                <w:b/>
                <w:color w:val="auto"/>
                <w:sz w:val="18"/>
                <w:szCs w:val="18"/>
              </w:rPr>
              <w:t>– Floresta Viva Manguezais do Brasil</w:t>
            </w:r>
          </w:p>
        </w:tc>
      </w:tr>
      <w:tr w:rsidR="004C7252" w:rsidRPr="0015372E" w14:paraId="09F1BA66" w14:textId="77777777" w:rsidTr="00FB4308">
        <w:trPr>
          <w:trHeight w:val="284"/>
          <w:jc w:val="center"/>
        </w:trPr>
        <w:tc>
          <w:tcPr>
            <w:tcW w:w="13750" w:type="dxa"/>
            <w:gridSpan w:val="8"/>
            <w:shd w:val="clear" w:color="auto" w:fill="D9D9D9"/>
            <w:vAlign w:val="center"/>
          </w:tcPr>
          <w:p w14:paraId="4FF520A2" w14:textId="77777777" w:rsidR="004C7252" w:rsidRPr="0015372E" w:rsidRDefault="004C7252" w:rsidP="00FB4308">
            <w:pPr>
              <w:snapToGrid w:val="0"/>
              <w:spacing w:before="0" w:after="120" w:line="276" w:lineRule="auto"/>
              <w:rPr>
                <w:rStyle w:val="Nmerodepgina"/>
                <w:rFonts w:asciiTheme="majorHAnsi" w:hAnsiTheme="majorHAnsi" w:cstheme="majorHAnsi"/>
                <w:b/>
                <w:color w:val="auto"/>
                <w:sz w:val="18"/>
                <w:szCs w:val="18"/>
              </w:rPr>
            </w:pPr>
            <w:r w:rsidRPr="0015372E">
              <w:rPr>
                <w:rStyle w:val="Nmerodepgina"/>
                <w:rFonts w:asciiTheme="majorHAnsi" w:hAnsiTheme="majorHAnsi" w:cstheme="majorHAnsi"/>
                <w:b/>
                <w:color w:val="auto"/>
                <w:sz w:val="18"/>
                <w:szCs w:val="18"/>
              </w:rPr>
              <w:t xml:space="preserve">Projeto: </w:t>
            </w:r>
          </w:p>
        </w:tc>
      </w:tr>
      <w:tr w:rsidR="004C7252" w:rsidRPr="0015372E" w14:paraId="29DBC608" w14:textId="77777777" w:rsidTr="00FB4308">
        <w:trPr>
          <w:trHeight w:val="284"/>
          <w:jc w:val="center"/>
        </w:trPr>
        <w:tc>
          <w:tcPr>
            <w:tcW w:w="13750" w:type="dxa"/>
            <w:gridSpan w:val="8"/>
            <w:shd w:val="clear" w:color="auto" w:fill="D9D9D9"/>
            <w:vAlign w:val="center"/>
          </w:tcPr>
          <w:p w14:paraId="1988A2D7" w14:textId="77777777" w:rsidR="004C7252" w:rsidRPr="0015372E" w:rsidRDefault="004C7252" w:rsidP="00FB4308">
            <w:pPr>
              <w:snapToGrid w:val="0"/>
              <w:spacing w:before="0" w:after="120" w:line="276" w:lineRule="auto"/>
              <w:rPr>
                <w:rStyle w:val="Nmerodepgina"/>
                <w:rFonts w:asciiTheme="majorHAnsi" w:hAnsiTheme="majorHAnsi" w:cstheme="majorHAnsi"/>
                <w:b/>
                <w:color w:val="auto"/>
                <w:sz w:val="18"/>
                <w:szCs w:val="18"/>
              </w:rPr>
            </w:pPr>
            <w:r w:rsidRPr="0015372E">
              <w:rPr>
                <w:rStyle w:val="Nmerodepgina"/>
                <w:rFonts w:asciiTheme="majorHAnsi" w:hAnsiTheme="majorHAnsi" w:cstheme="majorHAnsi"/>
                <w:b/>
                <w:color w:val="auto"/>
                <w:sz w:val="18"/>
                <w:szCs w:val="18"/>
              </w:rPr>
              <w:t>Objetivo Geral:</w:t>
            </w:r>
          </w:p>
        </w:tc>
      </w:tr>
      <w:tr w:rsidR="004C7252" w:rsidRPr="0015372E" w14:paraId="4820D170" w14:textId="77777777" w:rsidTr="00FB4308">
        <w:trPr>
          <w:trHeight w:val="284"/>
          <w:jc w:val="center"/>
        </w:trPr>
        <w:tc>
          <w:tcPr>
            <w:tcW w:w="5670" w:type="dxa"/>
            <w:shd w:val="clear" w:color="auto" w:fill="BFBFBF"/>
            <w:vAlign w:val="center"/>
          </w:tcPr>
          <w:p w14:paraId="6F48F606"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18"/>
                <w:szCs w:val="18"/>
              </w:rPr>
            </w:pPr>
          </w:p>
        </w:tc>
        <w:tc>
          <w:tcPr>
            <w:tcW w:w="1065" w:type="dxa"/>
            <w:shd w:val="clear" w:color="auto" w:fill="BFBFBF"/>
            <w:vAlign w:val="center"/>
          </w:tcPr>
          <w:p w14:paraId="5D132B34" w14:textId="77777777" w:rsidR="004C7252" w:rsidRPr="0015372E" w:rsidRDefault="004C7252" w:rsidP="00FB4308">
            <w:pPr>
              <w:snapToGrid w:val="0"/>
              <w:spacing w:before="0" w:after="120" w:line="276" w:lineRule="auto"/>
              <w:jc w:val="center"/>
              <w:rPr>
                <w:rStyle w:val="Nmerodepgina"/>
                <w:rFonts w:asciiTheme="majorHAnsi" w:hAnsiTheme="majorHAnsi" w:cstheme="majorHAnsi"/>
                <w:color w:val="auto"/>
                <w:sz w:val="18"/>
                <w:szCs w:val="18"/>
              </w:rPr>
            </w:pPr>
            <w:r w:rsidRPr="0015372E">
              <w:rPr>
                <w:rStyle w:val="Nmerodepgina"/>
                <w:rFonts w:asciiTheme="majorHAnsi" w:hAnsiTheme="majorHAnsi" w:cstheme="majorHAnsi"/>
                <w:color w:val="auto"/>
                <w:sz w:val="18"/>
                <w:szCs w:val="18"/>
              </w:rPr>
              <w:t>Mês 1</w:t>
            </w:r>
          </w:p>
        </w:tc>
        <w:tc>
          <w:tcPr>
            <w:tcW w:w="1128" w:type="dxa"/>
            <w:shd w:val="clear" w:color="auto" w:fill="BFBFBF"/>
            <w:vAlign w:val="center"/>
          </w:tcPr>
          <w:p w14:paraId="436D60CD" w14:textId="77777777" w:rsidR="004C7252" w:rsidRPr="0015372E" w:rsidRDefault="004C7252" w:rsidP="00FB4308">
            <w:pPr>
              <w:snapToGrid w:val="0"/>
              <w:spacing w:before="0" w:after="120" w:line="276" w:lineRule="auto"/>
              <w:jc w:val="center"/>
              <w:rPr>
                <w:rStyle w:val="Nmerodepgina"/>
                <w:rFonts w:asciiTheme="majorHAnsi" w:hAnsiTheme="majorHAnsi" w:cstheme="majorHAnsi"/>
                <w:color w:val="auto"/>
                <w:sz w:val="18"/>
                <w:szCs w:val="18"/>
              </w:rPr>
            </w:pPr>
            <w:r w:rsidRPr="0015372E">
              <w:rPr>
                <w:rStyle w:val="Nmerodepgina"/>
                <w:rFonts w:asciiTheme="majorHAnsi" w:hAnsiTheme="majorHAnsi" w:cstheme="majorHAnsi"/>
                <w:color w:val="auto"/>
                <w:sz w:val="18"/>
                <w:szCs w:val="18"/>
              </w:rPr>
              <w:t>Mês 2</w:t>
            </w:r>
          </w:p>
        </w:tc>
        <w:tc>
          <w:tcPr>
            <w:tcW w:w="993" w:type="dxa"/>
            <w:shd w:val="clear" w:color="auto" w:fill="BFBFBF"/>
            <w:vAlign w:val="center"/>
          </w:tcPr>
          <w:p w14:paraId="56277C6D" w14:textId="77777777" w:rsidR="004C7252" w:rsidRPr="0015372E" w:rsidRDefault="004C7252" w:rsidP="00FB4308">
            <w:pPr>
              <w:snapToGrid w:val="0"/>
              <w:spacing w:before="0" w:after="120" w:line="276" w:lineRule="auto"/>
              <w:jc w:val="center"/>
              <w:rPr>
                <w:rStyle w:val="Nmerodepgina"/>
                <w:rFonts w:asciiTheme="majorHAnsi" w:hAnsiTheme="majorHAnsi" w:cstheme="majorHAnsi"/>
                <w:color w:val="auto"/>
                <w:sz w:val="18"/>
                <w:szCs w:val="18"/>
              </w:rPr>
            </w:pPr>
            <w:r w:rsidRPr="0015372E">
              <w:rPr>
                <w:rStyle w:val="Nmerodepgina"/>
                <w:rFonts w:asciiTheme="majorHAnsi" w:hAnsiTheme="majorHAnsi" w:cstheme="majorHAnsi"/>
                <w:color w:val="auto"/>
                <w:sz w:val="18"/>
                <w:szCs w:val="18"/>
              </w:rPr>
              <w:t>Mês 3</w:t>
            </w:r>
          </w:p>
        </w:tc>
        <w:tc>
          <w:tcPr>
            <w:tcW w:w="1134" w:type="dxa"/>
            <w:shd w:val="clear" w:color="auto" w:fill="BFBFBF"/>
            <w:vAlign w:val="center"/>
          </w:tcPr>
          <w:p w14:paraId="43DD4747" w14:textId="77777777" w:rsidR="004C7252" w:rsidRPr="0015372E" w:rsidRDefault="004C7252" w:rsidP="00FB4308">
            <w:pPr>
              <w:snapToGrid w:val="0"/>
              <w:spacing w:before="0" w:after="120" w:line="276" w:lineRule="auto"/>
              <w:jc w:val="center"/>
              <w:rPr>
                <w:rStyle w:val="Nmerodepgina"/>
                <w:rFonts w:asciiTheme="majorHAnsi" w:hAnsiTheme="majorHAnsi" w:cstheme="majorHAnsi"/>
                <w:color w:val="auto"/>
                <w:sz w:val="18"/>
                <w:szCs w:val="18"/>
              </w:rPr>
            </w:pPr>
            <w:r w:rsidRPr="0015372E">
              <w:rPr>
                <w:rStyle w:val="Nmerodepgina"/>
                <w:rFonts w:asciiTheme="majorHAnsi" w:hAnsiTheme="majorHAnsi" w:cstheme="majorHAnsi"/>
                <w:color w:val="auto"/>
                <w:sz w:val="18"/>
                <w:szCs w:val="18"/>
              </w:rPr>
              <w:t>Mês 4</w:t>
            </w:r>
          </w:p>
        </w:tc>
        <w:tc>
          <w:tcPr>
            <w:tcW w:w="992" w:type="dxa"/>
            <w:shd w:val="clear" w:color="auto" w:fill="BFBFBF"/>
            <w:vAlign w:val="center"/>
          </w:tcPr>
          <w:p w14:paraId="1B0434EE" w14:textId="77777777" w:rsidR="004C7252" w:rsidRPr="0015372E" w:rsidRDefault="004C7252" w:rsidP="00FB4308">
            <w:pPr>
              <w:snapToGrid w:val="0"/>
              <w:spacing w:before="0" w:after="120" w:line="276" w:lineRule="auto"/>
              <w:jc w:val="center"/>
              <w:rPr>
                <w:rStyle w:val="Nmerodepgina"/>
                <w:rFonts w:asciiTheme="majorHAnsi" w:hAnsiTheme="majorHAnsi" w:cstheme="majorHAnsi"/>
                <w:color w:val="auto"/>
                <w:sz w:val="18"/>
                <w:szCs w:val="18"/>
              </w:rPr>
            </w:pPr>
            <w:r w:rsidRPr="0015372E">
              <w:rPr>
                <w:rStyle w:val="Nmerodepgina"/>
                <w:rFonts w:asciiTheme="majorHAnsi" w:hAnsiTheme="majorHAnsi" w:cstheme="majorHAnsi"/>
                <w:color w:val="auto"/>
                <w:sz w:val="18"/>
                <w:szCs w:val="18"/>
              </w:rPr>
              <w:t>Mês 5</w:t>
            </w:r>
          </w:p>
        </w:tc>
        <w:tc>
          <w:tcPr>
            <w:tcW w:w="1276" w:type="dxa"/>
            <w:shd w:val="clear" w:color="auto" w:fill="BFBFBF"/>
            <w:vAlign w:val="center"/>
          </w:tcPr>
          <w:p w14:paraId="0B6F428A" w14:textId="77777777" w:rsidR="004C7252" w:rsidRPr="0015372E" w:rsidRDefault="004C7252" w:rsidP="00FB4308">
            <w:pPr>
              <w:snapToGrid w:val="0"/>
              <w:spacing w:before="0" w:after="120" w:line="276" w:lineRule="auto"/>
              <w:jc w:val="center"/>
              <w:rPr>
                <w:rStyle w:val="Nmerodepgina"/>
                <w:rFonts w:asciiTheme="majorHAnsi" w:hAnsiTheme="majorHAnsi" w:cstheme="majorHAnsi"/>
                <w:color w:val="auto"/>
                <w:sz w:val="18"/>
                <w:szCs w:val="18"/>
              </w:rPr>
            </w:pPr>
            <w:r w:rsidRPr="0015372E">
              <w:rPr>
                <w:rStyle w:val="Nmerodepgina"/>
                <w:rFonts w:asciiTheme="majorHAnsi" w:hAnsiTheme="majorHAnsi" w:cstheme="majorHAnsi"/>
                <w:color w:val="auto"/>
                <w:sz w:val="18"/>
                <w:szCs w:val="18"/>
              </w:rPr>
              <w:t>Mês 6</w:t>
            </w:r>
          </w:p>
        </w:tc>
        <w:tc>
          <w:tcPr>
            <w:tcW w:w="1492" w:type="dxa"/>
            <w:shd w:val="clear" w:color="auto" w:fill="BFBFBF"/>
            <w:vAlign w:val="center"/>
          </w:tcPr>
          <w:p w14:paraId="465864D3" w14:textId="77777777" w:rsidR="004C7252" w:rsidRPr="0015372E" w:rsidRDefault="004C7252" w:rsidP="00FB4308">
            <w:pPr>
              <w:snapToGrid w:val="0"/>
              <w:spacing w:before="0" w:after="120" w:line="276" w:lineRule="auto"/>
              <w:jc w:val="center"/>
              <w:rPr>
                <w:rStyle w:val="Nmerodepgina"/>
                <w:rFonts w:asciiTheme="majorHAnsi" w:hAnsiTheme="majorHAnsi" w:cstheme="majorHAnsi"/>
                <w:color w:val="auto"/>
                <w:sz w:val="18"/>
                <w:szCs w:val="18"/>
              </w:rPr>
            </w:pPr>
            <w:r w:rsidRPr="0015372E">
              <w:rPr>
                <w:rStyle w:val="Nmerodepgina"/>
                <w:rFonts w:asciiTheme="majorHAnsi" w:hAnsiTheme="majorHAnsi" w:cstheme="majorHAnsi"/>
                <w:color w:val="auto"/>
                <w:sz w:val="18"/>
                <w:szCs w:val="18"/>
              </w:rPr>
              <w:t xml:space="preserve">Mês </w:t>
            </w:r>
            <w:proofErr w:type="spellStart"/>
            <w:r w:rsidRPr="0015372E">
              <w:rPr>
                <w:rStyle w:val="Nmerodepgina"/>
                <w:rFonts w:asciiTheme="majorHAnsi" w:hAnsiTheme="majorHAnsi" w:cstheme="majorHAnsi"/>
                <w:color w:val="auto"/>
                <w:sz w:val="18"/>
                <w:szCs w:val="18"/>
              </w:rPr>
              <w:t>xx</w:t>
            </w:r>
            <w:proofErr w:type="spellEnd"/>
          </w:p>
        </w:tc>
      </w:tr>
      <w:tr w:rsidR="004C7252" w:rsidRPr="0015372E" w14:paraId="24B76E97" w14:textId="77777777" w:rsidTr="00FB4308">
        <w:trPr>
          <w:trHeight w:val="284"/>
          <w:jc w:val="center"/>
        </w:trPr>
        <w:tc>
          <w:tcPr>
            <w:tcW w:w="13750" w:type="dxa"/>
            <w:gridSpan w:val="8"/>
            <w:shd w:val="clear" w:color="auto" w:fill="A6A6A6"/>
            <w:vAlign w:val="center"/>
          </w:tcPr>
          <w:p w14:paraId="2E0F86E9" w14:textId="77777777" w:rsidR="004C7252" w:rsidRPr="0015372E" w:rsidRDefault="004C7252" w:rsidP="00FB4308">
            <w:pPr>
              <w:snapToGrid w:val="0"/>
              <w:spacing w:before="0" w:after="120" w:line="276" w:lineRule="auto"/>
              <w:rPr>
                <w:rStyle w:val="Nmerodepgina"/>
                <w:rFonts w:asciiTheme="majorHAnsi" w:hAnsiTheme="majorHAnsi" w:cstheme="majorHAnsi"/>
                <w:b/>
                <w:color w:val="auto"/>
                <w:sz w:val="18"/>
                <w:szCs w:val="18"/>
              </w:rPr>
            </w:pPr>
            <w:r w:rsidRPr="0015372E">
              <w:rPr>
                <w:rStyle w:val="Nmerodepgina"/>
                <w:rFonts w:asciiTheme="majorHAnsi" w:hAnsiTheme="majorHAnsi" w:cstheme="majorHAnsi"/>
                <w:b/>
                <w:color w:val="auto"/>
                <w:sz w:val="18"/>
                <w:szCs w:val="18"/>
              </w:rPr>
              <w:t>A1. Objetivo Específico: XXXX</w:t>
            </w:r>
          </w:p>
        </w:tc>
      </w:tr>
      <w:tr w:rsidR="004C7252" w:rsidRPr="0015372E" w14:paraId="099979EC" w14:textId="77777777" w:rsidTr="00FB4308">
        <w:trPr>
          <w:trHeight w:val="284"/>
          <w:jc w:val="center"/>
        </w:trPr>
        <w:tc>
          <w:tcPr>
            <w:tcW w:w="13750" w:type="dxa"/>
            <w:gridSpan w:val="8"/>
            <w:vAlign w:val="center"/>
          </w:tcPr>
          <w:p w14:paraId="2C1A5772" w14:textId="77777777" w:rsidR="004C7252" w:rsidRPr="0015372E" w:rsidRDefault="004C7252" w:rsidP="00FB4308">
            <w:pPr>
              <w:snapToGrid w:val="0"/>
              <w:spacing w:before="0" w:after="120" w:line="276" w:lineRule="auto"/>
              <w:rPr>
                <w:rStyle w:val="Nmerodepgina"/>
                <w:rFonts w:asciiTheme="majorHAnsi" w:hAnsiTheme="majorHAnsi" w:cstheme="majorHAnsi"/>
                <w:b/>
                <w:color w:val="auto"/>
                <w:sz w:val="18"/>
                <w:szCs w:val="18"/>
              </w:rPr>
            </w:pPr>
            <w:r w:rsidRPr="0015372E">
              <w:rPr>
                <w:rStyle w:val="Nmerodepgina"/>
                <w:rFonts w:asciiTheme="majorHAnsi" w:hAnsiTheme="majorHAnsi" w:cstheme="majorHAnsi"/>
                <w:b/>
                <w:color w:val="auto"/>
                <w:sz w:val="18"/>
                <w:szCs w:val="18"/>
              </w:rPr>
              <w:t>A1.1. XXXX (descrever resultado/ meta)</w:t>
            </w:r>
          </w:p>
        </w:tc>
      </w:tr>
      <w:tr w:rsidR="004C7252" w:rsidRPr="0015372E" w14:paraId="198C4EC7" w14:textId="77777777" w:rsidTr="00FB4308">
        <w:trPr>
          <w:trHeight w:val="284"/>
          <w:jc w:val="center"/>
        </w:trPr>
        <w:tc>
          <w:tcPr>
            <w:tcW w:w="5670" w:type="dxa"/>
            <w:vAlign w:val="center"/>
          </w:tcPr>
          <w:p w14:paraId="5FE70D7A" w14:textId="77777777" w:rsidR="004C7252" w:rsidRPr="0015372E" w:rsidRDefault="004C7252" w:rsidP="00FB4308">
            <w:pPr>
              <w:snapToGrid w:val="0"/>
              <w:spacing w:before="0" w:after="120" w:line="276" w:lineRule="auto"/>
              <w:rPr>
                <w:rStyle w:val="Nmerodepgina"/>
                <w:rFonts w:asciiTheme="majorHAnsi" w:hAnsiTheme="majorHAnsi" w:cstheme="majorHAnsi"/>
                <w:b/>
                <w:color w:val="auto"/>
                <w:sz w:val="18"/>
                <w:szCs w:val="18"/>
              </w:rPr>
            </w:pPr>
            <w:r w:rsidRPr="0015372E">
              <w:rPr>
                <w:rStyle w:val="Nmerodepgina"/>
                <w:rFonts w:asciiTheme="majorHAnsi" w:hAnsiTheme="majorHAnsi" w:cstheme="majorHAnsi"/>
                <w:b/>
                <w:color w:val="auto"/>
                <w:sz w:val="18"/>
                <w:szCs w:val="18"/>
              </w:rPr>
              <w:t>A1.1.1. XXXXX (descrever atividade)</w:t>
            </w:r>
          </w:p>
        </w:tc>
        <w:tc>
          <w:tcPr>
            <w:tcW w:w="1065" w:type="dxa"/>
            <w:vAlign w:val="center"/>
          </w:tcPr>
          <w:p w14:paraId="3DFCEABF"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18"/>
                <w:szCs w:val="18"/>
              </w:rPr>
            </w:pPr>
            <w:r w:rsidRPr="0015372E">
              <w:rPr>
                <w:rStyle w:val="Nmerodepgina"/>
                <w:rFonts w:asciiTheme="majorHAnsi" w:hAnsiTheme="majorHAnsi" w:cstheme="majorHAnsi"/>
                <w:color w:val="auto"/>
                <w:sz w:val="18"/>
                <w:szCs w:val="18"/>
              </w:rPr>
              <w:t>X</w:t>
            </w:r>
          </w:p>
        </w:tc>
        <w:tc>
          <w:tcPr>
            <w:tcW w:w="1128" w:type="dxa"/>
            <w:vAlign w:val="center"/>
          </w:tcPr>
          <w:p w14:paraId="2AC66AAB"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18"/>
                <w:szCs w:val="18"/>
              </w:rPr>
            </w:pPr>
            <w:r w:rsidRPr="0015372E">
              <w:rPr>
                <w:rStyle w:val="Nmerodepgina"/>
                <w:rFonts w:asciiTheme="majorHAnsi" w:hAnsiTheme="majorHAnsi" w:cstheme="majorHAnsi"/>
                <w:color w:val="auto"/>
                <w:sz w:val="18"/>
                <w:szCs w:val="18"/>
              </w:rPr>
              <w:t>X</w:t>
            </w:r>
          </w:p>
        </w:tc>
        <w:tc>
          <w:tcPr>
            <w:tcW w:w="993" w:type="dxa"/>
            <w:vAlign w:val="center"/>
          </w:tcPr>
          <w:p w14:paraId="18F6EE53"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18"/>
                <w:szCs w:val="18"/>
              </w:rPr>
            </w:pPr>
          </w:p>
        </w:tc>
        <w:tc>
          <w:tcPr>
            <w:tcW w:w="1134" w:type="dxa"/>
            <w:vAlign w:val="center"/>
          </w:tcPr>
          <w:p w14:paraId="5421B593"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18"/>
                <w:szCs w:val="18"/>
              </w:rPr>
            </w:pPr>
          </w:p>
        </w:tc>
        <w:tc>
          <w:tcPr>
            <w:tcW w:w="992" w:type="dxa"/>
            <w:vAlign w:val="center"/>
          </w:tcPr>
          <w:p w14:paraId="2C3FB6EC"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18"/>
                <w:szCs w:val="18"/>
              </w:rPr>
            </w:pPr>
          </w:p>
        </w:tc>
        <w:tc>
          <w:tcPr>
            <w:tcW w:w="1276" w:type="dxa"/>
            <w:vAlign w:val="center"/>
          </w:tcPr>
          <w:p w14:paraId="23595281"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18"/>
                <w:szCs w:val="18"/>
              </w:rPr>
            </w:pPr>
          </w:p>
        </w:tc>
        <w:tc>
          <w:tcPr>
            <w:tcW w:w="1492" w:type="dxa"/>
            <w:vAlign w:val="center"/>
          </w:tcPr>
          <w:p w14:paraId="34BEDF61"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18"/>
                <w:szCs w:val="18"/>
              </w:rPr>
            </w:pPr>
          </w:p>
        </w:tc>
      </w:tr>
      <w:tr w:rsidR="004C7252" w:rsidRPr="0015372E" w14:paraId="5A1EA496" w14:textId="77777777" w:rsidTr="00FB4308">
        <w:trPr>
          <w:trHeight w:val="284"/>
          <w:jc w:val="center"/>
        </w:trPr>
        <w:tc>
          <w:tcPr>
            <w:tcW w:w="5670" w:type="dxa"/>
            <w:vAlign w:val="center"/>
          </w:tcPr>
          <w:p w14:paraId="36B6E729" w14:textId="77777777" w:rsidR="004C7252" w:rsidRPr="0015372E" w:rsidRDefault="004C7252" w:rsidP="00FB4308">
            <w:pPr>
              <w:snapToGrid w:val="0"/>
              <w:spacing w:before="0" w:after="120" w:line="276" w:lineRule="auto"/>
              <w:rPr>
                <w:rStyle w:val="Nmerodepgina"/>
                <w:rFonts w:asciiTheme="majorHAnsi" w:hAnsiTheme="majorHAnsi" w:cstheme="majorHAnsi"/>
                <w:b/>
                <w:color w:val="auto"/>
                <w:sz w:val="18"/>
                <w:szCs w:val="18"/>
              </w:rPr>
            </w:pPr>
            <w:r w:rsidRPr="0015372E">
              <w:rPr>
                <w:rStyle w:val="Nmerodepgina"/>
                <w:rFonts w:asciiTheme="majorHAnsi" w:hAnsiTheme="majorHAnsi" w:cstheme="majorHAnsi"/>
                <w:b/>
                <w:color w:val="auto"/>
                <w:sz w:val="18"/>
                <w:szCs w:val="18"/>
              </w:rPr>
              <w:t>A1.1.2. XXXXX (descrever atividade)</w:t>
            </w:r>
          </w:p>
        </w:tc>
        <w:tc>
          <w:tcPr>
            <w:tcW w:w="1065" w:type="dxa"/>
            <w:vAlign w:val="center"/>
          </w:tcPr>
          <w:p w14:paraId="21CED295"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18"/>
                <w:szCs w:val="18"/>
              </w:rPr>
            </w:pPr>
            <w:r w:rsidRPr="0015372E">
              <w:rPr>
                <w:rStyle w:val="Nmerodepgina"/>
                <w:rFonts w:asciiTheme="majorHAnsi" w:hAnsiTheme="majorHAnsi" w:cstheme="majorHAnsi"/>
                <w:color w:val="auto"/>
                <w:sz w:val="18"/>
                <w:szCs w:val="18"/>
              </w:rPr>
              <w:t>X</w:t>
            </w:r>
          </w:p>
        </w:tc>
        <w:tc>
          <w:tcPr>
            <w:tcW w:w="1128" w:type="dxa"/>
            <w:vAlign w:val="center"/>
          </w:tcPr>
          <w:p w14:paraId="16716AEF"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18"/>
                <w:szCs w:val="18"/>
              </w:rPr>
            </w:pPr>
            <w:r w:rsidRPr="0015372E">
              <w:rPr>
                <w:rStyle w:val="Nmerodepgina"/>
                <w:rFonts w:asciiTheme="majorHAnsi" w:hAnsiTheme="majorHAnsi" w:cstheme="majorHAnsi"/>
                <w:color w:val="auto"/>
                <w:sz w:val="18"/>
                <w:szCs w:val="18"/>
              </w:rPr>
              <w:t>X</w:t>
            </w:r>
          </w:p>
        </w:tc>
        <w:tc>
          <w:tcPr>
            <w:tcW w:w="993" w:type="dxa"/>
            <w:vAlign w:val="center"/>
          </w:tcPr>
          <w:p w14:paraId="18200D45"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18"/>
                <w:szCs w:val="18"/>
              </w:rPr>
            </w:pPr>
            <w:r w:rsidRPr="0015372E">
              <w:rPr>
                <w:rStyle w:val="Nmerodepgina"/>
                <w:rFonts w:asciiTheme="majorHAnsi" w:hAnsiTheme="majorHAnsi" w:cstheme="majorHAnsi"/>
                <w:color w:val="auto"/>
                <w:sz w:val="18"/>
                <w:szCs w:val="18"/>
              </w:rPr>
              <w:t>X</w:t>
            </w:r>
          </w:p>
        </w:tc>
        <w:tc>
          <w:tcPr>
            <w:tcW w:w="1134" w:type="dxa"/>
            <w:vAlign w:val="center"/>
          </w:tcPr>
          <w:p w14:paraId="20A9DD9F"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18"/>
                <w:szCs w:val="18"/>
              </w:rPr>
            </w:pPr>
          </w:p>
        </w:tc>
        <w:tc>
          <w:tcPr>
            <w:tcW w:w="992" w:type="dxa"/>
            <w:vAlign w:val="center"/>
          </w:tcPr>
          <w:p w14:paraId="2FA7D02A"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18"/>
                <w:szCs w:val="18"/>
              </w:rPr>
            </w:pPr>
          </w:p>
        </w:tc>
        <w:tc>
          <w:tcPr>
            <w:tcW w:w="1276" w:type="dxa"/>
            <w:vAlign w:val="center"/>
          </w:tcPr>
          <w:p w14:paraId="53E9A5F6"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18"/>
                <w:szCs w:val="18"/>
              </w:rPr>
            </w:pPr>
          </w:p>
        </w:tc>
        <w:tc>
          <w:tcPr>
            <w:tcW w:w="1492" w:type="dxa"/>
            <w:vAlign w:val="center"/>
          </w:tcPr>
          <w:p w14:paraId="4590ABE1"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18"/>
                <w:szCs w:val="18"/>
              </w:rPr>
            </w:pPr>
          </w:p>
        </w:tc>
      </w:tr>
      <w:tr w:rsidR="004C7252" w:rsidRPr="0015372E" w14:paraId="76B44691" w14:textId="77777777" w:rsidTr="00FB4308">
        <w:trPr>
          <w:trHeight w:val="284"/>
          <w:jc w:val="center"/>
        </w:trPr>
        <w:tc>
          <w:tcPr>
            <w:tcW w:w="13750" w:type="dxa"/>
            <w:gridSpan w:val="8"/>
            <w:shd w:val="clear" w:color="auto" w:fill="A6A6A6"/>
            <w:vAlign w:val="center"/>
          </w:tcPr>
          <w:p w14:paraId="649D0421" w14:textId="77777777" w:rsidR="004C7252" w:rsidRPr="0015372E" w:rsidRDefault="004C7252" w:rsidP="00FB4308">
            <w:pPr>
              <w:snapToGrid w:val="0"/>
              <w:spacing w:before="0" w:after="120" w:line="276" w:lineRule="auto"/>
              <w:rPr>
                <w:rStyle w:val="Nmerodepgina"/>
                <w:rFonts w:asciiTheme="majorHAnsi" w:hAnsiTheme="majorHAnsi" w:cstheme="majorHAnsi"/>
                <w:b/>
                <w:color w:val="auto"/>
                <w:sz w:val="18"/>
                <w:szCs w:val="18"/>
              </w:rPr>
            </w:pPr>
            <w:r w:rsidRPr="0015372E">
              <w:rPr>
                <w:rStyle w:val="Nmerodepgina"/>
                <w:rFonts w:asciiTheme="majorHAnsi" w:hAnsiTheme="majorHAnsi" w:cstheme="majorHAnsi"/>
                <w:b/>
                <w:color w:val="auto"/>
                <w:sz w:val="18"/>
                <w:szCs w:val="18"/>
              </w:rPr>
              <w:t>A2. Objetivo Específico: XXXX</w:t>
            </w:r>
          </w:p>
        </w:tc>
      </w:tr>
      <w:tr w:rsidR="004C7252" w:rsidRPr="0015372E" w14:paraId="117E0249" w14:textId="77777777" w:rsidTr="00FB4308">
        <w:trPr>
          <w:trHeight w:val="284"/>
          <w:jc w:val="center"/>
        </w:trPr>
        <w:tc>
          <w:tcPr>
            <w:tcW w:w="5670" w:type="dxa"/>
            <w:vAlign w:val="center"/>
          </w:tcPr>
          <w:p w14:paraId="7D042E0B" w14:textId="77777777" w:rsidR="004C7252" w:rsidRPr="0015372E" w:rsidRDefault="004C7252" w:rsidP="00FB4308">
            <w:pPr>
              <w:snapToGrid w:val="0"/>
              <w:spacing w:before="0" w:after="120" w:line="276" w:lineRule="auto"/>
              <w:rPr>
                <w:rStyle w:val="Nmerodepgina"/>
                <w:rFonts w:asciiTheme="majorHAnsi" w:hAnsiTheme="majorHAnsi" w:cstheme="majorHAnsi"/>
                <w:b/>
                <w:color w:val="auto"/>
                <w:sz w:val="18"/>
                <w:szCs w:val="18"/>
              </w:rPr>
            </w:pPr>
            <w:r w:rsidRPr="0015372E">
              <w:rPr>
                <w:rStyle w:val="Nmerodepgina"/>
                <w:rFonts w:asciiTheme="majorHAnsi" w:hAnsiTheme="majorHAnsi" w:cstheme="majorHAnsi"/>
                <w:b/>
                <w:color w:val="auto"/>
                <w:sz w:val="18"/>
                <w:szCs w:val="18"/>
              </w:rPr>
              <w:t>A2.1. XXXX (descrever resultado/ meta)</w:t>
            </w:r>
          </w:p>
        </w:tc>
        <w:tc>
          <w:tcPr>
            <w:tcW w:w="1065" w:type="dxa"/>
            <w:vAlign w:val="center"/>
          </w:tcPr>
          <w:p w14:paraId="2467687D"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18"/>
                <w:szCs w:val="18"/>
              </w:rPr>
            </w:pPr>
          </w:p>
        </w:tc>
        <w:tc>
          <w:tcPr>
            <w:tcW w:w="1128" w:type="dxa"/>
            <w:vAlign w:val="center"/>
          </w:tcPr>
          <w:p w14:paraId="2E204D11"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18"/>
                <w:szCs w:val="18"/>
              </w:rPr>
            </w:pPr>
          </w:p>
        </w:tc>
        <w:tc>
          <w:tcPr>
            <w:tcW w:w="993" w:type="dxa"/>
            <w:vAlign w:val="center"/>
          </w:tcPr>
          <w:p w14:paraId="28394DDC"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18"/>
                <w:szCs w:val="18"/>
              </w:rPr>
            </w:pPr>
          </w:p>
        </w:tc>
        <w:tc>
          <w:tcPr>
            <w:tcW w:w="1134" w:type="dxa"/>
            <w:vAlign w:val="center"/>
          </w:tcPr>
          <w:p w14:paraId="396CABBE"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18"/>
                <w:szCs w:val="18"/>
              </w:rPr>
            </w:pPr>
          </w:p>
        </w:tc>
        <w:tc>
          <w:tcPr>
            <w:tcW w:w="992" w:type="dxa"/>
            <w:vAlign w:val="center"/>
          </w:tcPr>
          <w:p w14:paraId="1905620E"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18"/>
                <w:szCs w:val="18"/>
              </w:rPr>
            </w:pPr>
          </w:p>
        </w:tc>
        <w:tc>
          <w:tcPr>
            <w:tcW w:w="1276" w:type="dxa"/>
            <w:vAlign w:val="center"/>
          </w:tcPr>
          <w:p w14:paraId="7E8F783E"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18"/>
                <w:szCs w:val="18"/>
              </w:rPr>
            </w:pPr>
          </w:p>
        </w:tc>
        <w:tc>
          <w:tcPr>
            <w:tcW w:w="1492" w:type="dxa"/>
            <w:vAlign w:val="center"/>
          </w:tcPr>
          <w:p w14:paraId="6104D576"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18"/>
                <w:szCs w:val="18"/>
              </w:rPr>
            </w:pPr>
          </w:p>
        </w:tc>
      </w:tr>
      <w:tr w:rsidR="004C7252" w:rsidRPr="0015372E" w14:paraId="0C81E5FE" w14:textId="77777777" w:rsidTr="00FB4308">
        <w:trPr>
          <w:trHeight w:val="284"/>
          <w:jc w:val="center"/>
        </w:trPr>
        <w:tc>
          <w:tcPr>
            <w:tcW w:w="5670" w:type="dxa"/>
            <w:vAlign w:val="center"/>
          </w:tcPr>
          <w:p w14:paraId="2A2A6C02" w14:textId="77777777" w:rsidR="004C7252" w:rsidRPr="0015372E" w:rsidRDefault="004C7252" w:rsidP="00FB4308">
            <w:pPr>
              <w:snapToGrid w:val="0"/>
              <w:spacing w:before="0" w:after="120" w:line="276" w:lineRule="auto"/>
              <w:rPr>
                <w:rStyle w:val="Nmerodepgina"/>
                <w:rFonts w:asciiTheme="majorHAnsi" w:hAnsiTheme="majorHAnsi" w:cstheme="majorHAnsi"/>
                <w:b/>
                <w:color w:val="auto"/>
                <w:sz w:val="18"/>
                <w:szCs w:val="18"/>
              </w:rPr>
            </w:pPr>
            <w:r w:rsidRPr="0015372E">
              <w:rPr>
                <w:rStyle w:val="Nmerodepgina"/>
                <w:rFonts w:asciiTheme="majorHAnsi" w:hAnsiTheme="majorHAnsi" w:cstheme="majorHAnsi"/>
                <w:b/>
                <w:color w:val="auto"/>
                <w:sz w:val="18"/>
                <w:szCs w:val="18"/>
              </w:rPr>
              <w:t>A2.1.1. XXXXX (descrever atividade)</w:t>
            </w:r>
          </w:p>
        </w:tc>
        <w:tc>
          <w:tcPr>
            <w:tcW w:w="1065" w:type="dxa"/>
            <w:vAlign w:val="center"/>
          </w:tcPr>
          <w:p w14:paraId="387E5920"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18"/>
                <w:szCs w:val="18"/>
              </w:rPr>
            </w:pPr>
          </w:p>
        </w:tc>
        <w:tc>
          <w:tcPr>
            <w:tcW w:w="1128" w:type="dxa"/>
            <w:vAlign w:val="center"/>
          </w:tcPr>
          <w:p w14:paraId="622DF6A4"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18"/>
                <w:szCs w:val="18"/>
              </w:rPr>
            </w:pPr>
          </w:p>
        </w:tc>
        <w:tc>
          <w:tcPr>
            <w:tcW w:w="993" w:type="dxa"/>
            <w:vAlign w:val="center"/>
          </w:tcPr>
          <w:p w14:paraId="185BDF80"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18"/>
                <w:szCs w:val="18"/>
              </w:rPr>
            </w:pPr>
          </w:p>
        </w:tc>
        <w:tc>
          <w:tcPr>
            <w:tcW w:w="1134" w:type="dxa"/>
            <w:vAlign w:val="center"/>
          </w:tcPr>
          <w:p w14:paraId="1799F6E3"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18"/>
                <w:szCs w:val="18"/>
              </w:rPr>
            </w:pPr>
          </w:p>
        </w:tc>
        <w:tc>
          <w:tcPr>
            <w:tcW w:w="992" w:type="dxa"/>
            <w:vAlign w:val="center"/>
          </w:tcPr>
          <w:p w14:paraId="08A11D96"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18"/>
                <w:szCs w:val="18"/>
              </w:rPr>
            </w:pPr>
            <w:r w:rsidRPr="0015372E">
              <w:rPr>
                <w:rStyle w:val="Nmerodepgina"/>
                <w:rFonts w:asciiTheme="majorHAnsi" w:hAnsiTheme="majorHAnsi" w:cstheme="majorHAnsi"/>
                <w:color w:val="auto"/>
                <w:sz w:val="18"/>
                <w:szCs w:val="18"/>
              </w:rPr>
              <w:t>X</w:t>
            </w:r>
          </w:p>
        </w:tc>
        <w:tc>
          <w:tcPr>
            <w:tcW w:w="1276" w:type="dxa"/>
            <w:vAlign w:val="center"/>
          </w:tcPr>
          <w:p w14:paraId="27F8C308"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18"/>
                <w:szCs w:val="18"/>
              </w:rPr>
            </w:pPr>
            <w:r w:rsidRPr="0015372E">
              <w:rPr>
                <w:rStyle w:val="Nmerodepgina"/>
                <w:rFonts w:asciiTheme="majorHAnsi" w:hAnsiTheme="majorHAnsi" w:cstheme="majorHAnsi"/>
                <w:color w:val="auto"/>
                <w:sz w:val="18"/>
                <w:szCs w:val="18"/>
              </w:rPr>
              <w:t>X</w:t>
            </w:r>
          </w:p>
        </w:tc>
        <w:tc>
          <w:tcPr>
            <w:tcW w:w="1492" w:type="dxa"/>
            <w:vAlign w:val="center"/>
          </w:tcPr>
          <w:p w14:paraId="0D5EE4F3"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18"/>
                <w:szCs w:val="18"/>
              </w:rPr>
            </w:pPr>
          </w:p>
        </w:tc>
      </w:tr>
      <w:tr w:rsidR="004C7252" w:rsidRPr="0015372E" w14:paraId="1A26E994" w14:textId="77777777" w:rsidTr="00FB4308">
        <w:trPr>
          <w:trHeight w:val="284"/>
          <w:jc w:val="center"/>
        </w:trPr>
        <w:tc>
          <w:tcPr>
            <w:tcW w:w="13750" w:type="dxa"/>
            <w:gridSpan w:val="8"/>
            <w:shd w:val="clear" w:color="auto" w:fill="A6A6A6"/>
            <w:vAlign w:val="center"/>
          </w:tcPr>
          <w:p w14:paraId="6E60FF16" w14:textId="77777777" w:rsidR="004C7252" w:rsidRPr="0015372E" w:rsidRDefault="004C7252" w:rsidP="00FB4308">
            <w:pPr>
              <w:snapToGrid w:val="0"/>
              <w:spacing w:before="0" w:after="120" w:line="276" w:lineRule="auto"/>
              <w:rPr>
                <w:rStyle w:val="Nmerodepgina"/>
                <w:rFonts w:asciiTheme="majorHAnsi" w:hAnsiTheme="majorHAnsi" w:cstheme="majorHAnsi"/>
                <w:b/>
                <w:color w:val="auto"/>
                <w:sz w:val="18"/>
                <w:szCs w:val="18"/>
              </w:rPr>
            </w:pPr>
            <w:r w:rsidRPr="0015372E">
              <w:rPr>
                <w:rStyle w:val="Nmerodepgina"/>
                <w:rFonts w:asciiTheme="majorHAnsi" w:hAnsiTheme="majorHAnsi" w:cstheme="majorHAnsi"/>
                <w:b/>
                <w:color w:val="auto"/>
                <w:sz w:val="18"/>
                <w:szCs w:val="18"/>
              </w:rPr>
              <w:t>A3. Objetivo Específico: XXXX</w:t>
            </w:r>
          </w:p>
        </w:tc>
      </w:tr>
      <w:tr w:rsidR="004C7252" w:rsidRPr="0015372E" w14:paraId="5E67E86F" w14:textId="77777777" w:rsidTr="00FB4308">
        <w:trPr>
          <w:trHeight w:val="284"/>
          <w:jc w:val="center"/>
        </w:trPr>
        <w:tc>
          <w:tcPr>
            <w:tcW w:w="5670" w:type="dxa"/>
            <w:vAlign w:val="center"/>
          </w:tcPr>
          <w:p w14:paraId="61DB8C89" w14:textId="77777777" w:rsidR="004C7252" w:rsidRPr="0015372E" w:rsidRDefault="004C7252" w:rsidP="00FB4308">
            <w:pPr>
              <w:snapToGrid w:val="0"/>
              <w:spacing w:before="0" w:after="120" w:line="276" w:lineRule="auto"/>
              <w:rPr>
                <w:rStyle w:val="Nmerodepgina"/>
                <w:rFonts w:asciiTheme="majorHAnsi" w:hAnsiTheme="majorHAnsi" w:cstheme="majorHAnsi"/>
                <w:b/>
                <w:color w:val="auto"/>
                <w:sz w:val="18"/>
                <w:szCs w:val="18"/>
              </w:rPr>
            </w:pPr>
            <w:r w:rsidRPr="0015372E">
              <w:rPr>
                <w:rStyle w:val="Nmerodepgina"/>
                <w:rFonts w:asciiTheme="majorHAnsi" w:hAnsiTheme="majorHAnsi" w:cstheme="majorHAnsi"/>
                <w:b/>
                <w:color w:val="auto"/>
                <w:sz w:val="18"/>
                <w:szCs w:val="18"/>
              </w:rPr>
              <w:t>A3.1. XXXX (descrever resultado/ meta)</w:t>
            </w:r>
          </w:p>
        </w:tc>
        <w:tc>
          <w:tcPr>
            <w:tcW w:w="1065" w:type="dxa"/>
            <w:vAlign w:val="center"/>
          </w:tcPr>
          <w:p w14:paraId="3EAB3F55"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18"/>
                <w:szCs w:val="18"/>
              </w:rPr>
            </w:pPr>
          </w:p>
        </w:tc>
        <w:tc>
          <w:tcPr>
            <w:tcW w:w="1128" w:type="dxa"/>
            <w:vAlign w:val="center"/>
          </w:tcPr>
          <w:p w14:paraId="4AA9785E"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18"/>
                <w:szCs w:val="18"/>
              </w:rPr>
            </w:pPr>
          </w:p>
        </w:tc>
        <w:tc>
          <w:tcPr>
            <w:tcW w:w="993" w:type="dxa"/>
            <w:vAlign w:val="center"/>
          </w:tcPr>
          <w:p w14:paraId="627B9BD7"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18"/>
                <w:szCs w:val="18"/>
              </w:rPr>
            </w:pPr>
          </w:p>
        </w:tc>
        <w:tc>
          <w:tcPr>
            <w:tcW w:w="1134" w:type="dxa"/>
            <w:vAlign w:val="center"/>
          </w:tcPr>
          <w:p w14:paraId="3B168450"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18"/>
                <w:szCs w:val="18"/>
              </w:rPr>
            </w:pPr>
          </w:p>
        </w:tc>
        <w:tc>
          <w:tcPr>
            <w:tcW w:w="992" w:type="dxa"/>
            <w:vAlign w:val="center"/>
          </w:tcPr>
          <w:p w14:paraId="69DEB88B"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18"/>
                <w:szCs w:val="18"/>
              </w:rPr>
            </w:pPr>
          </w:p>
        </w:tc>
        <w:tc>
          <w:tcPr>
            <w:tcW w:w="1276" w:type="dxa"/>
            <w:vAlign w:val="center"/>
          </w:tcPr>
          <w:p w14:paraId="205A9147"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18"/>
                <w:szCs w:val="18"/>
              </w:rPr>
            </w:pPr>
          </w:p>
        </w:tc>
        <w:tc>
          <w:tcPr>
            <w:tcW w:w="1492" w:type="dxa"/>
            <w:vAlign w:val="center"/>
          </w:tcPr>
          <w:p w14:paraId="4D841008"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18"/>
                <w:szCs w:val="18"/>
              </w:rPr>
            </w:pPr>
          </w:p>
        </w:tc>
      </w:tr>
      <w:tr w:rsidR="004C7252" w:rsidRPr="0015372E" w14:paraId="5E4C201A" w14:textId="77777777" w:rsidTr="00FB4308">
        <w:trPr>
          <w:trHeight w:val="284"/>
          <w:jc w:val="center"/>
        </w:trPr>
        <w:tc>
          <w:tcPr>
            <w:tcW w:w="5670" w:type="dxa"/>
            <w:vAlign w:val="center"/>
          </w:tcPr>
          <w:p w14:paraId="534CC8E2" w14:textId="77777777" w:rsidR="004C7252" w:rsidRPr="0015372E" w:rsidRDefault="004C7252" w:rsidP="00FB4308">
            <w:pPr>
              <w:snapToGrid w:val="0"/>
              <w:spacing w:before="0" w:after="120" w:line="276" w:lineRule="auto"/>
              <w:rPr>
                <w:rStyle w:val="Nmerodepgina"/>
                <w:rFonts w:asciiTheme="majorHAnsi" w:hAnsiTheme="majorHAnsi" w:cstheme="majorHAnsi"/>
                <w:b/>
                <w:color w:val="auto"/>
                <w:sz w:val="18"/>
                <w:szCs w:val="18"/>
              </w:rPr>
            </w:pPr>
            <w:r w:rsidRPr="0015372E">
              <w:rPr>
                <w:rStyle w:val="Nmerodepgina"/>
                <w:rFonts w:asciiTheme="majorHAnsi" w:hAnsiTheme="majorHAnsi" w:cstheme="majorHAnsi"/>
                <w:b/>
                <w:color w:val="auto"/>
                <w:sz w:val="18"/>
                <w:szCs w:val="18"/>
              </w:rPr>
              <w:t>A3.1.1. XXXXX (descrever atividade)</w:t>
            </w:r>
          </w:p>
        </w:tc>
        <w:tc>
          <w:tcPr>
            <w:tcW w:w="1065" w:type="dxa"/>
            <w:vAlign w:val="center"/>
          </w:tcPr>
          <w:p w14:paraId="43C368C8"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18"/>
                <w:szCs w:val="18"/>
              </w:rPr>
            </w:pPr>
          </w:p>
        </w:tc>
        <w:tc>
          <w:tcPr>
            <w:tcW w:w="1128" w:type="dxa"/>
            <w:vAlign w:val="center"/>
          </w:tcPr>
          <w:p w14:paraId="3A97A2F6"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18"/>
                <w:szCs w:val="18"/>
              </w:rPr>
            </w:pPr>
          </w:p>
        </w:tc>
        <w:tc>
          <w:tcPr>
            <w:tcW w:w="993" w:type="dxa"/>
            <w:vAlign w:val="center"/>
          </w:tcPr>
          <w:p w14:paraId="66539D31"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18"/>
                <w:szCs w:val="18"/>
              </w:rPr>
            </w:pPr>
          </w:p>
        </w:tc>
        <w:tc>
          <w:tcPr>
            <w:tcW w:w="1134" w:type="dxa"/>
            <w:vAlign w:val="center"/>
          </w:tcPr>
          <w:p w14:paraId="30C25B3C"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18"/>
                <w:szCs w:val="18"/>
              </w:rPr>
            </w:pPr>
          </w:p>
        </w:tc>
        <w:tc>
          <w:tcPr>
            <w:tcW w:w="992" w:type="dxa"/>
            <w:vAlign w:val="center"/>
          </w:tcPr>
          <w:p w14:paraId="2B32DEFF"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18"/>
                <w:szCs w:val="18"/>
              </w:rPr>
            </w:pPr>
          </w:p>
        </w:tc>
        <w:tc>
          <w:tcPr>
            <w:tcW w:w="1276" w:type="dxa"/>
            <w:vAlign w:val="center"/>
          </w:tcPr>
          <w:p w14:paraId="59A19A14"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18"/>
                <w:szCs w:val="18"/>
              </w:rPr>
            </w:pPr>
          </w:p>
        </w:tc>
        <w:tc>
          <w:tcPr>
            <w:tcW w:w="1492" w:type="dxa"/>
            <w:vAlign w:val="center"/>
          </w:tcPr>
          <w:p w14:paraId="27A0C902" w14:textId="77777777" w:rsidR="004C7252" w:rsidRPr="0015372E" w:rsidRDefault="004C7252" w:rsidP="00FB4308">
            <w:pPr>
              <w:snapToGrid w:val="0"/>
              <w:spacing w:before="0" w:after="120" w:line="276" w:lineRule="auto"/>
              <w:rPr>
                <w:rStyle w:val="Nmerodepgina"/>
                <w:rFonts w:asciiTheme="majorHAnsi" w:hAnsiTheme="majorHAnsi" w:cstheme="majorHAnsi"/>
                <w:color w:val="auto"/>
                <w:sz w:val="18"/>
                <w:szCs w:val="18"/>
              </w:rPr>
            </w:pPr>
            <w:r w:rsidRPr="0015372E">
              <w:rPr>
                <w:rStyle w:val="Nmerodepgina"/>
                <w:rFonts w:asciiTheme="majorHAnsi" w:hAnsiTheme="majorHAnsi" w:cstheme="majorHAnsi"/>
                <w:color w:val="auto"/>
                <w:sz w:val="18"/>
                <w:szCs w:val="18"/>
              </w:rPr>
              <w:t>X</w:t>
            </w:r>
          </w:p>
        </w:tc>
      </w:tr>
    </w:tbl>
    <w:p w14:paraId="704FC3A7" w14:textId="440A9A8C" w:rsidR="004C7252" w:rsidRPr="0015372E" w:rsidRDefault="004C7252" w:rsidP="002D7D67">
      <w:pPr>
        <w:sectPr w:rsidR="004C7252" w:rsidRPr="0015372E" w:rsidSect="00FB4308">
          <w:pgSz w:w="16837" w:h="11905" w:orient="landscape"/>
          <w:pgMar w:top="1701" w:right="1134" w:bottom="1134" w:left="1134" w:header="709" w:footer="539" w:gutter="0"/>
          <w:cols w:space="720"/>
          <w:docGrid w:linePitch="360"/>
        </w:sectPr>
      </w:pPr>
      <w:bookmarkStart w:id="59" w:name="_Toc66698955"/>
      <w:bookmarkEnd w:id="56"/>
      <w:bookmarkEnd w:id="58"/>
    </w:p>
    <w:p w14:paraId="09E68574" w14:textId="77777777" w:rsidR="004C7252" w:rsidRPr="0015372E" w:rsidRDefault="004C7252" w:rsidP="004C7252">
      <w:pPr>
        <w:pStyle w:val="Ttulo1"/>
        <w:numPr>
          <w:ilvl w:val="0"/>
          <w:numId w:val="0"/>
        </w:numPr>
        <w:spacing w:after="120" w:line="276" w:lineRule="auto"/>
        <w:ind w:left="142"/>
        <w:rPr>
          <w:rFonts w:ascii="Calibri" w:hAnsi="Calibri" w:cs="Calibri"/>
          <w:color w:val="auto"/>
        </w:rPr>
      </w:pPr>
      <w:bookmarkStart w:id="60" w:name="_Toc119494236"/>
      <w:r w:rsidRPr="0015372E">
        <w:rPr>
          <w:rFonts w:ascii="Calibri" w:hAnsi="Calibri" w:cs="Calibri"/>
          <w:color w:val="auto"/>
        </w:rPr>
        <w:lastRenderedPageBreak/>
        <w:t>ANEXO E: Orçamento e Cronograma de Desembolsos</w:t>
      </w:r>
      <w:bookmarkEnd w:id="59"/>
      <w:bookmarkEnd w:id="60"/>
    </w:p>
    <w:p w14:paraId="6B9A6E68" w14:textId="1BB17CA0" w:rsidR="004C7252" w:rsidRPr="0015372E" w:rsidRDefault="004C7252" w:rsidP="004C7252">
      <w:pPr>
        <w:spacing w:before="0" w:after="120" w:line="276" w:lineRule="auto"/>
        <w:jc w:val="both"/>
        <w:rPr>
          <w:rFonts w:ascii="Calibri" w:eastAsia="Calibri" w:hAnsi="Calibri" w:cs="Calibri"/>
          <w:color w:val="auto"/>
          <w:sz w:val="22"/>
          <w:szCs w:val="22"/>
          <w:lang w:eastAsia="en-US" w:bidi="en-US"/>
        </w:rPr>
      </w:pPr>
      <w:r w:rsidRPr="0015372E">
        <w:rPr>
          <w:rFonts w:ascii="Calibri" w:eastAsia="Calibri" w:hAnsi="Calibri" w:cs="Calibri"/>
          <w:color w:val="auto"/>
          <w:sz w:val="22"/>
          <w:szCs w:val="22"/>
          <w:lang w:eastAsia="en-US" w:bidi="en-US"/>
        </w:rPr>
        <w:t xml:space="preserve">A Planilha deve ser enviada em Excel ou </w:t>
      </w:r>
      <w:proofErr w:type="spellStart"/>
      <w:r w:rsidRPr="0015372E">
        <w:rPr>
          <w:rFonts w:ascii="Calibri" w:eastAsia="Calibri" w:hAnsi="Calibri" w:cs="Calibri"/>
          <w:color w:val="auto"/>
          <w:sz w:val="22"/>
          <w:szCs w:val="22"/>
          <w:lang w:eastAsia="en-US" w:bidi="en-US"/>
        </w:rPr>
        <w:t>OpenDocument</w:t>
      </w:r>
      <w:proofErr w:type="spellEnd"/>
      <w:r w:rsidRPr="0015372E">
        <w:rPr>
          <w:rFonts w:ascii="Calibri" w:eastAsia="Calibri" w:hAnsi="Calibri" w:cs="Calibri"/>
          <w:color w:val="auto"/>
          <w:sz w:val="22"/>
          <w:szCs w:val="22"/>
          <w:lang w:eastAsia="en-US" w:bidi="en-US"/>
        </w:rPr>
        <w:t>, DESPROTEGIDA, seguindo o modelo a seguir (o modelo em Excel está disponível como documento anexo a est</w:t>
      </w:r>
      <w:r w:rsidR="00696757">
        <w:rPr>
          <w:rFonts w:ascii="Calibri" w:eastAsia="Calibri" w:hAnsi="Calibri" w:cs="Calibri"/>
          <w:color w:val="auto"/>
          <w:sz w:val="22"/>
          <w:szCs w:val="22"/>
          <w:lang w:eastAsia="en-US" w:bidi="en-US"/>
        </w:rPr>
        <w:t>e Edital</w:t>
      </w:r>
      <w:r w:rsidRPr="0015372E">
        <w:rPr>
          <w:rFonts w:ascii="Calibri" w:eastAsia="Calibri" w:hAnsi="Calibri" w:cs="Calibri"/>
          <w:color w:val="auto"/>
          <w:sz w:val="22"/>
          <w:szCs w:val="22"/>
          <w:lang w:eastAsia="en-US" w:bidi="en-US"/>
        </w:rPr>
        <w:t>).</w:t>
      </w:r>
    </w:p>
    <w:p w14:paraId="1E8A7F9F" w14:textId="77777777" w:rsidR="004C7252" w:rsidRPr="0015372E" w:rsidRDefault="004C7252" w:rsidP="004C7252">
      <w:pPr>
        <w:spacing w:before="0" w:after="120" w:line="276" w:lineRule="auto"/>
        <w:jc w:val="both"/>
        <w:rPr>
          <w:rFonts w:ascii="Calibri" w:eastAsia="Calibri" w:hAnsi="Calibri" w:cs="Calibri"/>
          <w:color w:val="auto"/>
          <w:sz w:val="22"/>
          <w:szCs w:val="22"/>
          <w:lang w:eastAsia="en-US" w:bidi="en-US"/>
        </w:rPr>
      </w:pPr>
    </w:p>
    <w:p w14:paraId="424EC9B5" w14:textId="77777777" w:rsidR="004C7252" w:rsidRPr="0015372E" w:rsidRDefault="004C7252" w:rsidP="004C7252">
      <w:pPr>
        <w:spacing w:before="0" w:after="120" w:line="276" w:lineRule="auto"/>
        <w:rPr>
          <w:rFonts w:ascii="Calibri" w:hAnsi="Calibri" w:cs="Calibri"/>
          <w:color w:val="auto"/>
          <w:sz w:val="22"/>
          <w:szCs w:val="22"/>
        </w:rPr>
      </w:pPr>
      <w:r w:rsidRPr="0015372E">
        <w:rPr>
          <w:rFonts w:ascii="Calibri" w:eastAsia="Calibri" w:hAnsi="Calibri" w:cs="Calibri"/>
          <w:color w:val="000000"/>
          <w:sz w:val="22"/>
          <w:szCs w:val="22"/>
        </w:rPr>
        <w:t>Observações:</w:t>
      </w:r>
    </w:p>
    <w:p w14:paraId="639D0183" w14:textId="77777777" w:rsidR="004C7252" w:rsidRPr="0015372E" w:rsidRDefault="004C7252" w:rsidP="006B74BE">
      <w:pPr>
        <w:numPr>
          <w:ilvl w:val="0"/>
          <w:numId w:val="13"/>
        </w:numPr>
        <w:suppressAutoHyphens w:val="0"/>
        <w:spacing w:before="0" w:after="120" w:line="276" w:lineRule="auto"/>
        <w:textDirection w:val="btLr"/>
        <w:rPr>
          <w:rFonts w:ascii="Calibri" w:hAnsi="Calibri" w:cs="Calibri"/>
          <w:color w:val="auto"/>
          <w:sz w:val="22"/>
          <w:szCs w:val="22"/>
        </w:rPr>
      </w:pPr>
      <w:r w:rsidRPr="0015372E">
        <w:rPr>
          <w:rFonts w:ascii="Calibri" w:hAnsi="Calibri" w:cs="Calibri"/>
          <w:color w:val="auto"/>
          <w:sz w:val="22"/>
          <w:szCs w:val="22"/>
        </w:rPr>
        <w:t>A cada trimestre devem ser descritos os valores a serem desembolsados no respectivo período;</w:t>
      </w:r>
    </w:p>
    <w:p w14:paraId="194FF9D9" w14:textId="77777777" w:rsidR="004C7252" w:rsidRPr="0015372E" w:rsidRDefault="004C7252" w:rsidP="006B74BE">
      <w:pPr>
        <w:numPr>
          <w:ilvl w:val="0"/>
          <w:numId w:val="13"/>
        </w:numPr>
        <w:suppressAutoHyphens w:val="0"/>
        <w:spacing w:before="0" w:after="120" w:line="276" w:lineRule="auto"/>
        <w:textDirection w:val="btLr"/>
        <w:rPr>
          <w:rFonts w:ascii="Calibri" w:hAnsi="Calibri" w:cs="Calibri"/>
          <w:color w:val="auto"/>
          <w:sz w:val="22"/>
          <w:szCs w:val="22"/>
        </w:rPr>
      </w:pPr>
      <w:r w:rsidRPr="0015372E">
        <w:rPr>
          <w:rFonts w:ascii="Calibri" w:hAnsi="Calibri" w:cs="Calibri"/>
          <w:color w:val="auto"/>
          <w:sz w:val="22"/>
          <w:szCs w:val="22"/>
        </w:rPr>
        <w:t>A instituição proponente deverá inserir linhas adicionais para atender ao total de objetivos específicos, metas/resultados e atividades do projeto;</w:t>
      </w:r>
    </w:p>
    <w:p w14:paraId="2C30CBF4" w14:textId="3E32CCE6" w:rsidR="004C7252" w:rsidRPr="0015372E" w:rsidRDefault="004C7252" w:rsidP="006B74BE">
      <w:pPr>
        <w:numPr>
          <w:ilvl w:val="0"/>
          <w:numId w:val="13"/>
        </w:numPr>
        <w:suppressAutoHyphens w:val="0"/>
        <w:spacing w:before="0" w:after="120" w:line="276" w:lineRule="auto"/>
        <w:textDirection w:val="btLr"/>
        <w:rPr>
          <w:rFonts w:ascii="Calibri" w:hAnsi="Calibri" w:cs="Calibri"/>
          <w:color w:val="auto"/>
          <w:sz w:val="22"/>
          <w:szCs w:val="22"/>
        </w:rPr>
      </w:pPr>
      <w:r w:rsidRPr="0015372E">
        <w:rPr>
          <w:rFonts w:ascii="Calibri" w:hAnsi="Calibri" w:cs="Calibri"/>
          <w:color w:val="auto"/>
          <w:sz w:val="22"/>
          <w:szCs w:val="22"/>
        </w:rPr>
        <w:t>Deve ser informado ao final da planilha o total dos desembolsos por trimestre, para o recurso solicitado pelo projeto e o recurso de contrapartida;</w:t>
      </w:r>
    </w:p>
    <w:p w14:paraId="3DEB6347" w14:textId="172B34BF" w:rsidR="001D1F34" w:rsidRPr="0015372E" w:rsidRDefault="003D3EDA" w:rsidP="006B74BE">
      <w:pPr>
        <w:numPr>
          <w:ilvl w:val="0"/>
          <w:numId w:val="13"/>
        </w:numPr>
        <w:suppressAutoHyphens w:val="0"/>
        <w:spacing w:before="0" w:after="120" w:line="276" w:lineRule="auto"/>
        <w:textDirection w:val="btLr"/>
        <w:rPr>
          <w:rFonts w:ascii="Calibri" w:hAnsi="Calibri" w:cs="Calibri"/>
          <w:color w:val="auto"/>
          <w:sz w:val="22"/>
          <w:szCs w:val="22"/>
        </w:rPr>
      </w:pPr>
      <w:r w:rsidRPr="0015372E">
        <w:rPr>
          <w:rFonts w:ascii="Calibri" w:hAnsi="Calibri" w:cs="Calibri"/>
          <w:color w:val="auto"/>
          <w:sz w:val="22"/>
          <w:szCs w:val="22"/>
        </w:rPr>
        <w:t>Caso sejam planejados insumos recorrentes, que apareçam em diferentes atividades, os mesmos poderão ser incluídos em apenas uma linha, desde que sejam indicados onde também serão utilizados;</w:t>
      </w:r>
    </w:p>
    <w:p w14:paraId="670D2C7A" w14:textId="52FD741B" w:rsidR="004C7252" w:rsidRPr="0015372E" w:rsidRDefault="004C7252" w:rsidP="006B74BE">
      <w:pPr>
        <w:numPr>
          <w:ilvl w:val="0"/>
          <w:numId w:val="13"/>
        </w:numPr>
        <w:suppressAutoHyphens w:val="0"/>
        <w:spacing w:before="0" w:after="120" w:line="276" w:lineRule="auto"/>
        <w:textDirection w:val="btLr"/>
        <w:rPr>
          <w:rFonts w:ascii="Calibri" w:hAnsi="Calibri" w:cs="Calibri"/>
          <w:color w:val="auto"/>
          <w:sz w:val="22"/>
          <w:szCs w:val="22"/>
        </w:rPr>
      </w:pPr>
      <w:r w:rsidRPr="0015372E">
        <w:rPr>
          <w:rFonts w:ascii="Calibri" w:hAnsi="Calibri" w:cs="Calibri"/>
          <w:color w:val="auto"/>
          <w:sz w:val="22"/>
          <w:szCs w:val="22"/>
        </w:rPr>
        <w:t xml:space="preserve">Salários e seus respectivos encargos, se previstos na proposta, devem ser </w:t>
      </w:r>
      <w:r w:rsidR="008F4BFA" w:rsidRPr="0015372E">
        <w:rPr>
          <w:rFonts w:ascii="Calibri" w:hAnsi="Calibri" w:cs="Calibri"/>
          <w:color w:val="auto"/>
          <w:sz w:val="22"/>
          <w:szCs w:val="22"/>
        </w:rPr>
        <w:t>incluídos</w:t>
      </w:r>
      <w:r w:rsidRPr="0015372E">
        <w:rPr>
          <w:rFonts w:ascii="Calibri" w:hAnsi="Calibri" w:cs="Calibri"/>
          <w:color w:val="auto"/>
          <w:sz w:val="22"/>
          <w:szCs w:val="22"/>
        </w:rPr>
        <w:t xml:space="preserve"> em linhas separadas na planilha.</w:t>
      </w:r>
    </w:p>
    <w:p w14:paraId="7F70202E" w14:textId="77777777" w:rsidR="004C7252" w:rsidRPr="0015372E" w:rsidRDefault="004C7252" w:rsidP="004C7252">
      <w:pPr>
        <w:spacing w:before="0" w:after="120" w:line="276" w:lineRule="auto"/>
        <w:ind w:left="720"/>
        <w:rPr>
          <w:rFonts w:ascii="Calibri" w:hAnsi="Calibri" w:cs="Calibri"/>
          <w:color w:val="auto"/>
          <w:sz w:val="22"/>
          <w:szCs w:val="22"/>
        </w:rPr>
      </w:pPr>
      <w:bookmarkStart w:id="61" w:name="bookmark=id.23ckvvd" w:colFirst="0" w:colLast="0"/>
      <w:bookmarkEnd w:id="61"/>
    </w:p>
    <w:p w14:paraId="0B8F7914" w14:textId="77777777" w:rsidR="004C7252" w:rsidRPr="0015372E" w:rsidRDefault="004C7252" w:rsidP="004C7252">
      <w:pPr>
        <w:spacing w:before="0" w:after="120" w:line="276" w:lineRule="auto"/>
        <w:jc w:val="both"/>
        <w:rPr>
          <w:rFonts w:ascii="Calibri" w:hAnsi="Calibri" w:cs="Calibri"/>
          <w:color w:val="auto"/>
          <w:sz w:val="22"/>
          <w:szCs w:val="22"/>
        </w:rPr>
      </w:pPr>
    </w:p>
    <w:p w14:paraId="1A24AB31" w14:textId="77777777" w:rsidR="004C7252" w:rsidRPr="0015372E" w:rsidRDefault="004C7252" w:rsidP="004C7252">
      <w:pPr>
        <w:spacing w:before="0" w:after="120" w:line="276" w:lineRule="auto"/>
        <w:ind w:firstLine="502"/>
        <w:jc w:val="both"/>
        <w:rPr>
          <w:rFonts w:ascii="Calibri" w:hAnsi="Calibri" w:cs="Calibri"/>
          <w:color w:val="auto"/>
          <w:sz w:val="22"/>
          <w:szCs w:val="22"/>
        </w:rPr>
      </w:pPr>
    </w:p>
    <w:p w14:paraId="0BC82FC0" w14:textId="77777777" w:rsidR="004C7252" w:rsidRPr="0015372E" w:rsidRDefault="004C7252" w:rsidP="002648FB">
      <w:pPr>
        <w:spacing w:before="0" w:after="120" w:line="276" w:lineRule="auto"/>
        <w:jc w:val="center"/>
        <w:rPr>
          <w:rFonts w:ascii="Calibri" w:hAnsi="Calibri" w:cs="Calibri"/>
          <w:color w:val="auto"/>
          <w:sz w:val="22"/>
          <w:szCs w:val="22"/>
        </w:rPr>
      </w:pPr>
      <w:r w:rsidRPr="0015372E">
        <w:rPr>
          <w:noProof/>
          <w:lang w:eastAsia="pt-BR"/>
        </w:rPr>
        <w:lastRenderedPageBreak/>
        <w:drawing>
          <wp:inline distT="0" distB="0" distL="0" distR="0" wp14:anchorId="50A413FC" wp14:editId="30FD2563">
            <wp:extent cx="9280606" cy="44577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pic:nvPicPr>
                  <pic:blipFill>
                    <a:blip r:embed="rId40" cstate="email">
                      <a:extLst>
                        <a:ext uri="{28A0092B-C50C-407E-A947-70E740481C1C}">
                          <a14:useLocalDpi xmlns:a14="http://schemas.microsoft.com/office/drawing/2010/main"/>
                        </a:ext>
                      </a:extLst>
                    </a:blip>
                    <a:stretch>
                      <a:fillRect/>
                    </a:stretch>
                  </pic:blipFill>
                  <pic:spPr>
                    <a:xfrm>
                      <a:off x="0" y="0"/>
                      <a:ext cx="9346621" cy="4489408"/>
                    </a:xfrm>
                    <a:prstGeom prst="rect">
                      <a:avLst/>
                    </a:prstGeom>
                  </pic:spPr>
                </pic:pic>
              </a:graphicData>
            </a:graphic>
          </wp:inline>
        </w:drawing>
      </w:r>
    </w:p>
    <w:p w14:paraId="19DC8E07" w14:textId="77777777" w:rsidR="004C7252" w:rsidRPr="0015372E" w:rsidRDefault="004C7252" w:rsidP="004C7252">
      <w:pPr>
        <w:spacing w:before="0" w:after="120" w:line="276" w:lineRule="auto"/>
        <w:ind w:firstLine="502"/>
        <w:jc w:val="both"/>
        <w:rPr>
          <w:rFonts w:ascii="Calibri" w:hAnsi="Calibri" w:cs="Calibri"/>
          <w:color w:val="auto"/>
          <w:sz w:val="22"/>
          <w:szCs w:val="22"/>
        </w:rPr>
      </w:pPr>
    </w:p>
    <w:p w14:paraId="1653763E" w14:textId="77777777" w:rsidR="002648FB" w:rsidRPr="0015372E" w:rsidRDefault="002648FB" w:rsidP="004C7252">
      <w:pPr>
        <w:spacing w:before="0" w:after="120" w:line="276" w:lineRule="auto"/>
        <w:ind w:firstLine="502"/>
        <w:jc w:val="both"/>
        <w:rPr>
          <w:rFonts w:ascii="Calibri" w:hAnsi="Calibri" w:cs="Calibri"/>
          <w:color w:val="auto"/>
          <w:sz w:val="22"/>
          <w:szCs w:val="22"/>
        </w:rPr>
        <w:sectPr w:rsidR="002648FB" w:rsidRPr="0015372E" w:rsidSect="002648FB">
          <w:pgSz w:w="16837" w:h="11905" w:orient="landscape"/>
          <w:pgMar w:top="1701" w:right="1134" w:bottom="1134" w:left="1134" w:header="709" w:footer="536" w:gutter="0"/>
          <w:cols w:space="720"/>
          <w:docGrid w:linePitch="360"/>
        </w:sectPr>
      </w:pPr>
    </w:p>
    <w:p w14:paraId="0F6565CB" w14:textId="6F2D83C8" w:rsidR="004C7252" w:rsidRPr="0015372E" w:rsidRDefault="004C7252" w:rsidP="004C7252">
      <w:pPr>
        <w:pStyle w:val="Ttulo1"/>
        <w:numPr>
          <w:ilvl w:val="0"/>
          <w:numId w:val="0"/>
        </w:numPr>
        <w:spacing w:after="120" w:line="276" w:lineRule="auto"/>
        <w:rPr>
          <w:rFonts w:ascii="Calibri" w:hAnsi="Calibri" w:cs="Calibri"/>
          <w:color w:val="auto"/>
        </w:rPr>
      </w:pPr>
      <w:bookmarkStart w:id="62" w:name="_Toc66698956"/>
      <w:bookmarkStart w:id="63" w:name="_Toc119494237"/>
      <w:r w:rsidRPr="0015372E">
        <w:rPr>
          <w:rFonts w:ascii="Calibri" w:hAnsi="Calibri" w:cs="Calibri"/>
          <w:color w:val="auto"/>
        </w:rPr>
        <w:lastRenderedPageBreak/>
        <w:t>ANEXO F</w:t>
      </w:r>
      <w:r w:rsidR="00D82381">
        <w:rPr>
          <w:rFonts w:ascii="Calibri" w:hAnsi="Calibri" w:cs="Calibri"/>
          <w:color w:val="auto"/>
        </w:rPr>
        <w:t>:</w:t>
      </w:r>
      <w:r w:rsidRPr="0015372E">
        <w:rPr>
          <w:rFonts w:ascii="Calibri" w:hAnsi="Calibri" w:cs="Calibri"/>
          <w:color w:val="auto"/>
        </w:rPr>
        <w:t xml:space="preserve"> Planilha de Avaliação Quantitativa</w:t>
      </w:r>
      <w:bookmarkEnd w:id="62"/>
      <w:bookmarkEnd w:id="63"/>
    </w:p>
    <w:p w14:paraId="3FFECD9A" w14:textId="563F9601" w:rsidR="004C7252" w:rsidRPr="0015372E" w:rsidRDefault="004C7252" w:rsidP="004C7252">
      <w:pPr>
        <w:spacing w:before="0" w:after="120" w:line="276" w:lineRule="auto"/>
        <w:jc w:val="both"/>
        <w:rPr>
          <w:rFonts w:ascii="Calibri" w:eastAsia="Calibri" w:hAnsi="Calibri" w:cs="Calibri"/>
          <w:color w:val="auto"/>
          <w:sz w:val="22"/>
          <w:szCs w:val="22"/>
          <w:lang w:eastAsia="en-US" w:bidi="en-US"/>
        </w:rPr>
      </w:pPr>
      <w:r w:rsidRPr="0015372E">
        <w:rPr>
          <w:rFonts w:ascii="Calibri" w:eastAsia="Calibri" w:hAnsi="Calibri" w:cs="Calibri"/>
          <w:color w:val="auto"/>
          <w:sz w:val="22"/>
          <w:szCs w:val="22"/>
          <w:lang w:eastAsia="en-US" w:bidi="en-US"/>
        </w:rPr>
        <w:t xml:space="preserve">A </w:t>
      </w:r>
      <w:r w:rsidR="002F11A7" w:rsidRPr="002F11A7">
        <w:rPr>
          <w:rFonts w:ascii="Calibri" w:eastAsia="Calibri" w:hAnsi="Calibri" w:cs="Calibri"/>
          <w:color w:val="auto"/>
          <w:sz w:val="22"/>
          <w:szCs w:val="22"/>
          <w:lang w:eastAsia="en-US" w:bidi="en-US"/>
        </w:rPr>
        <w:t xml:space="preserve">Comissão de Seleção </w:t>
      </w:r>
      <w:r w:rsidRPr="0015372E">
        <w:rPr>
          <w:rFonts w:ascii="Calibri" w:eastAsia="Calibri" w:hAnsi="Calibri" w:cs="Calibri"/>
          <w:color w:val="auto"/>
          <w:sz w:val="22"/>
          <w:szCs w:val="22"/>
          <w:lang w:eastAsia="en-US" w:bidi="en-US"/>
        </w:rPr>
        <w:t xml:space="preserve">das Propostas emitirá um parecer global, composto pela Avaliação Quantitativa Final, de acordo com os critérios de avaliação descritos abaixo, e por uma Avaliação Qualitativa, que classifica a proposta de projeto conforme as alternativas a seguir. </w:t>
      </w:r>
    </w:p>
    <w:p w14:paraId="2D2250E8" w14:textId="77777777" w:rsidR="004C7252" w:rsidRPr="0015372E" w:rsidRDefault="004C7252" w:rsidP="004C7252">
      <w:pPr>
        <w:spacing w:before="0" w:after="120" w:line="276" w:lineRule="auto"/>
        <w:jc w:val="both"/>
        <w:rPr>
          <w:rFonts w:ascii="Calibri" w:eastAsia="Calibri" w:hAnsi="Calibri" w:cs="Calibri"/>
          <w:color w:val="auto"/>
          <w:sz w:val="22"/>
          <w:szCs w:val="22"/>
          <w:lang w:eastAsia="en-US" w:bidi="en-US"/>
        </w:rPr>
      </w:pPr>
      <w:r w:rsidRPr="0015372E">
        <w:rPr>
          <w:rFonts w:ascii="Calibri" w:eastAsia="Calibri" w:hAnsi="Calibri" w:cs="Calibri"/>
          <w:b/>
          <w:color w:val="auto"/>
          <w:sz w:val="22"/>
          <w:szCs w:val="22"/>
          <w:lang w:eastAsia="en-US" w:bidi="en-US"/>
        </w:rPr>
        <w:t>Recomendado (RE)</w:t>
      </w:r>
      <w:r w:rsidRPr="0015372E">
        <w:rPr>
          <w:rFonts w:ascii="Calibri" w:eastAsia="Calibri" w:hAnsi="Calibri" w:cs="Calibri"/>
          <w:color w:val="auto"/>
          <w:sz w:val="22"/>
          <w:szCs w:val="22"/>
          <w:lang w:eastAsia="en-US" w:bidi="en-US"/>
        </w:rPr>
        <w:t xml:space="preserve"> – quando a proposta atende ao conjunto dos critérios da análise técnica e atinge pontuação na Avaliação Quantitativa Final igual ou superior a 70 (setenta) pontos.</w:t>
      </w:r>
    </w:p>
    <w:p w14:paraId="1886A475" w14:textId="77777777" w:rsidR="004C7252" w:rsidRPr="0015372E" w:rsidRDefault="004C7252" w:rsidP="004C7252">
      <w:pPr>
        <w:spacing w:before="0" w:after="120" w:line="276" w:lineRule="auto"/>
        <w:jc w:val="both"/>
        <w:rPr>
          <w:rFonts w:ascii="Calibri" w:eastAsia="Calibri" w:hAnsi="Calibri" w:cs="Calibri"/>
          <w:color w:val="auto"/>
          <w:sz w:val="22"/>
          <w:szCs w:val="22"/>
          <w:lang w:eastAsia="en-US" w:bidi="en-US"/>
        </w:rPr>
      </w:pPr>
      <w:r w:rsidRPr="0015372E">
        <w:rPr>
          <w:rFonts w:ascii="Calibri" w:eastAsia="Calibri" w:hAnsi="Calibri" w:cs="Calibri"/>
          <w:b/>
          <w:color w:val="auto"/>
          <w:sz w:val="22"/>
          <w:szCs w:val="22"/>
          <w:lang w:eastAsia="en-US" w:bidi="en-US"/>
        </w:rPr>
        <w:t>Não-Recomendado (NR)</w:t>
      </w:r>
      <w:r w:rsidRPr="0015372E">
        <w:rPr>
          <w:rFonts w:ascii="Calibri" w:eastAsia="Calibri" w:hAnsi="Calibri" w:cs="Calibri"/>
          <w:color w:val="auto"/>
          <w:sz w:val="22"/>
          <w:szCs w:val="22"/>
          <w:lang w:eastAsia="en-US" w:bidi="en-US"/>
        </w:rPr>
        <w:t xml:space="preserve"> – quando a proposta não atende aos critérios de análise técnica de projetos ou não apresenta condições mínimas de reformulação, atingindo pontuação na Avaliação Quantitativa Final inferior a 70 (setenta) pontos.</w:t>
      </w:r>
    </w:p>
    <w:p w14:paraId="4161A560" w14:textId="77777777" w:rsidR="004C7252" w:rsidRPr="0015372E" w:rsidRDefault="004C7252" w:rsidP="004C7252">
      <w:pPr>
        <w:spacing w:before="0" w:after="120" w:line="276" w:lineRule="auto"/>
        <w:ind w:firstLine="502"/>
        <w:jc w:val="both"/>
        <w:rPr>
          <w:rFonts w:ascii="Calibri" w:hAnsi="Calibri" w:cs="Calibri"/>
          <w:color w:val="auto"/>
          <w:sz w:val="22"/>
          <w:szCs w:val="22"/>
        </w:rPr>
      </w:pPr>
    </w:p>
    <w:p w14:paraId="2A37CB0E" w14:textId="77777777" w:rsidR="002D2E36" w:rsidRPr="0015372E" w:rsidRDefault="002D2E36" w:rsidP="002D2E36">
      <w:pPr>
        <w:spacing w:before="0" w:after="0"/>
        <w:ind w:hanging="2"/>
      </w:pPr>
    </w:p>
    <w:tbl>
      <w:tblPr>
        <w:tblW w:w="9067" w:type="dxa"/>
        <w:jc w:val="center"/>
        <w:tblLayout w:type="fixed"/>
        <w:tblCellMar>
          <w:left w:w="0" w:type="dxa"/>
          <w:right w:w="0" w:type="dxa"/>
        </w:tblCellMar>
        <w:tblLook w:val="0000" w:firstRow="0" w:lastRow="0" w:firstColumn="0" w:lastColumn="0" w:noHBand="0" w:noVBand="0"/>
      </w:tblPr>
      <w:tblGrid>
        <w:gridCol w:w="427"/>
        <w:gridCol w:w="5805"/>
        <w:gridCol w:w="851"/>
        <w:gridCol w:w="709"/>
        <w:gridCol w:w="1275"/>
      </w:tblGrid>
      <w:tr w:rsidR="002D2E36" w:rsidRPr="0015372E" w14:paraId="3701C952" w14:textId="77777777" w:rsidTr="00BC10FF">
        <w:trPr>
          <w:trHeight w:val="451"/>
          <w:jc w:val="center"/>
        </w:trPr>
        <w:tc>
          <w:tcPr>
            <w:tcW w:w="9067" w:type="dxa"/>
            <w:gridSpan w:val="5"/>
            <w:tcBorders>
              <w:top w:val="single" w:sz="4" w:space="0" w:color="000000"/>
              <w:left w:val="single" w:sz="4" w:space="0" w:color="000000"/>
              <w:bottom w:val="single" w:sz="4" w:space="0" w:color="000000"/>
              <w:right w:val="single" w:sz="4" w:space="0" w:color="000000"/>
            </w:tcBorders>
            <w:shd w:val="clear" w:color="auto" w:fill="004200"/>
            <w:vAlign w:val="center"/>
          </w:tcPr>
          <w:p w14:paraId="6FE4C90C" w14:textId="77777777" w:rsidR="002D2E36" w:rsidRPr="0015372E" w:rsidRDefault="002D2E36" w:rsidP="002648FB">
            <w:pPr>
              <w:snapToGrid w:val="0"/>
              <w:spacing w:before="0" w:after="120" w:line="276" w:lineRule="auto"/>
              <w:jc w:val="center"/>
              <w:rPr>
                <w:rStyle w:val="Nmerodepgina"/>
                <w:rFonts w:ascii="Calibri" w:hAnsi="Calibri" w:cs="Calibri"/>
                <w:b/>
                <w:color w:val="auto"/>
                <w:sz w:val="22"/>
                <w:szCs w:val="22"/>
              </w:rPr>
            </w:pPr>
            <w:r w:rsidRPr="0015372E">
              <w:rPr>
                <w:rStyle w:val="Nmerodepgina"/>
                <w:rFonts w:ascii="Calibri" w:hAnsi="Calibri" w:cs="Calibri"/>
                <w:b/>
                <w:color w:val="auto"/>
                <w:sz w:val="22"/>
                <w:szCs w:val="22"/>
              </w:rPr>
              <w:t>PLANILHA DE AVALIAÇÃO QUANTITATIVA</w:t>
            </w:r>
          </w:p>
        </w:tc>
      </w:tr>
      <w:tr w:rsidR="002D2E36" w:rsidRPr="0015372E" w14:paraId="0A91313A" w14:textId="77777777" w:rsidTr="00BC10FF">
        <w:trPr>
          <w:trHeight w:val="360"/>
          <w:jc w:val="center"/>
        </w:trPr>
        <w:tc>
          <w:tcPr>
            <w:tcW w:w="6232" w:type="dxa"/>
            <w:gridSpan w:val="2"/>
            <w:tcBorders>
              <w:top w:val="single" w:sz="4" w:space="0" w:color="000000"/>
              <w:left w:val="single" w:sz="4" w:space="0" w:color="000000"/>
              <w:bottom w:val="single" w:sz="4" w:space="0" w:color="000000"/>
            </w:tcBorders>
            <w:shd w:val="clear" w:color="auto" w:fill="C5E0B3"/>
            <w:vAlign w:val="center"/>
          </w:tcPr>
          <w:p w14:paraId="5A952149" w14:textId="77777777" w:rsidR="002D2E36" w:rsidRPr="0015372E" w:rsidRDefault="002D2E36" w:rsidP="00BC10FF">
            <w:pPr>
              <w:snapToGrid w:val="0"/>
              <w:spacing w:before="0" w:after="0" w:line="276" w:lineRule="auto"/>
              <w:jc w:val="center"/>
              <w:rPr>
                <w:rStyle w:val="Nmerodepgina"/>
                <w:rFonts w:ascii="Calibri" w:hAnsi="Calibri" w:cs="Calibri"/>
                <w:b/>
                <w:color w:val="auto"/>
                <w:sz w:val="22"/>
                <w:szCs w:val="22"/>
              </w:rPr>
            </w:pPr>
            <w:r w:rsidRPr="0015372E">
              <w:rPr>
                <w:rStyle w:val="Nmerodepgina"/>
                <w:rFonts w:ascii="Calibri" w:hAnsi="Calibri" w:cs="Calibri"/>
                <w:b/>
                <w:color w:val="auto"/>
                <w:sz w:val="22"/>
                <w:szCs w:val="22"/>
              </w:rPr>
              <w:t>CRITÉRIOS DE AVALIAÇÃO</w:t>
            </w:r>
          </w:p>
        </w:tc>
        <w:tc>
          <w:tcPr>
            <w:tcW w:w="851" w:type="dxa"/>
            <w:tcBorders>
              <w:top w:val="single" w:sz="4" w:space="0" w:color="000000"/>
              <w:left w:val="single" w:sz="4" w:space="0" w:color="000000"/>
              <w:bottom w:val="single" w:sz="4" w:space="0" w:color="000000"/>
            </w:tcBorders>
            <w:shd w:val="clear" w:color="auto" w:fill="C5E0B3"/>
            <w:vAlign w:val="center"/>
          </w:tcPr>
          <w:p w14:paraId="262AC6D6" w14:textId="77777777" w:rsidR="002D2E36" w:rsidRPr="0015372E" w:rsidRDefault="002D2E36" w:rsidP="00BC10FF">
            <w:pPr>
              <w:snapToGrid w:val="0"/>
              <w:spacing w:before="0" w:after="0" w:line="276" w:lineRule="auto"/>
              <w:jc w:val="center"/>
              <w:rPr>
                <w:rStyle w:val="Nmerodepgina"/>
                <w:rFonts w:ascii="Calibri" w:hAnsi="Calibri" w:cs="Calibri"/>
                <w:b/>
                <w:color w:val="auto"/>
                <w:sz w:val="22"/>
                <w:szCs w:val="22"/>
              </w:rPr>
            </w:pPr>
            <w:r w:rsidRPr="0015372E">
              <w:rPr>
                <w:rStyle w:val="Nmerodepgina"/>
                <w:rFonts w:ascii="Calibri" w:hAnsi="Calibri" w:cs="Calibri"/>
                <w:b/>
                <w:color w:val="auto"/>
                <w:sz w:val="22"/>
                <w:szCs w:val="22"/>
              </w:rPr>
              <w:t xml:space="preserve">PONTOS </w:t>
            </w:r>
            <w:r w:rsidRPr="0015372E">
              <w:rPr>
                <w:rStyle w:val="Nmerodepgina"/>
                <w:rFonts w:ascii="Calibri" w:hAnsi="Calibri" w:cs="Calibri"/>
                <w:b/>
                <w:color w:val="auto"/>
                <w:sz w:val="22"/>
                <w:szCs w:val="22"/>
              </w:rPr>
              <w:br/>
              <w:t>(0 A 5)</w:t>
            </w:r>
          </w:p>
        </w:tc>
        <w:tc>
          <w:tcPr>
            <w:tcW w:w="709" w:type="dxa"/>
            <w:tcBorders>
              <w:top w:val="single" w:sz="4" w:space="0" w:color="000000"/>
              <w:left w:val="single" w:sz="4" w:space="0" w:color="000000"/>
              <w:bottom w:val="single" w:sz="4" w:space="0" w:color="000000"/>
            </w:tcBorders>
            <w:shd w:val="clear" w:color="auto" w:fill="C5E0B3"/>
            <w:vAlign w:val="center"/>
          </w:tcPr>
          <w:p w14:paraId="521AC700" w14:textId="77777777" w:rsidR="002D2E36" w:rsidRPr="0015372E" w:rsidRDefault="002D2E36" w:rsidP="00BC10FF">
            <w:pPr>
              <w:snapToGrid w:val="0"/>
              <w:spacing w:before="0" w:after="0" w:line="276" w:lineRule="auto"/>
              <w:jc w:val="center"/>
              <w:rPr>
                <w:rStyle w:val="Nmerodepgina"/>
                <w:rFonts w:ascii="Calibri" w:hAnsi="Calibri" w:cs="Calibri"/>
                <w:b/>
                <w:color w:val="auto"/>
                <w:sz w:val="22"/>
                <w:szCs w:val="22"/>
              </w:rPr>
            </w:pPr>
            <w:r w:rsidRPr="0015372E">
              <w:rPr>
                <w:rStyle w:val="Nmerodepgina"/>
                <w:rFonts w:ascii="Calibri" w:hAnsi="Calibri" w:cs="Calibri"/>
                <w:b/>
                <w:color w:val="auto"/>
                <w:sz w:val="22"/>
                <w:szCs w:val="22"/>
              </w:rPr>
              <w:t>PESO</w:t>
            </w:r>
          </w:p>
        </w:tc>
        <w:tc>
          <w:tcPr>
            <w:tcW w:w="1275"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68511ADF" w14:textId="77777777" w:rsidR="002D2E36" w:rsidRPr="0015372E" w:rsidRDefault="002D2E36" w:rsidP="00BC10FF">
            <w:pPr>
              <w:snapToGrid w:val="0"/>
              <w:spacing w:before="0" w:after="0" w:line="276" w:lineRule="auto"/>
              <w:jc w:val="center"/>
              <w:rPr>
                <w:rStyle w:val="Nmerodepgina"/>
                <w:rFonts w:ascii="Calibri" w:hAnsi="Calibri" w:cs="Calibri"/>
                <w:b/>
                <w:color w:val="auto"/>
                <w:sz w:val="22"/>
                <w:szCs w:val="22"/>
              </w:rPr>
            </w:pPr>
            <w:r w:rsidRPr="0015372E">
              <w:rPr>
                <w:rStyle w:val="Nmerodepgina"/>
                <w:rFonts w:ascii="Calibri" w:hAnsi="Calibri" w:cs="Calibri"/>
                <w:b/>
                <w:color w:val="auto"/>
                <w:sz w:val="22"/>
                <w:szCs w:val="22"/>
              </w:rPr>
              <w:t>PONTUAÇÃO</w:t>
            </w:r>
          </w:p>
          <w:p w14:paraId="0A80CEFB" w14:textId="77777777" w:rsidR="002D2E36" w:rsidRPr="0015372E" w:rsidRDefault="002D2E36" w:rsidP="00BC10FF">
            <w:pPr>
              <w:snapToGrid w:val="0"/>
              <w:spacing w:before="0" w:after="0" w:line="276" w:lineRule="auto"/>
              <w:jc w:val="center"/>
              <w:rPr>
                <w:rStyle w:val="Nmerodepgina"/>
                <w:rFonts w:ascii="Calibri" w:hAnsi="Calibri" w:cs="Calibri"/>
                <w:b/>
                <w:color w:val="auto"/>
                <w:sz w:val="22"/>
                <w:szCs w:val="22"/>
              </w:rPr>
            </w:pPr>
            <w:r w:rsidRPr="0015372E">
              <w:rPr>
                <w:rStyle w:val="Nmerodepgina"/>
                <w:rFonts w:ascii="Calibri" w:hAnsi="Calibri" w:cs="Calibri"/>
                <w:b/>
                <w:color w:val="auto"/>
                <w:sz w:val="22"/>
                <w:szCs w:val="22"/>
              </w:rPr>
              <w:t>MÁXIMA</w:t>
            </w:r>
          </w:p>
        </w:tc>
      </w:tr>
      <w:tr w:rsidR="002D2E36" w:rsidRPr="0015372E" w14:paraId="363C94EF" w14:textId="77777777" w:rsidTr="00BC10FF">
        <w:trPr>
          <w:trHeight w:val="522"/>
          <w:jc w:val="center"/>
        </w:trPr>
        <w:tc>
          <w:tcPr>
            <w:tcW w:w="427" w:type="dxa"/>
            <w:tcBorders>
              <w:left w:val="single" w:sz="4" w:space="0" w:color="000000"/>
              <w:bottom w:val="single" w:sz="4" w:space="0" w:color="000000"/>
              <w:right w:val="single" w:sz="4" w:space="0" w:color="000000"/>
            </w:tcBorders>
            <w:shd w:val="clear" w:color="auto" w:fill="auto"/>
            <w:vAlign w:val="center"/>
          </w:tcPr>
          <w:p w14:paraId="7F1A40D4" w14:textId="77777777" w:rsidR="002D2E36" w:rsidRPr="0015372E" w:rsidRDefault="002D2E36" w:rsidP="002648FB">
            <w:pPr>
              <w:snapToGrid w:val="0"/>
              <w:spacing w:before="0" w:after="120" w:line="276" w:lineRule="auto"/>
              <w:jc w:val="center"/>
              <w:rPr>
                <w:rStyle w:val="Nmerodepgina"/>
                <w:rFonts w:ascii="Calibri" w:hAnsi="Calibri" w:cs="Calibri"/>
                <w:color w:val="auto"/>
                <w:sz w:val="22"/>
                <w:szCs w:val="22"/>
              </w:rPr>
            </w:pPr>
            <w:r w:rsidRPr="0015372E">
              <w:rPr>
                <w:rStyle w:val="Nmerodepgina"/>
                <w:rFonts w:ascii="Calibri" w:hAnsi="Calibri" w:cs="Calibri"/>
                <w:color w:val="auto"/>
                <w:sz w:val="22"/>
                <w:szCs w:val="22"/>
              </w:rPr>
              <w:t>1</w:t>
            </w:r>
          </w:p>
        </w:tc>
        <w:tc>
          <w:tcPr>
            <w:tcW w:w="5805" w:type="dxa"/>
            <w:tcBorders>
              <w:left w:val="single" w:sz="4" w:space="0" w:color="000000"/>
              <w:bottom w:val="single" w:sz="4" w:space="0" w:color="000000"/>
            </w:tcBorders>
            <w:shd w:val="clear" w:color="auto" w:fill="auto"/>
            <w:vAlign w:val="center"/>
          </w:tcPr>
          <w:p w14:paraId="2D35FF26" w14:textId="77777777" w:rsidR="002D2E36" w:rsidRPr="0015372E" w:rsidRDefault="002D2E36" w:rsidP="002648FB">
            <w:pPr>
              <w:snapToGrid w:val="0"/>
              <w:spacing w:before="0" w:after="120" w:line="276" w:lineRule="auto"/>
              <w:jc w:val="center"/>
              <w:rPr>
                <w:rStyle w:val="Nmerodepgina"/>
                <w:rFonts w:ascii="Calibri" w:hAnsi="Calibri" w:cs="Calibri"/>
                <w:color w:val="auto"/>
                <w:sz w:val="22"/>
                <w:szCs w:val="22"/>
              </w:rPr>
            </w:pPr>
            <w:r w:rsidRPr="0015372E">
              <w:rPr>
                <w:rStyle w:val="Nmerodepgina"/>
                <w:rFonts w:ascii="Calibri" w:hAnsi="Calibri" w:cs="Calibri"/>
                <w:color w:val="auto"/>
                <w:sz w:val="22"/>
                <w:szCs w:val="22"/>
              </w:rPr>
              <w:t>Capacidade Técnica e Organizacional do Proponente e Parceiros</w:t>
            </w:r>
          </w:p>
        </w:tc>
        <w:tc>
          <w:tcPr>
            <w:tcW w:w="851" w:type="dxa"/>
            <w:tcBorders>
              <w:left w:val="single" w:sz="4" w:space="0" w:color="000000"/>
              <w:bottom w:val="single" w:sz="4" w:space="0" w:color="000000"/>
            </w:tcBorders>
            <w:shd w:val="clear" w:color="auto" w:fill="auto"/>
            <w:vAlign w:val="center"/>
          </w:tcPr>
          <w:p w14:paraId="0B8A31A5" w14:textId="77777777" w:rsidR="002D2E36" w:rsidRPr="0015372E" w:rsidRDefault="002D2E36" w:rsidP="002648FB">
            <w:pPr>
              <w:snapToGrid w:val="0"/>
              <w:spacing w:before="0" w:after="120" w:line="276" w:lineRule="auto"/>
              <w:jc w:val="center"/>
              <w:rPr>
                <w:rStyle w:val="Nmerodepgina"/>
                <w:rFonts w:ascii="Calibri" w:hAnsi="Calibri" w:cs="Calibri"/>
                <w:color w:val="auto"/>
                <w:sz w:val="22"/>
                <w:szCs w:val="22"/>
              </w:rPr>
            </w:pPr>
          </w:p>
        </w:tc>
        <w:tc>
          <w:tcPr>
            <w:tcW w:w="709" w:type="dxa"/>
            <w:tcBorders>
              <w:left w:val="single" w:sz="4" w:space="0" w:color="000000"/>
              <w:bottom w:val="single" w:sz="4" w:space="0" w:color="000000"/>
            </w:tcBorders>
            <w:shd w:val="clear" w:color="auto" w:fill="auto"/>
            <w:vAlign w:val="center"/>
          </w:tcPr>
          <w:p w14:paraId="4F9F3C71" w14:textId="568C45AD" w:rsidR="002D2E36" w:rsidRPr="0015372E" w:rsidRDefault="001C6561" w:rsidP="002648FB">
            <w:pPr>
              <w:snapToGrid w:val="0"/>
              <w:spacing w:before="0" w:after="120" w:line="276" w:lineRule="auto"/>
              <w:jc w:val="center"/>
              <w:rPr>
                <w:rStyle w:val="Nmerodepgina"/>
                <w:rFonts w:ascii="Calibri" w:hAnsi="Calibri" w:cs="Calibri"/>
                <w:color w:val="auto"/>
                <w:sz w:val="22"/>
                <w:szCs w:val="22"/>
              </w:rPr>
            </w:pPr>
            <w:r>
              <w:rPr>
                <w:rStyle w:val="Nmerodepgina"/>
                <w:rFonts w:ascii="Calibri" w:hAnsi="Calibri" w:cs="Calibri"/>
                <w:color w:val="auto"/>
                <w:sz w:val="22"/>
                <w:szCs w:val="22"/>
              </w:rPr>
              <w:t>3</w:t>
            </w:r>
          </w:p>
        </w:tc>
        <w:tc>
          <w:tcPr>
            <w:tcW w:w="1275" w:type="dxa"/>
            <w:tcBorders>
              <w:left w:val="single" w:sz="4" w:space="0" w:color="000000"/>
              <w:bottom w:val="single" w:sz="4" w:space="0" w:color="000000"/>
              <w:right w:val="single" w:sz="4" w:space="0" w:color="000000"/>
            </w:tcBorders>
            <w:shd w:val="clear" w:color="auto" w:fill="auto"/>
            <w:vAlign w:val="center"/>
          </w:tcPr>
          <w:p w14:paraId="2ADE890E" w14:textId="5E59EFF6" w:rsidR="002D2E36" w:rsidRPr="0015372E" w:rsidRDefault="001C6561" w:rsidP="002648FB">
            <w:pPr>
              <w:snapToGrid w:val="0"/>
              <w:spacing w:before="0" w:after="120" w:line="276" w:lineRule="auto"/>
              <w:jc w:val="center"/>
              <w:rPr>
                <w:rStyle w:val="Nmerodepgina"/>
                <w:rFonts w:ascii="Calibri" w:hAnsi="Calibri" w:cs="Calibri"/>
                <w:color w:val="auto"/>
                <w:sz w:val="22"/>
                <w:szCs w:val="22"/>
              </w:rPr>
            </w:pPr>
            <w:r>
              <w:rPr>
                <w:rStyle w:val="Nmerodepgina"/>
                <w:rFonts w:ascii="Calibri" w:hAnsi="Calibri" w:cs="Calibri"/>
                <w:color w:val="auto"/>
                <w:sz w:val="22"/>
                <w:szCs w:val="22"/>
              </w:rPr>
              <w:t>15</w:t>
            </w:r>
          </w:p>
        </w:tc>
      </w:tr>
      <w:tr w:rsidR="002D2E36" w:rsidRPr="0015372E" w14:paraId="1EBE7027" w14:textId="77777777" w:rsidTr="00BC10FF">
        <w:trPr>
          <w:trHeight w:val="284"/>
          <w:jc w:val="center"/>
        </w:trPr>
        <w:tc>
          <w:tcPr>
            <w:tcW w:w="427" w:type="dxa"/>
            <w:tcBorders>
              <w:left w:val="single" w:sz="4" w:space="0" w:color="000000"/>
              <w:bottom w:val="single" w:sz="4" w:space="0" w:color="000000"/>
              <w:right w:val="single" w:sz="4" w:space="0" w:color="000000"/>
            </w:tcBorders>
            <w:shd w:val="clear" w:color="auto" w:fill="auto"/>
            <w:vAlign w:val="center"/>
          </w:tcPr>
          <w:p w14:paraId="4D2A6D2A" w14:textId="77777777" w:rsidR="002D2E36" w:rsidRPr="0015372E" w:rsidRDefault="002D2E36" w:rsidP="002648FB">
            <w:pPr>
              <w:snapToGrid w:val="0"/>
              <w:spacing w:before="0" w:after="120" w:line="276" w:lineRule="auto"/>
              <w:jc w:val="center"/>
              <w:rPr>
                <w:rStyle w:val="Nmerodepgina"/>
                <w:rFonts w:ascii="Calibri" w:hAnsi="Calibri" w:cs="Calibri"/>
                <w:color w:val="auto"/>
                <w:sz w:val="22"/>
                <w:szCs w:val="22"/>
              </w:rPr>
            </w:pPr>
            <w:r w:rsidRPr="0015372E">
              <w:rPr>
                <w:rStyle w:val="Nmerodepgina"/>
                <w:rFonts w:ascii="Calibri" w:hAnsi="Calibri" w:cs="Calibri"/>
                <w:color w:val="auto"/>
                <w:sz w:val="22"/>
                <w:szCs w:val="22"/>
              </w:rPr>
              <w:t>2</w:t>
            </w:r>
          </w:p>
        </w:tc>
        <w:tc>
          <w:tcPr>
            <w:tcW w:w="5805" w:type="dxa"/>
            <w:tcBorders>
              <w:left w:val="single" w:sz="4" w:space="0" w:color="000000"/>
              <w:bottom w:val="single" w:sz="4" w:space="0" w:color="000000"/>
            </w:tcBorders>
            <w:shd w:val="clear" w:color="auto" w:fill="auto"/>
            <w:vAlign w:val="center"/>
          </w:tcPr>
          <w:p w14:paraId="6FAAC403" w14:textId="77777777" w:rsidR="002D2E36" w:rsidRPr="0015372E" w:rsidRDefault="002D2E36" w:rsidP="002648FB">
            <w:pPr>
              <w:snapToGrid w:val="0"/>
              <w:spacing w:before="0" w:after="120" w:line="276" w:lineRule="auto"/>
              <w:jc w:val="center"/>
              <w:rPr>
                <w:rStyle w:val="Nmerodepgina"/>
                <w:rFonts w:ascii="Calibri" w:hAnsi="Calibri" w:cs="Calibri"/>
                <w:color w:val="auto"/>
                <w:sz w:val="22"/>
                <w:szCs w:val="22"/>
              </w:rPr>
            </w:pPr>
            <w:r w:rsidRPr="0015372E">
              <w:rPr>
                <w:rStyle w:val="Nmerodepgina"/>
                <w:rFonts w:ascii="Calibri" w:hAnsi="Calibri" w:cs="Calibri"/>
                <w:color w:val="auto"/>
                <w:sz w:val="22"/>
                <w:szCs w:val="22"/>
              </w:rPr>
              <w:t>Capacidade Técnica da Equipe</w:t>
            </w:r>
          </w:p>
        </w:tc>
        <w:tc>
          <w:tcPr>
            <w:tcW w:w="851" w:type="dxa"/>
            <w:tcBorders>
              <w:left w:val="single" w:sz="4" w:space="0" w:color="000000"/>
              <w:bottom w:val="single" w:sz="4" w:space="0" w:color="000000"/>
            </w:tcBorders>
            <w:shd w:val="clear" w:color="auto" w:fill="auto"/>
            <w:vAlign w:val="center"/>
          </w:tcPr>
          <w:p w14:paraId="052EAC8B" w14:textId="77777777" w:rsidR="002D2E36" w:rsidRPr="0015372E" w:rsidRDefault="002D2E36" w:rsidP="002648FB">
            <w:pPr>
              <w:snapToGrid w:val="0"/>
              <w:spacing w:before="0" w:after="120" w:line="276" w:lineRule="auto"/>
              <w:jc w:val="center"/>
              <w:rPr>
                <w:rStyle w:val="Nmerodepgina"/>
                <w:rFonts w:ascii="Calibri" w:hAnsi="Calibri" w:cs="Calibri"/>
                <w:color w:val="auto"/>
                <w:sz w:val="22"/>
                <w:szCs w:val="22"/>
              </w:rPr>
            </w:pPr>
          </w:p>
        </w:tc>
        <w:tc>
          <w:tcPr>
            <w:tcW w:w="709" w:type="dxa"/>
            <w:tcBorders>
              <w:left w:val="single" w:sz="4" w:space="0" w:color="000000"/>
              <w:bottom w:val="single" w:sz="4" w:space="0" w:color="000000"/>
            </w:tcBorders>
            <w:shd w:val="clear" w:color="auto" w:fill="auto"/>
            <w:vAlign w:val="center"/>
          </w:tcPr>
          <w:p w14:paraId="6A9DF0F0" w14:textId="3B57A2B5" w:rsidR="002D2E36" w:rsidRPr="0015372E" w:rsidRDefault="001C6561" w:rsidP="002648FB">
            <w:pPr>
              <w:snapToGrid w:val="0"/>
              <w:spacing w:before="0" w:after="120" w:line="276" w:lineRule="auto"/>
              <w:jc w:val="center"/>
              <w:rPr>
                <w:rStyle w:val="Nmerodepgina"/>
                <w:rFonts w:ascii="Calibri" w:hAnsi="Calibri" w:cs="Calibri"/>
                <w:color w:val="auto"/>
                <w:sz w:val="22"/>
                <w:szCs w:val="22"/>
              </w:rPr>
            </w:pPr>
            <w:r>
              <w:rPr>
                <w:rStyle w:val="Nmerodepgina"/>
                <w:rFonts w:ascii="Calibri" w:hAnsi="Calibri" w:cs="Calibri"/>
                <w:color w:val="auto"/>
                <w:sz w:val="22"/>
                <w:szCs w:val="22"/>
              </w:rPr>
              <w:t>3</w:t>
            </w:r>
          </w:p>
        </w:tc>
        <w:tc>
          <w:tcPr>
            <w:tcW w:w="1275" w:type="dxa"/>
            <w:tcBorders>
              <w:left w:val="single" w:sz="4" w:space="0" w:color="000000"/>
              <w:bottom w:val="single" w:sz="4" w:space="0" w:color="000000"/>
              <w:right w:val="single" w:sz="4" w:space="0" w:color="000000"/>
            </w:tcBorders>
            <w:shd w:val="clear" w:color="auto" w:fill="auto"/>
            <w:vAlign w:val="center"/>
          </w:tcPr>
          <w:p w14:paraId="483119FA" w14:textId="111573BD" w:rsidR="002D2E36" w:rsidRPr="0015372E" w:rsidRDefault="001C6561" w:rsidP="002648FB">
            <w:pPr>
              <w:snapToGrid w:val="0"/>
              <w:spacing w:before="0" w:after="120" w:line="276" w:lineRule="auto"/>
              <w:jc w:val="center"/>
              <w:rPr>
                <w:rStyle w:val="Nmerodepgina"/>
                <w:rFonts w:ascii="Calibri" w:hAnsi="Calibri" w:cs="Calibri"/>
                <w:color w:val="auto"/>
                <w:sz w:val="22"/>
                <w:szCs w:val="22"/>
              </w:rPr>
            </w:pPr>
            <w:r>
              <w:rPr>
                <w:rStyle w:val="Nmerodepgina"/>
                <w:rFonts w:ascii="Calibri" w:hAnsi="Calibri" w:cs="Calibri"/>
                <w:color w:val="auto"/>
                <w:sz w:val="22"/>
                <w:szCs w:val="22"/>
              </w:rPr>
              <w:t>15</w:t>
            </w:r>
          </w:p>
        </w:tc>
      </w:tr>
      <w:tr w:rsidR="002D2E36" w:rsidRPr="0015372E" w14:paraId="2B2A5B60" w14:textId="77777777" w:rsidTr="00BC10FF">
        <w:trPr>
          <w:trHeight w:val="284"/>
          <w:jc w:val="center"/>
        </w:trPr>
        <w:tc>
          <w:tcPr>
            <w:tcW w:w="427" w:type="dxa"/>
            <w:tcBorders>
              <w:left w:val="single" w:sz="4" w:space="0" w:color="000000"/>
              <w:bottom w:val="single" w:sz="4" w:space="0" w:color="000000"/>
              <w:right w:val="single" w:sz="4" w:space="0" w:color="000000"/>
            </w:tcBorders>
            <w:shd w:val="clear" w:color="auto" w:fill="auto"/>
            <w:vAlign w:val="center"/>
          </w:tcPr>
          <w:p w14:paraId="0AE143F7" w14:textId="77777777" w:rsidR="002D2E36" w:rsidRPr="0015372E" w:rsidRDefault="002D2E36" w:rsidP="002648FB">
            <w:pPr>
              <w:snapToGrid w:val="0"/>
              <w:spacing w:before="0" w:after="120" w:line="276" w:lineRule="auto"/>
              <w:jc w:val="center"/>
              <w:rPr>
                <w:rStyle w:val="Nmerodepgina"/>
                <w:rFonts w:ascii="Calibri" w:hAnsi="Calibri" w:cs="Calibri"/>
                <w:color w:val="auto"/>
                <w:sz w:val="22"/>
                <w:szCs w:val="22"/>
              </w:rPr>
            </w:pPr>
            <w:r w:rsidRPr="0015372E">
              <w:rPr>
                <w:rStyle w:val="Nmerodepgina"/>
                <w:rFonts w:ascii="Calibri" w:hAnsi="Calibri" w:cs="Calibri"/>
                <w:color w:val="auto"/>
                <w:sz w:val="22"/>
                <w:szCs w:val="22"/>
              </w:rPr>
              <w:t>3</w:t>
            </w:r>
          </w:p>
        </w:tc>
        <w:tc>
          <w:tcPr>
            <w:tcW w:w="5805" w:type="dxa"/>
            <w:tcBorders>
              <w:left w:val="single" w:sz="4" w:space="0" w:color="000000"/>
              <w:bottom w:val="single" w:sz="4" w:space="0" w:color="000000"/>
            </w:tcBorders>
            <w:shd w:val="clear" w:color="auto" w:fill="auto"/>
            <w:vAlign w:val="center"/>
          </w:tcPr>
          <w:p w14:paraId="7EF90C41" w14:textId="03279F33" w:rsidR="002D2E36" w:rsidRPr="0015372E" w:rsidRDefault="002D2E36" w:rsidP="002648FB">
            <w:pPr>
              <w:snapToGrid w:val="0"/>
              <w:spacing w:before="0" w:after="120" w:line="276" w:lineRule="auto"/>
              <w:jc w:val="center"/>
              <w:rPr>
                <w:rStyle w:val="Nmerodepgina"/>
                <w:rFonts w:ascii="Calibri" w:hAnsi="Calibri" w:cs="Calibri"/>
                <w:color w:val="auto"/>
                <w:sz w:val="22"/>
                <w:szCs w:val="22"/>
              </w:rPr>
            </w:pPr>
            <w:r w:rsidRPr="0015372E">
              <w:rPr>
                <w:rStyle w:val="Nmerodepgina"/>
                <w:rFonts w:ascii="Calibri" w:hAnsi="Calibri" w:cs="Calibri"/>
                <w:color w:val="auto"/>
                <w:sz w:val="22"/>
                <w:szCs w:val="22"/>
              </w:rPr>
              <w:t xml:space="preserve">Atividades técnicas de </w:t>
            </w:r>
            <w:r w:rsidR="00832FA3" w:rsidRPr="00832FA3">
              <w:rPr>
                <w:rStyle w:val="Nmerodepgina"/>
                <w:rFonts w:ascii="Calibri" w:hAnsi="Calibri" w:cs="Calibri"/>
                <w:color w:val="auto"/>
                <w:sz w:val="22"/>
                <w:szCs w:val="22"/>
              </w:rPr>
              <w:t>restauração</w:t>
            </w:r>
            <w:r w:rsidR="00832FA3">
              <w:rPr>
                <w:rStyle w:val="Nmerodepgina"/>
                <w:rFonts w:ascii="Calibri" w:hAnsi="Calibri" w:cs="Calibri"/>
                <w:color w:val="auto"/>
                <w:sz w:val="22"/>
                <w:szCs w:val="22"/>
              </w:rPr>
              <w:t xml:space="preserve"> ecológica</w:t>
            </w:r>
          </w:p>
        </w:tc>
        <w:tc>
          <w:tcPr>
            <w:tcW w:w="851" w:type="dxa"/>
            <w:tcBorders>
              <w:left w:val="single" w:sz="4" w:space="0" w:color="000000"/>
              <w:bottom w:val="single" w:sz="4" w:space="0" w:color="000000"/>
            </w:tcBorders>
            <w:shd w:val="clear" w:color="auto" w:fill="auto"/>
            <w:vAlign w:val="center"/>
          </w:tcPr>
          <w:p w14:paraId="33581C4A" w14:textId="77777777" w:rsidR="002D2E36" w:rsidRPr="0015372E" w:rsidRDefault="002D2E36" w:rsidP="002648FB">
            <w:pPr>
              <w:snapToGrid w:val="0"/>
              <w:spacing w:before="0" w:after="120" w:line="276" w:lineRule="auto"/>
              <w:jc w:val="center"/>
              <w:rPr>
                <w:rStyle w:val="Nmerodepgina"/>
                <w:rFonts w:ascii="Calibri" w:hAnsi="Calibri" w:cs="Calibri"/>
                <w:color w:val="auto"/>
                <w:sz w:val="22"/>
                <w:szCs w:val="22"/>
              </w:rPr>
            </w:pPr>
          </w:p>
        </w:tc>
        <w:tc>
          <w:tcPr>
            <w:tcW w:w="709" w:type="dxa"/>
            <w:tcBorders>
              <w:left w:val="single" w:sz="4" w:space="0" w:color="000000"/>
              <w:bottom w:val="single" w:sz="4" w:space="0" w:color="000000"/>
            </w:tcBorders>
            <w:shd w:val="clear" w:color="auto" w:fill="auto"/>
            <w:vAlign w:val="center"/>
          </w:tcPr>
          <w:p w14:paraId="56421454" w14:textId="4CEDBB6E" w:rsidR="002D2E36" w:rsidRPr="0015372E" w:rsidRDefault="006347F7" w:rsidP="002648FB">
            <w:pPr>
              <w:snapToGrid w:val="0"/>
              <w:spacing w:before="0" w:after="120" w:line="276" w:lineRule="auto"/>
              <w:jc w:val="center"/>
              <w:rPr>
                <w:rStyle w:val="Nmerodepgina"/>
                <w:rFonts w:ascii="Calibri" w:hAnsi="Calibri" w:cs="Calibri"/>
                <w:color w:val="auto"/>
                <w:sz w:val="22"/>
                <w:szCs w:val="22"/>
              </w:rPr>
            </w:pPr>
            <w:r>
              <w:rPr>
                <w:rStyle w:val="Nmerodepgina"/>
                <w:rFonts w:ascii="Calibri" w:hAnsi="Calibri" w:cs="Calibri"/>
                <w:color w:val="auto"/>
                <w:sz w:val="22"/>
                <w:szCs w:val="22"/>
              </w:rPr>
              <w:t>3</w:t>
            </w:r>
          </w:p>
        </w:tc>
        <w:tc>
          <w:tcPr>
            <w:tcW w:w="1275" w:type="dxa"/>
            <w:tcBorders>
              <w:left w:val="single" w:sz="4" w:space="0" w:color="000000"/>
              <w:bottom w:val="single" w:sz="4" w:space="0" w:color="000000"/>
              <w:right w:val="single" w:sz="4" w:space="0" w:color="000000"/>
            </w:tcBorders>
            <w:shd w:val="clear" w:color="auto" w:fill="auto"/>
            <w:vAlign w:val="center"/>
          </w:tcPr>
          <w:p w14:paraId="4012C55D" w14:textId="4AA0D257" w:rsidR="002D2E36" w:rsidRPr="0015372E" w:rsidRDefault="002D2E36" w:rsidP="002648FB">
            <w:pPr>
              <w:snapToGrid w:val="0"/>
              <w:spacing w:before="0" w:after="120" w:line="276" w:lineRule="auto"/>
              <w:jc w:val="center"/>
              <w:rPr>
                <w:rStyle w:val="Nmerodepgina"/>
                <w:rFonts w:ascii="Calibri" w:hAnsi="Calibri" w:cs="Calibri"/>
                <w:color w:val="auto"/>
                <w:sz w:val="22"/>
                <w:szCs w:val="22"/>
              </w:rPr>
            </w:pPr>
            <w:r w:rsidRPr="0015372E">
              <w:rPr>
                <w:rStyle w:val="Nmerodepgina"/>
                <w:rFonts w:ascii="Calibri" w:hAnsi="Calibri" w:cs="Calibri"/>
                <w:color w:val="auto"/>
                <w:sz w:val="22"/>
                <w:szCs w:val="22"/>
              </w:rPr>
              <w:t>1</w:t>
            </w:r>
            <w:r w:rsidR="006347F7">
              <w:rPr>
                <w:rStyle w:val="Nmerodepgina"/>
                <w:rFonts w:ascii="Calibri" w:hAnsi="Calibri" w:cs="Calibri"/>
                <w:color w:val="auto"/>
                <w:sz w:val="22"/>
                <w:szCs w:val="22"/>
              </w:rPr>
              <w:t>5</w:t>
            </w:r>
          </w:p>
        </w:tc>
      </w:tr>
      <w:tr w:rsidR="002D2E36" w:rsidRPr="0015372E" w14:paraId="3087636B" w14:textId="77777777" w:rsidTr="00BC10FF">
        <w:trPr>
          <w:trHeight w:val="284"/>
          <w:jc w:val="center"/>
        </w:trPr>
        <w:tc>
          <w:tcPr>
            <w:tcW w:w="427" w:type="dxa"/>
            <w:tcBorders>
              <w:left w:val="single" w:sz="4" w:space="0" w:color="000000"/>
              <w:bottom w:val="single" w:sz="4" w:space="0" w:color="000000"/>
              <w:right w:val="single" w:sz="4" w:space="0" w:color="000000"/>
            </w:tcBorders>
            <w:shd w:val="clear" w:color="auto" w:fill="auto"/>
            <w:vAlign w:val="center"/>
          </w:tcPr>
          <w:p w14:paraId="13003C82" w14:textId="77777777" w:rsidR="002D2E36" w:rsidRPr="0015372E" w:rsidRDefault="002D2E36" w:rsidP="002648FB">
            <w:pPr>
              <w:snapToGrid w:val="0"/>
              <w:spacing w:before="0" w:after="120" w:line="276" w:lineRule="auto"/>
              <w:jc w:val="center"/>
              <w:rPr>
                <w:rStyle w:val="Nmerodepgina"/>
                <w:rFonts w:ascii="Calibri" w:hAnsi="Calibri" w:cs="Calibri"/>
                <w:color w:val="auto"/>
                <w:sz w:val="22"/>
                <w:szCs w:val="22"/>
              </w:rPr>
            </w:pPr>
            <w:r w:rsidRPr="0015372E">
              <w:rPr>
                <w:rStyle w:val="Nmerodepgina"/>
                <w:rFonts w:ascii="Calibri" w:hAnsi="Calibri" w:cs="Calibri"/>
                <w:color w:val="auto"/>
                <w:sz w:val="22"/>
                <w:szCs w:val="22"/>
              </w:rPr>
              <w:t>4</w:t>
            </w:r>
          </w:p>
        </w:tc>
        <w:tc>
          <w:tcPr>
            <w:tcW w:w="5805" w:type="dxa"/>
            <w:tcBorders>
              <w:left w:val="single" w:sz="4" w:space="0" w:color="000000"/>
              <w:bottom w:val="single" w:sz="4" w:space="0" w:color="000000"/>
            </w:tcBorders>
            <w:shd w:val="clear" w:color="auto" w:fill="auto"/>
            <w:vAlign w:val="center"/>
          </w:tcPr>
          <w:p w14:paraId="0B1DF769" w14:textId="77777777" w:rsidR="002D2E36" w:rsidRPr="0015372E" w:rsidRDefault="002D2E36" w:rsidP="002648FB">
            <w:pPr>
              <w:snapToGrid w:val="0"/>
              <w:spacing w:before="0" w:after="120" w:line="276" w:lineRule="auto"/>
              <w:jc w:val="center"/>
              <w:rPr>
                <w:rStyle w:val="Nmerodepgina"/>
                <w:rFonts w:ascii="Calibri" w:hAnsi="Calibri" w:cs="Calibri"/>
                <w:color w:val="auto"/>
                <w:sz w:val="22"/>
                <w:szCs w:val="22"/>
              </w:rPr>
            </w:pPr>
            <w:r w:rsidRPr="0015372E">
              <w:rPr>
                <w:rStyle w:val="Nmerodepgina"/>
                <w:rFonts w:ascii="Calibri" w:hAnsi="Calibri" w:cs="Calibri"/>
                <w:color w:val="auto"/>
                <w:sz w:val="22"/>
                <w:szCs w:val="22"/>
              </w:rPr>
              <w:t>Custos</w:t>
            </w:r>
          </w:p>
        </w:tc>
        <w:tc>
          <w:tcPr>
            <w:tcW w:w="851" w:type="dxa"/>
            <w:tcBorders>
              <w:left w:val="single" w:sz="4" w:space="0" w:color="000000"/>
              <w:bottom w:val="single" w:sz="4" w:space="0" w:color="000000"/>
            </w:tcBorders>
            <w:shd w:val="clear" w:color="auto" w:fill="auto"/>
            <w:vAlign w:val="center"/>
          </w:tcPr>
          <w:p w14:paraId="17A922C1" w14:textId="77777777" w:rsidR="002D2E36" w:rsidRPr="0015372E" w:rsidRDefault="002D2E36" w:rsidP="002648FB">
            <w:pPr>
              <w:snapToGrid w:val="0"/>
              <w:spacing w:before="0" w:after="120" w:line="276" w:lineRule="auto"/>
              <w:jc w:val="center"/>
              <w:rPr>
                <w:rStyle w:val="Nmerodepgina"/>
                <w:rFonts w:ascii="Calibri" w:hAnsi="Calibri" w:cs="Calibri"/>
                <w:color w:val="auto"/>
                <w:sz w:val="22"/>
                <w:szCs w:val="22"/>
              </w:rPr>
            </w:pPr>
          </w:p>
        </w:tc>
        <w:tc>
          <w:tcPr>
            <w:tcW w:w="709" w:type="dxa"/>
            <w:tcBorders>
              <w:left w:val="single" w:sz="4" w:space="0" w:color="000000"/>
              <w:bottom w:val="single" w:sz="4" w:space="0" w:color="000000"/>
            </w:tcBorders>
            <w:shd w:val="clear" w:color="auto" w:fill="auto"/>
            <w:vAlign w:val="center"/>
          </w:tcPr>
          <w:p w14:paraId="4EA71503" w14:textId="537829F9" w:rsidR="002D2E36" w:rsidRPr="0015372E" w:rsidRDefault="001017B2" w:rsidP="002648FB">
            <w:pPr>
              <w:snapToGrid w:val="0"/>
              <w:spacing w:before="0" w:after="120" w:line="276" w:lineRule="auto"/>
              <w:jc w:val="center"/>
              <w:rPr>
                <w:rStyle w:val="Nmerodepgina"/>
                <w:rFonts w:ascii="Calibri" w:hAnsi="Calibri" w:cs="Calibri"/>
                <w:color w:val="auto"/>
                <w:sz w:val="22"/>
                <w:szCs w:val="22"/>
              </w:rPr>
            </w:pPr>
            <w:r>
              <w:rPr>
                <w:rStyle w:val="Nmerodepgina"/>
                <w:rFonts w:ascii="Calibri" w:hAnsi="Calibri" w:cs="Calibri"/>
                <w:color w:val="auto"/>
                <w:sz w:val="22"/>
                <w:szCs w:val="22"/>
              </w:rPr>
              <w:t>3</w:t>
            </w:r>
          </w:p>
        </w:tc>
        <w:tc>
          <w:tcPr>
            <w:tcW w:w="1275" w:type="dxa"/>
            <w:tcBorders>
              <w:left w:val="single" w:sz="4" w:space="0" w:color="000000"/>
              <w:bottom w:val="single" w:sz="4" w:space="0" w:color="000000"/>
              <w:right w:val="single" w:sz="4" w:space="0" w:color="000000"/>
            </w:tcBorders>
            <w:shd w:val="clear" w:color="auto" w:fill="auto"/>
            <w:vAlign w:val="center"/>
          </w:tcPr>
          <w:p w14:paraId="7ADDF831" w14:textId="43EF283F" w:rsidR="002D2E36" w:rsidRPr="0015372E" w:rsidRDefault="001017B2" w:rsidP="002648FB">
            <w:pPr>
              <w:snapToGrid w:val="0"/>
              <w:spacing w:before="0" w:after="120" w:line="276" w:lineRule="auto"/>
              <w:jc w:val="center"/>
              <w:rPr>
                <w:rStyle w:val="Nmerodepgina"/>
                <w:rFonts w:ascii="Calibri" w:hAnsi="Calibri" w:cs="Calibri"/>
                <w:color w:val="auto"/>
                <w:sz w:val="22"/>
                <w:szCs w:val="22"/>
              </w:rPr>
            </w:pPr>
            <w:r>
              <w:rPr>
                <w:rStyle w:val="Nmerodepgina"/>
                <w:rFonts w:ascii="Calibri" w:hAnsi="Calibri" w:cs="Calibri"/>
                <w:color w:val="auto"/>
                <w:sz w:val="22"/>
                <w:szCs w:val="22"/>
              </w:rPr>
              <w:t>15</w:t>
            </w:r>
          </w:p>
        </w:tc>
      </w:tr>
      <w:tr w:rsidR="002D2E36" w:rsidRPr="0015372E" w14:paraId="735AF15F" w14:textId="77777777" w:rsidTr="00BC10FF">
        <w:trPr>
          <w:trHeight w:val="284"/>
          <w:jc w:val="center"/>
        </w:trPr>
        <w:tc>
          <w:tcPr>
            <w:tcW w:w="427" w:type="dxa"/>
            <w:tcBorders>
              <w:left w:val="single" w:sz="4" w:space="0" w:color="000000"/>
              <w:bottom w:val="single" w:sz="4" w:space="0" w:color="000000"/>
              <w:right w:val="single" w:sz="4" w:space="0" w:color="000000"/>
            </w:tcBorders>
            <w:shd w:val="clear" w:color="auto" w:fill="auto"/>
            <w:vAlign w:val="center"/>
          </w:tcPr>
          <w:p w14:paraId="54FDBDD6" w14:textId="77777777" w:rsidR="002D2E36" w:rsidRPr="0015372E" w:rsidRDefault="002D2E36" w:rsidP="002648FB">
            <w:pPr>
              <w:snapToGrid w:val="0"/>
              <w:spacing w:before="0" w:after="120" w:line="276" w:lineRule="auto"/>
              <w:jc w:val="center"/>
              <w:rPr>
                <w:rStyle w:val="Nmerodepgina"/>
                <w:rFonts w:ascii="Calibri" w:hAnsi="Calibri" w:cs="Calibri"/>
                <w:color w:val="auto"/>
                <w:sz w:val="22"/>
                <w:szCs w:val="22"/>
              </w:rPr>
            </w:pPr>
            <w:r w:rsidRPr="0015372E">
              <w:rPr>
                <w:rStyle w:val="Nmerodepgina"/>
                <w:rFonts w:ascii="Calibri" w:hAnsi="Calibri" w:cs="Calibri"/>
                <w:color w:val="auto"/>
                <w:sz w:val="22"/>
                <w:szCs w:val="22"/>
              </w:rPr>
              <w:t>5</w:t>
            </w:r>
          </w:p>
        </w:tc>
        <w:tc>
          <w:tcPr>
            <w:tcW w:w="5805" w:type="dxa"/>
            <w:tcBorders>
              <w:left w:val="single" w:sz="4" w:space="0" w:color="000000"/>
              <w:bottom w:val="single" w:sz="4" w:space="0" w:color="000000"/>
            </w:tcBorders>
            <w:shd w:val="clear" w:color="auto" w:fill="auto"/>
            <w:vAlign w:val="center"/>
          </w:tcPr>
          <w:p w14:paraId="25689CE6" w14:textId="1DF7A3D4" w:rsidR="002D2E36" w:rsidRPr="0015372E" w:rsidRDefault="002D2E36" w:rsidP="002648FB">
            <w:pPr>
              <w:snapToGrid w:val="0"/>
              <w:spacing w:before="0" w:after="120" w:line="276" w:lineRule="auto"/>
              <w:jc w:val="center"/>
              <w:rPr>
                <w:rStyle w:val="Nmerodepgina"/>
                <w:rFonts w:ascii="Calibri" w:hAnsi="Calibri" w:cs="Calibri"/>
                <w:color w:val="auto"/>
                <w:sz w:val="22"/>
                <w:szCs w:val="22"/>
              </w:rPr>
            </w:pPr>
            <w:r w:rsidRPr="0015372E">
              <w:rPr>
                <w:rStyle w:val="Nmerodepgina"/>
                <w:rFonts w:ascii="Calibri" w:hAnsi="Calibri" w:cs="Calibri"/>
                <w:color w:val="auto"/>
                <w:sz w:val="22"/>
                <w:szCs w:val="22"/>
              </w:rPr>
              <w:t xml:space="preserve">Importância Ecológica da </w:t>
            </w:r>
            <w:r w:rsidR="00832FA3">
              <w:rPr>
                <w:rStyle w:val="Nmerodepgina"/>
                <w:rFonts w:ascii="Calibri" w:hAnsi="Calibri" w:cs="Calibri"/>
                <w:color w:val="auto"/>
                <w:sz w:val="22"/>
                <w:szCs w:val="22"/>
              </w:rPr>
              <w:t>restauração</w:t>
            </w:r>
            <w:r w:rsidRPr="0015372E">
              <w:rPr>
                <w:rStyle w:val="Nmerodepgina"/>
                <w:rFonts w:ascii="Calibri" w:hAnsi="Calibri" w:cs="Calibri"/>
                <w:color w:val="auto"/>
                <w:sz w:val="22"/>
                <w:szCs w:val="22"/>
              </w:rPr>
              <w:t xml:space="preserve"> na região</w:t>
            </w:r>
          </w:p>
        </w:tc>
        <w:tc>
          <w:tcPr>
            <w:tcW w:w="851" w:type="dxa"/>
            <w:tcBorders>
              <w:left w:val="single" w:sz="4" w:space="0" w:color="000000"/>
              <w:bottom w:val="single" w:sz="4" w:space="0" w:color="000000"/>
            </w:tcBorders>
            <w:shd w:val="clear" w:color="auto" w:fill="auto"/>
            <w:vAlign w:val="center"/>
          </w:tcPr>
          <w:p w14:paraId="3957FB72" w14:textId="77777777" w:rsidR="002D2E36" w:rsidRPr="0015372E" w:rsidRDefault="002D2E36" w:rsidP="002648FB">
            <w:pPr>
              <w:snapToGrid w:val="0"/>
              <w:spacing w:before="0" w:after="120" w:line="276" w:lineRule="auto"/>
              <w:jc w:val="center"/>
              <w:rPr>
                <w:rStyle w:val="Nmerodepgina"/>
                <w:rFonts w:ascii="Calibri" w:hAnsi="Calibri" w:cs="Calibri"/>
                <w:color w:val="auto"/>
                <w:sz w:val="22"/>
                <w:szCs w:val="22"/>
              </w:rPr>
            </w:pPr>
          </w:p>
        </w:tc>
        <w:tc>
          <w:tcPr>
            <w:tcW w:w="709" w:type="dxa"/>
            <w:tcBorders>
              <w:left w:val="single" w:sz="4" w:space="0" w:color="000000"/>
              <w:bottom w:val="single" w:sz="4" w:space="0" w:color="000000"/>
            </w:tcBorders>
            <w:shd w:val="clear" w:color="auto" w:fill="auto"/>
            <w:vAlign w:val="center"/>
          </w:tcPr>
          <w:p w14:paraId="7F5620B9" w14:textId="1B944A6F" w:rsidR="002D2E36" w:rsidRPr="0015372E" w:rsidRDefault="009D5706" w:rsidP="002648FB">
            <w:pPr>
              <w:snapToGrid w:val="0"/>
              <w:spacing w:before="0" w:after="120" w:line="276" w:lineRule="auto"/>
              <w:jc w:val="center"/>
              <w:rPr>
                <w:rStyle w:val="Nmerodepgina"/>
                <w:rFonts w:ascii="Calibri" w:hAnsi="Calibri" w:cs="Calibri"/>
                <w:color w:val="auto"/>
                <w:sz w:val="22"/>
                <w:szCs w:val="22"/>
              </w:rPr>
            </w:pPr>
            <w:r>
              <w:rPr>
                <w:rStyle w:val="Nmerodepgina"/>
                <w:rFonts w:ascii="Calibri" w:hAnsi="Calibri" w:cs="Calibri"/>
                <w:color w:val="auto"/>
                <w:sz w:val="22"/>
                <w:szCs w:val="22"/>
              </w:rPr>
              <w:t>2</w:t>
            </w:r>
          </w:p>
        </w:tc>
        <w:tc>
          <w:tcPr>
            <w:tcW w:w="1275" w:type="dxa"/>
            <w:tcBorders>
              <w:left w:val="single" w:sz="4" w:space="0" w:color="000000"/>
              <w:bottom w:val="single" w:sz="4" w:space="0" w:color="000000"/>
              <w:right w:val="single" w:sz="4" w:space="0" w:color="000000"/>
            </w:tcBorders>
            <w:shd w:val="clear" w:color="auto" w:fill="auto"/>
            <w:vAlign w:val="center"/>
          </w:tcPr>
          <w:p w14:paraId="26325105" w14:textId="3197C6FC" w:rsidR="002D2E36" w:rsidRPr="0015372E" w:rsidRDefault="009D5706" w:rsidP="002648FB">
            <w:pPr>
              <w:snapToGrid w:val="0"/>
              <w:spacing w:before="0" w:after="120" w:line="276" w:lineRule="auto"/>
              <w:jc w:val="center"/>
              <w:rPr>
                <w:rStyle w:val="Nmerodepgina"/>
                <w:rFonts w:ascii="Calibri" w:hAnsi="Calibri" w:cs="Calibri"/>
                <w:color w:val="auto"/>
                <w:sz w:val="22"/>
                <w:szCs w:val="22"/>
              </w:rPr>
            </w:pPr>
            <w:r>
              <w:rPr>
                <w:rStyle w:val="Nmerodepgina"/>
                <w:rFonts w:ascii="Calibri" w:hAnsi="Calibri" w:cs="Calibri"/>
                <w:color w:val="auto"/>
                <w:sz w:val="22"/>
                <w:szCs w:val="22"/>
              </w:rPr>
              <w:t>10</w:t>
            </w:r>
          </w:p>
        </w:tc>
      </w:tr>
      <w:tr w:rsidR="002D2E36" w:rsidRPr="0015372E" w14:paraId="6D4ACCC4" w14:textId="77777777" w:rsidTr="00BC10FF">
        <w:trPr>
          <w:trHeight w:val="273"/>
          <w:jc w:val="center"/>
        </w:trPr>
        <w:tc>
          <w:tcPr>
            <w:tcW w:w="427" w:type="dxa"/>
            <w:tcBorders>
              <w:left w:val="single" w:sz="4" w:space="0" w:color="000000"/>
              <w:bottom w:val="single" w:sz="4" w:space="0" w:color="000000"/>
              <w:right w:val="single" w:sz="4" w:space="0" w:color="000000"/>
            </w:tcBorders>
            <w:shd w:val="clear" w:color="auto" w:fill="auto"/>
            <w:vAlign w:val="center"/>
          </w:tcPr>
          <w:p w14:paraId="02EAD170" w14:textId="77777777" w:rsidR="002D2E36" w:rsidRPr="0015372E" w:rsidRDefault="002D2E36" w:rsidP="002648FB">
            <w:pPr>
              <w:pBdr>
                <w:top w:val="nil"/>
                <w:left w:val="nil"/>
                <w:bottom w:val="nil"/>
                <w:right w:val="nil"/>
                <w:between w:val="nil"/>
              </w:pBdr>
              <w:snapToGrid w:val="0"/>
              <w:spacing w:before="0" w:after="120" w:line="276" w:lineRule="auto"/>
              <w:jc w:val="center"/>
              <w:rPr>
                <w:rStyle w:val="Nmerodepgina"/>
                <w:rFonts w:ascii="Calibri" w:hAnsi="Calibri" w:cs="Calibri"/>
                <w:color w:val="auto"/>
                <w:sz w:val="22"/>
                <w:szCs w:val="22"/>
              </w:rPr>
            </w:pPr>
            <w:r w:rsidRPr="0015372E">
              <w:rPr>
                <w:rStyle w:val="Nmerodepgina"/>
                <w:rFonts w:ascii="Calibri" w:hAnsi="Calibri" w:cs="Calibri"/>
                <w:color w:val="auto"/>
                <w:sz w:val="22"/>
                <w:szCs w:val="22"/>
              </w:rPr>
              <w:t>6</w:t>
            </w:r>
          </w:p>
        </w:tc>
        <w:tc>
          <w:tcPr>
            <w:tcW w:w="5805" w:type="dxa"/>
            <w:tcBorders>
              <w:left w:val="single" w:sz="4" w:space="0" w:color="000000"/>
              <w:bottom w:val="single" w:sz="4" w:space="0" w:color="000000"/>
            </w:tcBorders>
            <w:shd w:val="clear" w:color="auto" w:fill="auto"/>
            <w:vAlign w:val="center"/>
          </w:tcPr>
          <w:p w14:paraId="057155FC" w14:textId="4386F94C" w:rsidR="002D2E36" w:rsidRPr="0015372E" w:rsidRDefault="0029463B" w:rsidP="002648FB">
            <w:pPr>
              <w:pBdr>
                <w:top w:val="nil"/>
                <w:left w:val="nil"/>
                <w:bottom w:val="nil"/>
                <w:right w:val="nil"/>
                <w:between w:val="nil"/>
              </w:pBdr>
              <w:snapToGrid w:val="0"/>
              <w:spacing w:before="0" w:after="120" w:line="276" w:lineRule="auto"/>
              <w:jc w:val="center"/>
              <w:rPr>
                <w:rStyle w:val="Nmerodepgina"/>
                <w:rFonts w:ascii="Calibri" w:hAnsi="Calibri" w:cs="Calibri"/>
                <w:color w:val="auto"/>
                <w:sz w:val="22"/>
                <w:szCs w:val="22"/>
              </w:rPr>
            </w:pPr>
            <w:r>
              <w:rPr>
                <w:rStyle w:val="Nmerodepgina"/>
                <w:rFonts w:ascii="Calibri" w:hAnsi="Calibri" w:cs="Calibri"/>
                <w:color w:val="auto"/>
                <w:sz w:val="22"/>
                <w:szCs w:val="22"/>
              </w:rPr>
              <w:t xml:space="preserve">Inclusão Social, </w:t>
            </w:r>
            <w:r w:rsidR="006347F7">
              <w:rPr>
                <w:rStyle w:val="Nmerodepgina"/>
                <w:rFonts w:ascii="Calibri" w:hAnsi="Calibri" w:cs="Calibri"/>
                <w:color w:val="auto"/>
                <w:sz w:val="22"/>
                <w:szCs w:val="22"/>
              </w:rPr>
              <w:t xml:space="preserve">Mobilização de Atores, </w:t>
            </w:r>
            <w:r w:rsidR="002D2E36" w:rsidRPr="0015372E">
              <w:rPr>
                <w:rStyle w:val="Nmerodepgina"/>
                <w:rFonts w:ascii="Calibri" w:hAnsi="Calibri" w:cs="Calibri"/>
                <w:color w:val="auto"/>
                <w:sz w:val="22"/>
                <w:szCs w:val="22"/>
              </w:rPr>
              <w:t>Cadeia produtiva</w:t>
            </w:r>
            <w:r w:rsidR="006347F7">
              <w:rPr>
                <w:rStyle w:val="Nmerodepgina"/>
                <w:rFonts w:ascii="Calibri" w:hAnsi="Calibri" w:cs="Calibri"/>
                <w:color w:val="auto"/>
                <w:sz w:val="22"/>
                <w:szCs w:val="22"/>
              </w:rPr>
              <w:t xml:space="preserve"> e</w:t>
            </w:r>
            <w:r w:rsidR="009D5706">
              <w:rPr>
                <w:rStyle w:val="Nmerodepgina"/>
                <w:rFonts w:ascii="Calibri" w:hAnsi="Calibri" w:cs="Calibri"/>
                <w:color w:val="auto"/>
                <w:sz w:val="22"/>
                <w:szCs w:val="22"/>
              </w:rPr>
              <w:t xml:space="preserve"> G</w:t>
            </w:r>
            <w:r w:rsidR="002D2E36" w:rsidRPr="0015372E">
              <w:rPr>
                <w:rStyle w:val="Nmerodepgina"/>
                <w:rFonts w:ascii="Calibri" w:hAnsi="Calibri" w:cs="Calibri"/>
                <w:color w:val="auto"/>
                <w:sz w:val="22"/>
                <w:szCs w:val="22"/>
              </w:rPr>
              <w:t>eração de renda</w:t>
            </w:r>
          </w:p>
        </w:tc>
        <w:tc>
          <w:tcPr>
            <w:tcW w:w="851" w:type="dxa"/>
            <w:tcBorders>
              <w:left w:val="single" w:sz="4" w:space="0" w:color="000000"/>
              <w:bottom w:val="single" w:sz="4" w:space="0" w:color="000000"/>
            </w:tcBorders>
            <w:shd w:val="clear" w:color="auto" w:fill="auto"/>
            <w:vAlign w:val="center"/>
          </w:tcPr>
          <w:p w14:paraId="67FC630A" w14:textId="77777777" w:rsidR="002D2E36" w:rsidRPr="0015372E" w:rsidRDefault="002D2E36" w:rsidP="002648FB">
            <w:pPr>
              <w:pBdr>
                <w:top w:val="nil"/>
                <w:left w:val="nil"/>
                <w:bottom w:val="nil"/>
                <w:right w:val="nil"/>
                <w:between w:val="nil"/>
              </w:pBdr>
              <w:snapToGrid w:val="0"/>
              <w:spacing w:before="0" w:after="120" w:line="276" w:lineRule="auto"/>
              <w:jc w:val="center"/>
              <w:rPr>
                <w:rStyle w:val="Nmerodepgina"/>
                <w:rFonts w:ascii="Calibri" w:hAnsi="Calibri" w:cs="Calibri"/>
                <w:color w:val="auto"/>
                <w:sz w:val="22"/>
                <w:szCs w:val="22"/>
              </w:rPr>
            </w:pPr>
          </w:p>
        </w:tc>
        <w:tc>
          <w:tcPr>
            <w:tcW w:w="709" w:type="dxa"/>
            <w:tcBorders>
              <w:left w:val="single" w:sz="4" w:space="0" w:color="000000"/>
              <w:bottom w:val="single" w:sz="4" w:space="0" w:color="000000"/>
            </w:tcBorders>
            <w:shd w:val="clear" w:color="auto" w:fill="auto"/>
            <w:vAlign w:val="center"/>
          </w:tcPr>
          <w:p w14:paraId="587053D5" w14:textId="333D12E0" w:rsidR="002D2E36" w:rsidRPr="0015372E" w:rsidRDefault="000D1922" w:rsidP="002648FB">
            <w:pPr>
              <w:snapToGrid w:val="0"/>
              <w:spacing w:before="0" w:after="120" w:line="276" w:lineRule="auto"/>
              <w:jc w:val="center"/>
              <w:rPr>
                <w:rStyle w:val="Nmerodepgina"/>
                <w:rFonts w:ascii="Calibri" w:hAnsi="Calibri" w:cs="Calibri"/>
                <w:color w:val="auto"/>
                <w:sz w:val="22"/>
                <w:szCs w:val="22"/>
              </w:rPr>
            </w:pPr>
            <w:r>
              <w:rPr>
                <w:rStyle w:val="Nmerodepgina"/>
                <w:rFonts w:ascii="Calibri" w:hAnsi="Calibri" w:cs="Calibri"/>
                <w:color w:val="auto"/>
                <w:sz w:val="22"/>
                <w:szCs w:val="22"/>
              </w:rPr>
              <w:t>1</w:t>
            </w:r>
          </w:p>
        </w:tc>
        <w:tc>
          <w:tcPr>
            <w:tcW w:w="1275" w:type="dxa"/>
            <w:tcBorders>
              <w:left w:val="single" w:sz="4" w:space="0" w:color="000000"/>
              <w:bottom w:val="single" w:sz="4" w:space="0" w:color="000000"/>
              <w:right w:val="single" w:sz="4" w:space="0" w:color="000000"/>
            </w:tcBorders>
            <w:shd w:val="clear" w:color="auto" w:fill="auto"/>
            <w:vAlign w:val="center"/>
          </w:tcPr>
          <w:p w14:paraId="684D01CC" w14:textId="1CD4DEE1" w:rsidR="002D2E36" w:rsidRPr="0015372E" w:rsidRDefault="000D1922" w:rsidP="002648FB">
            <w:pPr>
              <w:snapToGrid w:val="0"/>
              <w:spacing w:before="0" w:after="120" w:line="276" w:lineRule="auto"/>
              <w:jc w:val="center"/>
              <w:rPr>
                <w:rStyle w:val="Nmerodepgina"/>
                <w:rFonts w:ascii="Calibri" w:hAnsi="Calibri" w:cs="Calibri"/>
                <w:color w:val="auto"/>
                <w:sz w:val="22"/>
                <w:szCs w:val="22"/>
              </w:rPr>
            </w:pPr>
            <w:r>
              <w:rPr>
                <w:rStyle w:val="Nmerodepgina"/>
                <w:rFonts w:ascii="Calibri" w:hAnsi="Calibri" w:cs="Calibri"/>
                <w:color w:val="auto"/>
                <w:sz w:val="22"/>
                <w:szCs w:val="22"/>
              </w:rPr>
              <w:t>5</w:t>
            </w:r>
          </w:p>
        </w:tc>
      </w:tr>
      <w:tr w:rsidR="002D2E36" w:rsidRPr="0015372E" w14:paraId="1DF0535F" w14:textId="77777777" w:rsidTr="00BC10FF">
        <w:trPr>
          <w:trHeight w:val="284"/>
          <w:jc w:val="center"/>
        </w:trPr>
        <w:tc>
          <w:tcPr>
            <w:tcW w:w="427" w:type="dxa"/>
            <w:tcBorders>
              <w:left w:val="single" w:sz="4" w:space="0" w:color="000000"/>
              <w:bottom w:val="single" w:sz="4" w:space="0" w:color="000000"/>
              <w:right w:val="single" w:sz="4" w:space="0" w:color="000000"/>
            </w:tcBorders>
            <w:shd w:val="clear" w:color="auto" w:fill="auto"/>
            <w:vAlign w:val="center"/>
          </w:tcPr>
          <w:p w14:paraId="1F592CE1" w14:textId="3D96D0F6" w:rsidR="002D2E36" w:rsidRPr="0015372E" w:rsidRDefault="008F4BFA" w:rsidP="002648FB">
            <w:pPr>
              <w:pBdr>
                <w:top w:val="nil"/>
                <w:left w:val="nil"/>
                <w:bottom w:val="nil"/>
                <w:right w:val="nil"/>
                <w:between w:val="nil"/>
              </w:pBdr>
              <w:snapToGrid w:val="0"/>
              <w:spacing w:before="0" w:after="120" w:line="276" w:lineRule="auto"/>
              <w:jc w:val="center"/>
              <w:rPr>
                <w:rStyle w:val="Nmerodepgina"/>
                <w:rFonts w:ascii="Calibri" w:hAnsi="Calibri" w:cs="Calibri"/>
                <w:color w:val="auto"/>
                <w:sz w:val="22"/>
                <w:szCs w:val="22"/>
              </w:rPr>
            </w:pPr>
            <w:r>
              <w:rPr>
                <w:rStyle w:val="Nmerodepgina"/>
                <w:rFonts w:ascii="Calibri" w:hAnsi="Calibri" w:cs="Calibri"/>
                <w:color w:val="auto"/>
                <w:sz w:val="22"/>
                <w:szCs w:val="22"/>
              </w:rPr>
              <w:t>7</w:t>
            </w:r>
          </w:p>
        </w:tc>
        <w:tc>
          <w:tcPr>
            <w:tcW w:w="5805" w:type="dxa"/>
            <w:tcBorders>
              <w:left w:val="single" w:sz="4" w:space="0" w:color="000000"/>
              <w:bottom w:val="single" w:sz="4" w:space="0" w:color="000000"/>
            </w:tcBorders>
            <w:shd w:val="clear" w:color="auto" w:fill="auto"/>
            <w:vAlign w:val="center"/>
          </w:tcPr>
          <w:p w14:paraId="3B1B7FF1" w14:textId="77777777" w:rsidR="002D2E36" w:rsidRPr="0015372E" w:rsidRDefault="002D2E36" w:rsidP="002648FB">
            <w:pPr>
              <w:snapToGrid w:val="0"/>
              <w:spacing w:before="0" w:after="120" w:line="276" w:lineRule="auto"/>
              <w:jc w:val="center"/>
              <w:rPr>
                <w:rStyle w:val="Nmerodepgina"/>
                <w:rFonts w:ascii="Calibri" w:hAnsi="Calibri" w:cs="Calibri"/>
                <w:color w:val="auto"/>
                <w:sz w:val="22"/>
                <w:szCs w:val="22"/>
              </w:rPr>
            </w:pPr>
            <w:r w:rsidRPr="0015372E">
              <w:rPr>
                <w:rStyle w:val="Nmerodepgina"/>
                <w:rFonts w:ascii="Calibri" w:hAnsi="Calibri" w:cs="Calibri"/>
                <w:color w:val="auto"/>
                <w:sz w:val="22"/>
                <w:szCs w:val="22"/>
              </w:rPr>
              <w:t>Sinergia com atividades dos setores públicos e/ou privado voltadas para a recuperação da vegetação nativa</w:t>
            </w:r>
          </w:p>
        </w:tc>
        <w:tc>
          <w:tcPr>
            <w:tcW w:w="851" w:type="dxa"/>
            <w:tcBorders>
              <w:left w:val="single" w:sz="4" w:space="0" w:color="000000"/>
              <w:bottom w:val="single" w:sz="4" w:space="0" w:color="000000"/>
            </w:tcBorders>
            <w:shd w:val="clear" w:color="auto" w:fill="auto"/>
            <w:vAlign w:val="center"/>
          </w:tcPr>
          <w:p w14:paraId="29080FFA" w14:textId="77777777" w:rsidR="002D2E36" w:rsidRPr="0015372E" w:rsidRDefault="002D2E36" w:rsidP="002648FB">
            <w:pPr>
              <w:snapToGrid w:val="0"/>
              <w:spacing w:before="0" w:after="120" w:line="276" w:lineRule="auto"/>
              <w:jc w:val="center"/>
              <w:rPr>
                <w:rStyle w:val="Nmerodepgina"/>
                <w:rFonts w:ascii="Calibri" w:hAnsi="Calibri" w:cs="Calibri"/>
                <w:color w:val="auto"/>
                <w:sz w:val="22"/>
                <w:szCs w:val="22"/>
              </w:rPr>
            </w:pPr>
          </w:p>
        </w:tc>
        <w:tc>
          <w:tcPr>
            <w:tcW w:w="709" w:type="dxa"/>
            <w:tcBorders>
              <w:left w:val="single" w:sz="4" w:space="0" w:color="000000"/>
              <w:bottom w:val="single" w:sz="4" w:space="0" w:color="000000"/>
            </w:tcBorders>
            <w:shd w:val="clear" w:color="auto" w:fill="auto"/>
            <w:vAlign w:val="center"/>
          </w:tcPr>
          <w:p w14:paraId="3559B1FA" w14:textId="77777777" w:rsidR="002D2E36" w:rsidRPr="0015372E" w:rsidRDefault="002D2E36" w:rsidP="002648FB">
            <w:pPr>
              <w:snapToGrid w:val="0"/>
              <w:spacing w:before="0" w:after="120" w:line="276" w:lineRule="auto"/>
              <w:jc w:val="center"/>
              <w:rPr>
                <w:rStyle w:val="Nmerodepgina"/>
                <w:rFonts w:ascii="Calibri" w:hAnsi="Calibri" w:cs="Calibri"/>
                <w:color w:val="auto"/>
                <w:sz w:val="22"/>
                <w:szCs w:val="22"/>
              </w:rPr>
            </w:pPr>
            <w:r w:rsidRPr="0015372E">
              <w:rPr>
                <w:rStyle w:val="Nmerodepgina"/>
                <w:rFonts w:ascii="Calibri" w:hAnsi="Calibri" w:cs="Calibri"/>
                <w:color w:val="auto"/>
                <w:sz w:val="22"/>
                <w:szCs w:val="22"/>
              </w:rPr>
              <w:t>1</w:t>
            </w:r>
          </w:p>
        </w:tc>
        <w:tc>
          <w:tcPr>
            <w:tcW w:w="1275" w:type="dxa"/>
            <w:tcBorders>
              <w:left w:val="single" w:sz="4" w:space="0" w:color="000000"/>
              <w:bottom w:val="single" w:sz="4" w:space="0" w:color="000000"/>
              <w:right w:val="single" w:sz="4" w:space="0" w:color="000000"/>
            </w:tcBorders>
            <w:shd w:val="clear" w:color="auto" w:fill="auto"/>
            <w:vAlign w:val="center"/>
          </w:tcPr>
          <w:p w14:paraId="4D0D9A96" w14:textId="77777777" w:rsidR="002D2E36" w:rsidRPr="0015372E" w:rsidRDefault="002D2E36" w:rsidP="002648FB">
            <w:pPr>
              <w:snapToGrid w:val="0"/>
              <w:spacing w:before="0" w:after="120" w:line="276" w:lineRule="auto"/>
              <w:jc w:val="center"/>
              <w:rPr>
                <w:rStyle w:val="Nmerodepgina"/>
                <w:rFonts w:ascii="Calibri" w:hAnsi="Calibri" w:cs="Calibri"/>
                <w:color w:val="auto"/>
                <w:sz w:val="22"/>
                <w:szCs w:val="22"/>
              </w:rPr>
            </w:pPr>
            <w:r w:rsidRPr="0015372E">
              <w:rPr>
                <w:rStyle w:val="Nmerodepgina"/>
                <w:rFonts w:ascii="Calibri" w:hAnsi="Calibri" w:cs="Calibri"/>
                <w:color w:val="auto"/>
                <w:sz w:val="22"/>
                <w:szCs w:val="22"/>
              </w:rPr>
              <w:t>5</w:t>
            </w:r>
          </w:p>
        </w:tc>
      </w:tr>
      <w:tr w:rsidR="001D52BD" w:rsidRPr="0015372E" w14:paraId="3A421A02" w14:textId="77777777" w:rsidTr="00BC10FF">
        <w:trPr>
          <w:trHeight w:val="284"/>
          <w:jc w:val="center"/>
        </w:trPr>
        <w:tc>
          <w:tcPr>
            <w:tcW w:w="427" w:type="dxa"/>
            <w:tcBorders>
              <w:left w:val="single" w:sz="4" w:space="0" w:color="000000"/>
              <w:bottom w:val="single" w:sz="4" w:space="0" w:color="000000"/>
              <w:right w:val="single" w:sz="4" w:space="0" w:color="000000"/>
            </w:tcBorders>
            <w:shd w:val="clear" w:color="auto" w:fill="auto"/>
            <w:vAlign w:val="center"/>
          </w:tcPr>
          <w:p w14:paraId="6B3685E1" w14:textId="14EC9C2A" w:rsidR="001D52BD" w:rsidRDefault="001D52BD" w:rsidP="002648FB">
            <w:pPr>
              <w:pBdr>
                <w:top w:val="nil"/>
                <w:left w:val="nil"/>
                <w:bottom w:val="nil"/>
                <w:right w:val="nil"/>
                <w:between w:val="nil"/>
              </w:pBdr>
              <w:snapToGrid w:val="0"/>
              <w:spacing w:before="0" w:after="120" w:line="276" w:lineRule="auto"/>
              <w:jc w:val="center"/>
              <w:rPr>
                <w:rStyle w:val="Nmerodepgina"/>
                <w:rFonts w:ascii="Calibri" w:hAnsi="Calibri" w:cs="Calibri"/>
                <w:color w:val="auto"/>
                <w:sz w:val="22"/>
                <w:szCs w:val="22"/>
              </w:rPr>
            </w:pPr>
            <w:r>
              <w:rPr>
                <w:rStyle w:val="Nmerodepgina"/>
                <w:rFonts w:ascii="Calibri" w:hAnsi="Calibri" w:cs="Calibri"/>
                <w:color w:val="auto"/>
                <w:sz w:val="22"/>
                <w:szCs w:val="22"/>
              </w:rPr>
              <w:t>8</w:t>
            </w:r>
          </w:p>
        </w:tc>
        <w:tc>
          <w:tcPr>
            <w:tcW w:w="5805" w:type="dxa"/>
            <w:tcBorders>
              <w:left w:val="single" w:sz="4" w:space="0" w:color="000000"/>
              <w:bottom w:val="single" w:sz="4" w:space="0" w:color="000000"/>
            </w:tcBorders>
            <w:shd w:val="clear" w:color="auto" w:fill="auto"/>
            <w:vAlign w:val="center"/>
          </w:tcPr>
          <w:p w14:paraId="25BAEB92" w14:textId="6A241A6E" w:rsidR="001D52BD" w:rsidRPr="0015372E" w:rsidRDefault="001D52BD" w:rsidP="002648FB">
            <w:pPr>
              <w:snapToGrid w:val="0"/>
              <w:spacing w:before="0" w:after="120" w:line="276" w:lineRule="auto"/>
              <w:jc w:val="center"/>
              <w:rPr>
                <w:rStyle w:val="Nmerodepgina"/>
                <w:rFonts w:ascii="Calibri" w:hAnsi="Calibri" w:cs="Calibri"/>
                <w:color w:val="auto"/>
                <w:sz w:val="22"/>
                <w:szCs w:val="22"/>
              </w:rPr>
            </w:pPr>
            <w:r>
              <w:rPr>
                <w:rStyle w:val="Nmerodepgina"/>
                <w:rFonts w:ascii="Calibri" w:hAnsi="Calibri" w:cs="Calibri"/>
                <w:color w:val="auto"/>
                <w:sz w:val="22"/>
                <w:szCs w:val="22"/>
              </w:rPr>
              <w:t>Potencial para a geração de créditos de carbono</w:t>
            </w:r>
          </w:p>
        </w:tc>
        <w:tc>
          <w:tcPr>
            <w:tcW w:w="851" w:type="dxa"/>
            <w:tcBorders>
              <w:left w:val="single" w:sz="4" w:space="0" w:color="000000"/>
              <w:bottom w:val="single" w:sz="4" w:space="0" w:color="000000"/>
            </w:tcBorders>
            <w:shd w:val="clear" w:color="auto" w:fill="auto"/>
            <w:vAlign w:val="center"/>
          </w:tcPr>
          <w:p w14:paraId="0EEC09FF" w14:textId="77777777" w:rsidR="001D52BD" w:rsidRPr="0015372E" w:rsidRDefault="001D52BD" w:rsidP="002648FB">
            <w:pPr>
              <w:snapToGrid w:val="0"/>
              <w:spacing w:before="0" w:after="120" w:line="276" w:lineRule="auto"/>
              <w:jc w:val="center"/>
              <w:rPr>
                <w:rStyle w:val="Nmerodepgina"/>
                <w:rFonts w:ascii="Calibri" w:hAnsi="Calibri" w:cs="Calibri"/>
                <w:color w:val="auto"/>
                <w:sz w:val="22"/>
                <w:szCs w:val="22"/>
              </w:rPr>
            </w:pPr>
          </w:p>
        </w:tc>
        <w:tc>
          <w:tcPr>
            <w:tcW w:w="709" w:type="dxa"/>
            <w:tcBorders>
              <w:left w:val="single" w:sz="4" w:space="0" w:color="000000"/>
              <w:bottom w:val="single" w:sz="4" w:space="0" w:color="000000"/>
            </w:tcBorders>
            <w:shd w:val="clear" w:color="auto" w:fill="auto"/>
            <w:vAlign w:val="center"/>
          </w:tcPr>
          <w:p w14:paraId="104839D5" w14:textId="7F05C8F0" w:rsidR="001D52BD" w:rsidRPr="0015372E" w:rsidRDefault="00411B30" w:rsidP="002648FB">
            <w:pPr>
              <w:snapToGrid w:val="0"/>
              <w:spacing w:before="0" w:after="120" w:line="276" w:lineRule="auto"/>
              <w:jc w:val="center"/>
              <w:rPr>
                <w:rStyle w:val="Nmerodepgina"/>
                <w:rFonts w:ascii="Calibri" w:hAnsi="Calibri" w:cs="Calibri"/>
                <w:color w:val="auto"/>
                <w:sz w:val="22"/>
                <w:szCs w:val="22"/>
              </w:rPr>
            </w:pPr>
            <w:r>
              <w:rPr>
                <w:rStyle w:val="Nmerodepgina"/>
                <w:rFonts w:ascii="Calibri" w:hAnsi="Calibri" w:cs="Calibri"/>
                <w:color w:val="auto"/>
                <w:sz w:val="22"/>
                <w:szCs w:val="22"/>
              </w:rPr>
              <w:t>3</w:t>
            </w:r>
          </w:p>
        </w:tc>
        <w:tc>
          <w:tcPr>
            <w:tcW w:w="1275" w:type="dxa"/>
            <w:tcBorders>
              <w:left w:val="single" w:sz="4" w:space="0" w:color="000000"/>
              <w:bottom w:val="single" w:sz="4" w:space="0" w:color="000000"/>
              <w:right w:val="single" w:sz="4" w:space="0" w:color="000000"/>
            </w:tcBorders>
            <w:shd w:val="clear" w:color="auto" w:fill="auto"/>
            <w:vAlign w:val="center"/>
          </w:tcPr>
          <w:p w14:paraId="3DDF4AB7" w14:textId="45455815" w:rsidR="001D52BD" w:rsidRPr="0015372E" w:rsidRDefault="00411B30" w:rsidP="002648FB">
            <w:pPr>
              <w:snapToGrid w:val="0"/>
              <w:spacing w:before="0" w:after="120" w:line="276" w:lineRule="auto"/>
              <w:jc w:val="center"/>
              <w:rPr>
                <w:rStyle w:val="Nmerodepgina"/>
                <w:rFonts w:ascii="Calibri" w:hAnsi="Calibri" w:cs="Calibri"/>
                <w:color w:val="auto"/>
                <w:sz w:val="22"/>
                <w:szCs w:val="22"/>
              </w:rPr>
            </w:pPr>
            <w:r>
              <w:rPr>
                <w:rStyle w:val="Nmerodepgina"/>
                <w:rFonts w:ascii="Calibri" w:hAnsi="Calibri" w:cs="Calibri"/>
                <w:color w:val="auto"/>
                <w:sz w:val="22"/>
                <w:szCs w:val="22"/>
              </w:rPr>
              <w:t>1</w:t>
            </w:r>
            <w:r w:rsidR="001D52BD">
              <w:rPr>
                <w:rStyle w:val="Nmerodepgina"/>
                <w:rFonts w:ascii="Calibri" w:hAnsi="Calibri" w:cs="Calibri"/>
                <w:color w:val="auto"/>
                <w:sz w:val="22"/>
                <w:szCs w:val="22"/>
              </w:rPr>
              <w:t>5</w:t>
            </w:r>
          </w:p>
        </w:tc>
      </w:tr>
      <w:tr w:rsidR="002D2E36" w:rsidRPr="0015372E" w14:paraId="3FB2916C" w14:textId="77777777" w:rsidTr="00BC10FF">
        <w:trPr>
          <w:trHeight w:val="284"/>
          <w:jc w:val="center"/>
        </w:trPr>
        <w:tc>
          <w:tcPr>
            <w:tcW w:w="427" w:type="dxa"/>
            <w:tcBorders>
              <w:left w:val="single" w:sz="4" w:space="0" w:color="000000"/>
              <w:bottom w:val="single" w:sz="4" w:space="0" w:color="auto"/>
              <w:right w:val="single" w:sz="4" w:space="0" w:color="000000"/>
            </w:tcBorders>
            <w:shd w:val="clear" w:color="auto" w:fill="auto"/>
            <w:vAlign w:val="center"/>
          </w:tcPr>
          <w:p w14:paraId="27BB260D" w14:textId="469E3E79" w:rsidR="002D2E36" w:rsidRPr="0015372E" w:rsidRDefault="001D52BD" w:rsidP="002648FB">
            <w:pPr>
              <w:pBdr>
                <w:top w:val="nil"/>
                <w:left w:val="nil"/>
                <w:bottom w:val="nil"/>
                <w:right w:val="nil"/>
                <w:between w:val="nil"/>
              </w:pBdr>
              <w:snapToGrid w:val="0"/>
              <w:spacing w:before="0" w:after="120" w:line="276" w:lineRule="auto"/>
              <w:jc w:val="center"/>
              <w:rPr>
                <w:rStyle w:val="Nmerodepgina"/>
                <w:rFonts w:ascii="Calibri" w:hAnsi="Calibri" w:cs="Calibri"/>
                <w:color w:val="auto"/>
                <w:sz w:val="22"/>
                <w:szCs w:val="22"/>
              </w:rPr>
            </w:pPr>
            <w:r>
              <w:rPr>
                <w:rStyle w:val="Nmerodepgina"/>
                <w:rFonts w:ascii="Calibri" w:hAnsi="Calibri" w:cs="Calibri"/>
                <w:color w:val="auto"/>
                <w:sz w:val="22"/>
                <w:szCs w:val="22"/>
              </w:rPr>
              <w:t>9</w:t>
            </w:r>
          </w:p>
        </w:tc>
        <w:tc>
          <w:tcPr>
            <w:tcW w:w="5805" w:type="dxa"/>
            <w:tcBorders>
              <w:left w:val="single" w:sz="4" w:space="0" w:color="000000"/>
              <w:bottom w:val="single" w:sz="4" w:space="0" w:color="auto"/>
            </w:tcBorders>
            <w:shd w:val="clear" w:color="auto" w:fill="auto"/>
            <w:vAlign w:val="center"/>
          </w:tcPr>
          <w:p w14:paraId="51AF7F96" w14:textId="77777777" w:rsidR="002D2E36" w:rsidRPr="0015372E" w:rsidRDefault="002D2E36" w:rsidP="002648FB">
            <w:pPr>
              <w:pBdr>
                <w:top w:val="nil"/>
                <w:left w:val="nil"/>
                <w:bottom w:val="nil"/>
                <w:right w:val="nil"/>
                <w:between w:val="nil"/>
              </w:pBdr>
              <w:snapToGrid w:val="0"/>
              <w:spacing w:before="0" w:after="120" w:line="276" w:lineRule="auto"/>
              <w:jc w:val="center"/>
              <w:rPr>
                <w:rStyle w:val="Nmerodepgina"/>
                <w:rFonts w:ascii="Calibri" w:hAnsi="Calibri" w:cs="Calibri"/>
                <w:color w:val="auto"/>
                <w:sz w:val="22"/>
                <w:szCs w:val="22"/>
              </w:rPr>
            </w:pPr>
            <w:r w:rsidRPr="0015372E">
              <w:rPr>
                <w:rStyle w:val="Nmerodepgina"/>
                <w:rFonts w:ascii="Calibri" w:hAnsi="Calibri" w:cs="Calibri"/>
                <w:color w:val="auto"/>
                <w:sz w:val="22"/>
                <w:szCs w:val="22"/>
              </w:rPr>
              <w:t>Apresentação da proposta</w:t>
            </w:r>
          </w:p>
        </w:tc>
        <w:tc>
          <w:tcPr>
            <w:tcW w:w="851" w:type="dxa"/>
            <w:tcBorders>
              <w:left w:val="single" w:sz="4" w:space="0" w:color="000000"/>
              <w:bottom w:val="single" w:sz="4" w:space="0" w:color="auto"/>
            </w:tcBorders>
            <w:shd w:val="clear" w:color="auto" w:fill="auto"/>
            <w:vAlign w:val="center"/>
          </w:tcPr>
          <w:p w14:paraId="54BE868A" w14:textId="77777777" w:rsidR="002D2E36" w:rsidRPr="0015372E" w:rsidRDefault="002D2E36" w:rsidP="002648FB">
            <w:pPr>
              <w:pBdr>
                <w:top w:val="nil"/>
                <w:left w:val="nil"/>
                <w:bottom w:val="nil"/>
                <w:right w:val="nil"/>
                <w:between w:val="nil"/>
              </w:pBdr>
              <w:snapToGrid w:val="0"/>
              <w:spacing w:before="0" w:after="120" w:line="276" w:lineRule="auto"/>
              <w:jc w:val="center"/>
              <w:rPr>
                <w:rStyle w:val="Nmerodepgina"/>
                <w:rFonts w:ascii="Calibri" w:hAnsi="Calibri" w:cs="Calibri"/>
                <w:color w:val="auto"/>
                <w:sz w:val="22"/>
                <w:szCs w:val="22"/>
              </w:rPr>
            </w:pPr>
          </w:p>
        </w:tc>
        <w:tc>
          <w:tcPr>
            <w:tcW w:w="709" w:type="dxa"/>
            <w:tcBorders>
              <w:left w:val="single" w:sz="4" w:space="0" w:color="000000"/>
              <w:bottom w:val="single" w:sz="4" w:space="0" w:color="auto"/>
            </w:tcBorders>
            <w:shd w:val="clear" w:color="auto" w:fill="auto"/>
            <w:vAlign w:val="center"/>
          </w:tcPr>
          <w:p w14:paraId="2C3C4F4D" w14:textId="48E7DD37" w:rsidR="002D2E36" w:rsidRPr="0015372E" w:rsidRDefault="001017B2" w:rsidP="002648FB">
            <w:pPr>
              <w:snapToGrid w:val="0"/>
              <w:spacing w:before="0" w:after="120" w:line="276" w:lineRule="auto"/>
              <w:jc w:val="center"/>
              <w:rPr>
                <w:rStyle w:val="Nmerodepgina"/>
                <w:rFonts w:ascii="Calibri" w:hAnsi="Calibri" w:cs="Calibri"/>
                <w:color w:val="auto"/>
                <w:sz w:val="22"/>
                <w:szCs w:val="22"/>
              </w:rPr>
            </w:pPr>
            <w:r>
              <w:rPr>
                <w:rStyle w:val="Nmerodepgina"/>
                <w:rFonts w:ascii="Calibri" w:hAnsi="Calibri" w:cs="Calibri"/>
                <w:color w:val="auto"/>
                <w:sz w:val="22"/>
                <w:szCs w:val="22"/>
              </w:rPr>
              <w:t>1</w:t>
            </w:r>
          </w:p>
        </w:tc>
        <w:tc>
          <w:tcPr>
            <w:tcW w:w="1275" w:type="dxa"/>
            <w:tcBorders>
              <w:left w:val="single" w:sz="4" w:space="0" w:color="000000"/>
              <w:bottom w:val="single" w:sz="4" w:space="0" w:color="auto"/>
              <w:right w:val="single" w:sz="4" w:space="0" w:color="000000"/>
            </w:tcBorders>
            <w:shd w:val="clear" w:color="auto" w:fill="auto"/>
            <w:vAlign w:val="center"/>
          </w:tcPr>
          <w:p w14:paraId="20BAF76B" w14:textId="021E6924" w:rsidR="002D2E36" w:rsidRPr="0015372E" w:rsidRDefault="001017B2" w:rsidP="002648FB">
            <w:pPr>
              <w:snapToGrid w:val="0"/>
              <w:spacing w:before="0" w:after="120" w:line="276" w:lineRule="auto"/>
              <w:jc w:val="center"/>
              <w:rPr>
                <w:rStyle w:val="Nmerodepgina"/>
                <w:rFonts w:ascii="Calibri" w:hAnsi="Calibri" w:cs="Calibri"/>
                <w:color w:val="auto"/>
                <w:sz w:val="22"/>
                <w:szCs w:val="22"/>
              </w:rPr>
            </w:pPr>
            <w:r>
              <w:rPr>
                <w:rStyle w:val="Nmerodepgina"/>
                <w:rFonts w:ascii="Calibri" w:hAnsi="Calibri" w:cs="Calibri"/>
                <w:color w:val="auto"/>
                <w:sz w:val="22"/>
                <w:szCs w:val="22"/>
              </w:rPr>
              <w:t>5</w:t>
            </w:r>
          </w:p>
        </w:tc>
      </w:tr>
      <w:tr w:rsidR="002D2E36" w:rsidRPr="0015372E" w14:paraId="615151C4" w14:textId="77777777" w:rsidTr="00BC10FF">
        <w:trPr>
          <w:trHeight w:val="329"/>
          <w:jc w:val="center"/>
        </w:trPr>
        <w:tc>
          <w:tcPr>
            <w:tcW w:w="6232"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4081B600" w14:textId="77777777" w:rsidR="002D2E36" w:rsidRPr="0015372E" w:rsidRDefault="002D2E36" w:rsidP="002648FB">
            <w:pPr>
              <w:snapToGrid w:val="0"/>
              <w:spacing w:before="0" w:after="120" w:line="276" w:lineRule="auto"/>
              <w:jc w:val="center"/>
              <w:rPr>
                <w:rStyle w:val="Nmerodepgina"/>
                <w:rFonts w:ascii="Calibri" w:hAnsi="Calibri" w:cs="Calibri"/>
                <w:b/>
                <w:color w:val="auto"/>
                <w:sz w:val="22"/>
                <w:szCs w:val="22"/>
              </w:rPr>
            </w:pPr>
            <w:r w:rsidRPr="0015372E">
              <w:rPr>
                <w:rStyle w:val="Nmerodepgina"/>
                <w:rFonts w:ascii="Calibri" w:hAnsi="Calibri" w:cs="Calibri"/>
                <w:b/>
                <w:color w:val="auto"/>
                <w:sz w:val="22"/>
                <w:szCs w:val="22"/>
              </w:rPr>
              <w:t>TOTAL</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2FE8B4" w14:textId="77777777" w:rsidR="002D2E36" w:rsidRPr="0015372E" w:rsidRDefault="002D2E36" w:rsidP="002648FB">
            <w:pPr>
              <w:snapToGrid w:val="0"/>
              <w:spacing w:before="0" w:after="120" w:line="276" w:lineRule="auto"/>
              <w:jc w:val="center"/>
              <w:rPr>
                <w:rStyle w:val="Nmerodepgina"/>
                <w:rFonts w:ascii="Calibri" w:hAnsi="Calibri" w:cs="Calibri"/>
                <w:color w:val="auto"/>
                <w:sz w:val="22"/>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7FF1EE8" w14:textId="77777777" w:rsidR="002D2E36" w:rsidRPr="0015372E" w:rsidRDefault="002D2E36" w:rsidP="002648FB">
            <w:pPr>
              <w:snapToGrid w:val="0"/>
              <w:spacing w:before="0" w:after="120" w:line="276" w:lineRule="auto"/>
              <w:jc w:val="center"/>
              <w:rPr>
                <w:rStyle w:val="Nmerodepgina"/>
                <w:rFonts w:ascii="Calibri" w:hAnsi="Calibri" w:cs="Calibri"/>
                <w:color w:val="auto"/>
                <w:sz w:val="22"/>
                <w:szCs w:val="22"/>
              </w:rPr>
            </w:pPr>
            <w:r w:rsidRPr="0015372E">
              <w:rPr>
                <w:rStyle w:val="Nmerodepgina"/>
                <w:rFonts w:ascii="Calibri" w:hAnsi="Calibri" w:cs="Calibri"/>
                <w:color w:val="auto"/>
                <w:sz w:val="22"/>
                <w:szCs w:val="22"/>
              </w:rPr>
              <w:t>100</w:t>
            </w:r>
          </w:p>
        </w:tc>
      </w:tr>
    </w:tbl>
    <w:p w14:paraId="07BAC1D8" w14:textId="54099702" w:rsidR="002D2E36" w:rsidRPr="0015372E" w:rsidRDefault="002D2E36" w:rsidP="002D2E36">
      <w:pPr>
        <w:pStyle w:val="Corpodotextook"/>
        <w:spacing w:after="120" w:line="276" w:lineRule="auto"/>
        <w:ind w:firstLine="0"/>
        <w:rPr>
          <w:rFonts w:ascii="Calibri" w:hAnsi="Calibri" w:cs="Calibri"/>
        </w:rPr>
      </w:pPr>
      <w:r w:rsidRPr="0015372E">
        <w:rPr>
          <w:rFonts w:ascii="Calibri" w:eastAsia="Calibri" w:hAnsi="Calibri" w:cs="Calibri"/>
        </w:rPr>
        <w:t xml:space="preserve">* </w:t>
      </w:r>
      <w:r w:rsidRPr="0015372E">
        <w:rPr>
          <w:rFonts w:ascii="Calibri" w:hAnsi="Calibri" w:cs="Calibri"/>
        </w:rPr>
        <w:t>Em caso de empate, será utilizada a pontuação do</w:t>
      </w:r>
      <w:r w:rsidR="00774D2C">
        <w:rPr>
          <w:rFonts w:ascii="Calibri" w:hAnsi="Calibri" w:cs="Calibri"/>
        </w:rPr>
        <w:t>s</w:t>
      </w:r>
      <w:r w:rsidRPr="0015372E">
        <w:rPr>
          <w:rFonts w:ascii="Calibri" w:hAnsi="Calibri" w:cs="Calibri"/>
        </w:rPr>
        <w:t xml:space="preserve"> Critério</w:t>
      </w:r>
      <w:r w:rsidR="00774D2C">
        <w:rPr>
          <w:rFonts w:ascii="Calibri" w:hAnsi="Calibri" w:cs="Calibri"/>
        </w:rPr>
        <w:t>s</w:t>
      </w:r>
      <w:r w:rsidRPr="0015372E">
        <w:rPr>
          <w:rFonts w:ascii="Calibri" w:hAnsi="Calibri" w:cs="Calibri"/>
        </w:rPr>
        <w:t xml:space="preserve"> 1</w:t>
      </w:r>
      <w:r w:rsidR="00774D2C">
        <w:rPr>
          <w:rFonts w:ascii="Calibri" w:hAnsi="Calibri" w:cs="Calibri"/>
        </w:rPr>
        <w:t>, 8 e 5</w:t>
      </w:r>
      <w:r w:rsidRPr="0015372E">
        <w:rPr>
          <w:rFonts w:ascii="Calibri" w:hAnsi="Calibri" w:cs="Calibri"/>
        </w:rPr>
        <w:t xml:space="preserve"> para desempate</w:t>
      </w:r>
      <w:r w:rsidR="00774D2C">
        <w:rPr>
          <w:rFonts w:ascii="Calibri" w:hAnsi="Calibri" w:cs="Calibri"/>
        </w:rPr>
        <w:t>, nesta ordem</w:t>
      </w:r>
      <w:r w:rsidRPr="0015372E">
        <w:rPr>
          <w:rFonts w:ascii="Calibri" w:hAnsi="Calibri" w:cs="Calibri"/>
        </w:rPr>
        <w:t xml:space="preserve">. </w:t>
      </w:r>
    </w:p>
    <w:p w14:paraId="22AB35B1" w14:textId="77777777" w:rsidR="002D2E36" w:rsidRPr="0015372E" w:rsidRDefault="002D2E36" w:rsidP="002D2E36">
      <w:pPr>
        <w:pStyle w:val="Corpodotextook"/>
        <w:spacing w:after="120" w:line="276" w:lineRule="auto"/>
        <w:ind w:firstLine="0"/>
        <w:rPr>
          <w:rFonts w:ascii="Calibri" w:hAnsi="Calibri" w:cs="Calibri"/>
        </w:rPr>
      </w:pPr>
    </w:p>
    <w:p w14:paraId="1D377FF3" w14:textId="176D9F2E" w:rsidR="002D2E36" w:rsidRPr="0015372E" w:rsidRDefault="002D2E36" w:rsidP="002D2E36">
      <w:pPr>
        <w:pStyle w:val="Corpodotextook"/>
        <w:spacing w:after="120" w:line="276" w:lineRule="auto"/>
        <w:ind w:firstLine="0"/>
        <w:rPr>
          <w:rFonts w:ascii="Calibri" w:hAnsi="Calibri" w:cs="Calibri"/>
        </w:rPr>
      </w:pPr>
    </w:p>
    <w:p w14:paraId="638073B0" w14:textId="5BCA1B16" w:rsidR="002648FB" w:rsidRDefault="002648FB" w:rsidP="002D2E36">
      <w:pPr>
        <w:pStyle w:val="Corpodotextook"/>
        <w:spacing w:after="120" w:line="276" w:lineRule="auto"/>
        <w:ind w:firstLine="0"/>
        <w:rPr>
          <w:rFonts w:ascii="Calibri" w:hAnsi="Calibri" w:cs="Calibri"/>
        </w:rPr>
      </w:pPr>
    </w:p>
    <w:p w14:paraId="737DFE32" w14:textId="438DB0E3" w:rsidR="008F4BFA" w:rsidRDefault="008F4BFA" w:rsidP="002D2E36">
      <w:pPr>
        <w:pStyle w:val="Corpodotextook"/>
        <w:spacing w:after="120" w:line="276" w:lineRule="auto"/>
        <w:ind w:firstLine="0"/>
        <w:rPr>
          <w:rFonts w:ascii="Calibri" w:hAnsi="Calibri" w:cs="Calibri"/>
        </w:rPr>
      </w:pPr>
    </w:p>
    <w:p w14:paraId="2DC7BD85" w14:textId="5C4830F7" w:rsidR="008F4BFA" w:rsidRDefault="008F4BFA" w:rsidP="002D2E36">
      <w:pPr>
        <w:pStyle w:val="Corpodotextook"/>
        <w:spacing w:after="120" w:line="276" w:lineRule="auto"/>
        <w:ind w:firstLine="0"/>
        <w:rPr>
          <w:rFonts w:ascii="Calibri" w:hAnsi="Calibri" w:cs="Calibri"/>
        </w:rPr>
      </w:pPr>
    </w:p>
    <w:p w14:paraId="588B5F7A" w14:textId="77777777" w:rsidR="00730C15" w:rsidRPr="0015372E" w:rsidRDefault="00730C15" w:rsidP="002D2E36">
      <w:pPr>
        <w:pStyle w:val="Corpodotextook"/>
        <w:spacing w:after="120" w:line="276" w:lineRule="auto"/>
        <w:ind w:firstLine="0"/>
        <w:rPr>
          <w:rFonts w:ascii="Calibri" w:hAnsi="Calibri" w:cs="Calibri"/>
        </w:rPr>
      </w:pPr>
    </w:p>
    <w:p w14:paraId="75344D0A" w14:textId="77777777" w:rsidR="002D2E36" w:rsidRPr="0015372E" w:rsidRDefault="002D2E36" w:rsidP="002D2E36">
      <w:pPr>
        <w:pStyle w:val="Corpodotextook"/>
        <w:spacing w:after="120" w:line="276" w:lineRule="auto"/>
        <w:ind w:firstLine="0"/>
        <w:rPr>
          <w:rFonts w:ascii="Calibri" w:hAnsi="Calibri" w:cs="Calibri"/>
        </w:rPr>
      </w:pPr>
    </w:p>
    <w:tbl>
      <w:tblPr>
        <w:tblW w:w="9082"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8"/>
        <w:gridCol w:w="2977"/>
        <w:gridCol w:w="4677"/>
      </w:tblGrid>
      <w:tr w:rsidR="002D2E36" w:rsidRPr="0015372E" w14:paraId="02447F70" w14:textId="77777777" w:rsidTr="00BC10FF">
        <w:tc>
          <w:tcPr>
            <w:tcW w:w="9082" w:type="dxa"/>
            <w:gridSpan w:val="3"/>
            <w:shd w:val="clear" w:color="auto" w:fill="385623" w:themeFill="accent6" w:themeFillShade="80"/>
          </w:tcPr>
          <w:p w14:paraId="7AC56870" w14:textId="77777777" w:rsidR="002D2E36" w:rsidRPr="0015372E" w:rsidRDefault="002D2E36" w:rsidP="002648FB">
            <w:pPr>
              <w:pBdr>
                <w:top w:val="nil"/>
                <w:left w:val="nil"/>
                <w:bottom w:val="nil"/>
                <w:right w:val="nil"/>
                <w:between w:val="nil"/>
              </w:pBdr>
              <w:snapToGrid w:val="0"/>
              <w:spacing w:before="0" w:after="60"/>
              <w:rPr>
                <w:rFonts w:ascii="Calibri" w:eastAsia="Calibri" w:hAnsi="Calibri" w:cs="Calibri"/>
                <w:b/>
                <w:color w:val="FFFFFF"/>
                <w:sz w:val="20"/>
                <w:szCs w:val="20"/>
              </w:rPr>
            </w:pPr>
            <w:r w:rsidRPr="0015372E">
              <w:rPr>
                <w:rStyle w:val="Nmerodepgina"/>
                <w:rFonts w:ascii="Calibri" w:hAnsi="Calibri" w:cs="Calibri"/>
                <w:b/>
                <w:color w:val="FFFFFF"/>
                <w:sz w:val="20"/>
                <w:szCs w:val="20"/>
              </w:rPr>
              <w:t>CRITÉRIOS DE AVALIAÇÃO</w:t>
            </w:r>
          </w:p>
        </w:tc>
      </w:tr>
      <w:tr w:rsidR="002D2E36" w:rsidRPr="0015372E" w14:paraId="00C16892" w14:textId="77777777" w:rsidTr="00BC10FF">
        <w:tc>
          <w:tcPr>
            <w:tcW w:w="1428" w:type="dxa"/>
            <w:shd w:val="clear" w:color="auto" w:fill="C5E0B3" w:themeFill="accent6" w:themeFillTint="66"/>
          </w:tcPr>
          <w:p w14:paraId="18D98AC9" w14:textId="77777777" w:rsidR="002D2E36" w:rsidRPr="0015372E" w:rsidRDefault="002D2E36" w:rsidP="002648FB">
            <w:pPr>
              <w:pBdr>
                <w:top w:val="nil"/>
                <w:left w:val="nil"/>
                <w:bottom w:val="nil"/>
                <w:right w:val="nil"/>
                <w:between w:val="nil"/>
              </w:pBdr>
              <w:snapToGrid w:val="0"/>
              <w:spacing w:before="0" w:after="60"/>
              <w:jc w:val="center"/>
              <w:rPr>
                <w:rStyle w:val="Nmerodepgina"/>
                <w:rFonts w:ascii="Calibri" w:hAnsi="Calibri" w:cs="Calibri"/>
                <w:b/>
                <w:color w:val="auto"/>
                <w:sz w:val="20"/>
                <w:szCs w:val="20"/>
              </w:rPr>
            </w:pPr>
            <w:r w:rsidRPr="0015372E">
              <w:rPr>
                <w:rStyle w:val="Nmerodepgina"/>
                <w:rFonts w:ascii="Calibri" w:hAnsi="Calibri" w:cs="Calibri"/>
                <w:b/>
                <w:color w:val="auto"/>
                <w:sz w:val="20"/>
                <w:szCs w:val="20"/>
              </w:rPr>
              <w:t>CRITÉRIO</w:t>
            </w:r>
          </w:p>
        </w:tc>
        <w:tc>
          <w:tcPr>
            <w:tcW w:w="2977" w:type="dxa"/>
            <w:shd w:val="clear" w:color="auto" w:fill="C5E0B3" w:themeFill="accent6" w:themeFillTint="66"/>
          </w:tcPr>
          <w:p w14:paraId="6CAE031B" w14:textId="77777777" w:rsidR="002D2E36" w:rsidRPr="0015372E" w:rsidRDefault="002D2E36" w:rsidP="002648FB">
            <w:pPr>
              <w:pBdr>
                <w:top w:val="nil"/>
                <w:left w:val="nil"/>
                <w:bottom w:val="nil"/>
                <w:right w:val="nil"/>
                <w:between w:val="nil"/>
              </w:pBdr>
              <w:snapToGrid w:val="0"/>
              <w:spacing w:before="0" w:after="60"/>
              <w:jc w:val="center"/>
              <w:rPr>
                <w:rStyle w:val="Nmerodepgina"/>
                <w:rFonts w:ascii="Calibri" w:hAnsi="Calibri" w:cs="Calibri"/>
                <w:b/>
                <w:color w:val="auto"/>
                <w:sz w:val="20"/>
                <w:szCs w:val="20"/>
              </w:rPr>
            </w:pPr>
            <w:r w:rsidRPr="0015372E">
              <w:rPr>
                <w:rStyle w:val="Nmerodepgina"/>
                <w:rFonts w:ascii="Calibri" w:hAnsi="Calibri" w:cs="Calibri"/>
                <w:b/>
                <w:color w:val="auto"/>
                <w:sz w:val="20"/>
                <w:szCs w:val="20"/>
              </w:rPr>
              <w:t>IDENTIFICAÇÃO DO CRITÉRIO</w:t>
            </w:r>
          </w:p>
        </w:tc>
        <w:tc>
          <w:tcPr>
            <w:tcW w:w="4677" w:type="dxa"/>
            <w:shd w:val="clear" w:color="auto" w:fill="C5E0B3" w:themeFill="accent6" w:themeFillTint="66"/>
          </w:tcPr>
          <w:p w14:paraId="6ABA1B97" w14:textId="77777777" w:rsidR="002D2E36" w:rsidRPr="0015372E" w:rsidRDefault="002D2E36" w:rsidP="002648FB">
            <w:pPr>
              <w:pBdr>
                <w:top w:val="nil"/>
                <w:left w:val="nil"/>
                <w:bottom w:val="nil"/>
                <w:right w:val="nil"/>
                <w:between w:val="nil"/>
              </w:pBdr>
              <w:snapToGrid w:val="0"/>
              <w:spacing w:before="0" w:after="60"/>
              <w:jc w:val="center"/>
              <w:rPr>
                <w:rStyle w:val="Nmerodepgina"/>
                <w:rFonts w:ascii="Calibri" w:hAnsi="Calibri" w:cs="Calibri"/>
                <w:b/>
                <w:color w:val="auto"/>
                <w:sz w:val="20"/>
                <w:szCs w:val="20"/>
              </w:rPr>
            </w:pPr>
            <w:r w:rsidRPr="0015372E">
              <w:rPr>
                <w:rStyle w:val="Nmerodepgina"/>
                <w:rFonts w:ascii="Calibri" w:hAnsi="Calibri" w:cs="Calibri"/>
                <w:b/>
                <w:color w:val="auto"/>
                <w:sz w:val="20"/>
                <w:szCs w:val="20"/>
              </w:rPr>
              <w:t>Aspectos a serem observados</w:t>
            </w:r>
          </w:p>
        </w:tc>
      </w:tr>
      <w:tr w:rsidR="002D2E36" w:rsidRPr="0015372E" w14:paraId="400DDB1E" w14:textId="77777777" w:rsidTr="00BC10FF">
        <w:tc>
          <w:tcPr>
            <w:tcW w:w="1428" w:type="dxa"/>
            <w:shd w:val="clear" w:color="auto" w:fill="E7E6E6" w:themeFill="background2"/>
          </w:tcPr>
          <w:p w14:paraId="16D54E0E" w14:textId="77777777" w:rsidR="002D2E36" w:rsidRPr="0015372E" w:rsidRDefault="002D2E36" w:rsidP="002648FB">
            <w:pPr>
              <w:pStyle w:val="Corpodotextook"/>
              <w:pBdr>
                <w:top w:val="nil"/>
                <w:left w:val="nil"/>
                <w:bottom w:val="nil"/>
                <w:right w:val="nil"/>
                <w:between w:val="nil"/>
              </w:pBdr>
              <w:spacing w:after="60" w:line="240" w:lineRule="auto"/>
              <w:ind w:firstLine="0"/>
              <w:rPr>
                <w:rFonts w:ascii="Calibri" w:hAnsi="Calibri" w:cs="Calibri"/>
                <w:b/>
                <w:sz w:val="20"/>
                <w:szCs w:val="20"/>
              </w:rPr>
            </w:pPr>
            <w:r w:rsidRPr="0015372E">
              <w:rPr>
                <w:rFonts w:ascii="Calibri" w:hAnsi="Calibri" w:cs="Calibri"/>
                <w:b/>
                <w:sz w:val="20"/>
                <w:szCs w:val="20"/>
              </w:rPr>
              <w:t>Critério 1</w:t>
            </w:r>
          </w:p>
        </w:tc>
        <w:tc>
          <w:tcPr>
            <w:tcW w:w="7654" w:type="dxa"/>
            <w:gridSpan w:val="2"/>
            <w:shd w:val="clear" w:color="auto" w:fill="E7E6E6" w:themeFill="background2"/>
          </w:tcPr>
          <w:p w14:paraId="10203E97" w14:textId="55BC529E" w:rsidR="002D2E36" w:rsidRPr="0015372E" w:rsidRDefault="002D2E36" w:rsidP="002648FB">
            <w:pPr>
              <w:pStyle w:val="Corpodotextook"/>
              <w:pBdr>
                <w:top w:val="nil"/>
                <w:left w:val="nil"/>
                <w:bottom w:val="nil"/>
                <w:right w:val="nil"/>
                <w:between w:val="nil"/>
              </w:pBdr>
              <w:spacing w:after="60" w:line="240" w:lineRule="auto"/>
              <w:ind w:firstLine="0"/>
              <w:rPr>
                <w:rFonts w:ascii="Calibri" w:hAnsi="Calibri" w:cs="Calibri"/>
                <w:b/>
                <w:sz w:val="20"/>
                <w:szCs w:val="20"/>
              </w:rPr>
            </w:pPr>
            <w:r w:rsidRPr="0015372E">
              <w:rPr>
                <w:rFonts w:ascii="Calibri" w:hAnsi="Calibri" w:cs="Calibri"/>
                <w:b/>
                <w:sz w:val="20"/>
                <w:szCs w:val="20"/>
              </w:rPr>
              <w:t xml:space="preserve">Capacidade Técnica e Organizacional do </w:t>
            </w:r>
            <w:r w:rsidR="00237F33">
              <w:rPr>
                <w:rFonts w:ascii="Calibri" w:hAnsi="Calibri" w:cs="Calibri"/>
                <w:b/>
                <w:sz w:val="20"/>
                <w:szCs w:val="20"/>
              </w:rPr>
              <w:t>P</w:t>
            </w:r>
            <w:r w:rsidRPr="0015372E">
              <w:rPr>
                <w:rFonts w:ascii="Calibri" w:hAnsi="Calibri" w:cs="Calibri"/>
                <w:b/>
                <w:sz w:val="20"/>
                <w:szCs w:val="20"/>
              </w:rPr>
              <w:t xml:space="preserve">roponente e </w:t>
            </w:r>
            <w:r w:rsidR="00237F33">
              <w:rPr>
                <w:rFonts w:ascii="Calibri" w:hAnsi="Calibri" w:cs="Calibri"/>
                <w:b/>
                <w:sz w:val="20"/>
                <w:szCs w:val="20"/>
              </w:rPr>
              <w:t>P</w:t>
            </w:r>
            <w:r w:rsidRPr="0015372E">
              <w:rPr>
                <w:rFonts w:ascii="Calibri" w:hAnsi="Calibri" w:cs="Calibri"/>
                <w:b/>
                <w:sz w:val="20"/>
                <w:szCs w:val="20"/>
              </w:rPr>
              <w:t>arceiros</w:t>
            </w:r>
          </w:p>
        </w:tc>
      </w:tr>
      <w:tr w:rsidR="002D2E36" w:rsidRPr="0015372E" w14:paraId="56AC21BE" w14:textId="77777777" w:rsidTr="00BC10FF">
        <w:tc>
          <w:tcPr>
            <w:tcW w:w="1428" w:type="dxa"/>
            <w:shd w:val="clear" w:color="auto" w:fill="auto"/>
          </w:tcPr>
          <w:p w14:paraId="6E9BEF31" w14:textId="77777777" w:rsidR="002D2E36" w:rsidRPr="0015372E" w:rsidRDefault="002D2E36" w:rsidP="002648FB">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Subcritério 1.1</w:t>
            </w:r>
          </w:p>
        </w:tc>
        <w:tc>
          <w:tcPr>
            <w:tcW w:w="2977" w:type="dxa"/>
            <w:shd w:val="clear" w:color="auto" w:fill="auto"/>
          </w:tcPr>
          <w:p w14:paraId="6F341280" w14:textId="32B3752F" w:rsidR="002D2E36" w:rsidRPr="0015372E" w:rsidRDefault="002D2E36" w:rsidP="002648FB">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 xml:space="preserve">Experiência em projetos de conservação, uso sustentável e </w:t>
            </w:r>
            <w:r w:rsidR="00832FA3">
              <w:rPr>
                <w:rFonts w:ascii="Calibri" w:hAnsi="Calibri" w:cs="Calibri"/>
                <w:sz w:val="20"/>
                <w:szCs w:val="20"/>
              </w:rPr>
              <w:t>restauração ecológica</w:t>
            </w:r>
          </w:p>
        </w:tc>
        <w:tc>
          <w:tcPr>
            <w:tcW w:w="4677" w:type="dxa"/>
            <w:shd w:val="clear" w:color="auto" w:fill="auto"/>
          </w:tcPr>
          <w:p w14:paraId="3BB6A153" w14:textId="3B4D16E2" w:rsidR="002D2E36" w:rsidRPr="0015372E" w:rsidRDefault="0069096D" w:rsidP="002648FB">
            <w:pPr>
              <w:pStyle w:val="Corpodotextook"/>
              <w:pBdr>
                <w:top w:val="nil"/>
                <w:left w:val="nil"/>
                <w:bottom w:val="nil"/>
                <w:right w:val="nil"/>
                <w:between w:val="nil"/>
              </w:pBdr>
              <w:spacing w:after="60" w:line="240" w:lineRule="auto"/>
              <w:ind w:firstLine="0"/>
              <w:rPr>
                <w:rFonts w:ascii="Calibri" w:hAnsi="Calibri" w:cs="Calibri"/>
                <w:sz w:val="20"/>
                <w:szCs w:val="20"/>
              </w:rPr>
            </w:pPr>
            <w:r>
              <w:rPr>
                <w:rFonts w:ascii="Calibri" w:hAnsi="Calibri" w:cs="Calibri"/>
                <w:sz w:val="20"/>
                <w:szCs w:val="20"/>
              </w:rPr>
              <w:t>Experiência e h</w:t>
            </w:r>
            <w:r w:rsidR="002D2E36" w:rsidRPr="0015372E">
              <w:rPr>
                <w:rFonts w:ascii="Calibri" w:hAnsi="Calibri" w:cs="Calibri"/>
                <w:sz w:val="20"/>
                <w:szCs w:val="20"/>
              </w:rPr>
              <w:t>istórico dos trabalhos e atividades em geral desenvolvidas no bioma</w:t>
            </w:r>
            <w:r>
              <w:rPr>
                <w:rFonts w:ascii="Calibri" w:hAnsi="Calibri" w:cs="Calibri"/>
                <w:sz w:val="20"/>
                <w:szCs w:val="20"/>
              </w:rPr>
              <w:t>/região foco da proposta</w:t>
            </w:r>
            <w:r w:rsidR="002D2E36" w:rsidRPr="0015372E">
              <w:rPr>
                <w:rFonts w:ascii="Calibri" w:hAnsi="Calibri" w:cs="Calibri"/>
                <w:sz w:val="20"/>
                <w:szCs w:val="20"/>
              </w:rPr>
              <w:t xml:space="preserve">. </w:t>
            </w:r>
          </w:p>
          <w:p w14:paraId="49EFF490" w14:textId="5230C6F7" w:rsidR="002D2E36" w:rsidRDefault="002D2E36" w:rsidP="002648FB">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 xml:space="preserve">Projetos de </w:t>
            </w:r>
            <w:r w:rsidR="00832FA3">
              <w:rPr>
                <w:rFonts w:ascii="Calibri" w:hAnsi="Calibri" w:cs="Calibri"/>
                <w:sz w:val="20"/>
                <w:szCs w:val="20"/>
              </w:rPr>
              <w:t>restauração</w:t>
            </w:r>
            <w:r w:rsidRPr="0015372E">
              <w:rPr>
                <w:rFonts w:ascii="Calibri" w:hAnsi="Calibri" w:cs="Calibri"/>
                <w:sz w:val="20"/>
                <w:szCs w:val="20"/>
              </w:rPr>
              <w:t xml:space="preserve"> já realizados pela instituição proponente e parceiros: período, local, área em hectares, valores total e anual, parceiros, resultados, bioma, notório reconhecimento público.</w:t>
            </w:r>
          </w:p>
          <w:p w14:paraId="0B264830" w14:textId="2EA45E26" w:rsidR="0069096D" w:rsidRPr="0015372E" w:rsidRDefault="0069096D" w:rsidP="002648FB">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 xml:space="preserve">Experiência </w:t>
            </w:r>
            <w:r>
              <w:rPr>
                <w:rFonts w:ascii="Calibri" w:hAnsi="Calibri" w:cs="Calibri"/>
                <w:sz w:val="20"/>
                <w:szCs w:val="20"/>
              </w:rPr>
              <w:t xml:space="preserve">com projetos de </w:t>
            </w:r>
            <w:r w:rsidR="00832FA3">
              <w:rPr>
                <w:rFonts w:ascii="Calibri" w:hAnsi="Calibri" w:cs="Calibri"/>
                <w:sz w:val="20"/>
                <w:szCs w:val="20"/>
              </w:rPr>
              <w:t>restauração</w:t>
            </w:r>
            <w:r>
              <w:rPr>
                <w:rFonts w:ascii="Calibri" w:hAnsi="Calibri" w:cs="Calibri"/>
                <w:sz w:val="20"/>
                <w:szCs w:val="20"/>
              </w:rPr>
              <w:t xml:space="preserve"> em manguezais e restingas</w:t>
            </w:r>
            <w:r w:rsidRPr="0015372E">
              <w:rPr>
                <w:rFonts w:ascii="Calibri" w:hAnsi="Calibri" w:cs="Calibri"/>
                <w:sz w:val="20"/>
                <w:szCs w:val="20"/>
              </w:rPr>
              <w:t xml:space="preserve">. </w:t>
            </w:r>
          </w:p>
        </w:tc>
      </w:tr>
      <w:tr w:rsidR="007A55E4" w:rsidRPr="0015372E" w14:paraId="7297305A" w14:textId="77777777" w:rsidTr="00BC10FF">
        <w:tc>
          <w:tcPr>
            <w:tcW w:w="1428" w:type="dxa"/>
            <w:shd w:val="clear" w:color="auto" w:fill="auto"/>
          </w:tcPr>
          <w:p w14:paraId="0B10E223" w14:textId="58DBB6F1"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Subcritério 1.</w:t>
            </w:r>
            <w:r>
              <w:rPr>
                <w:rFonts w:ascii="Calibri" w:hAnsi="Calibri" w:cs="Calibri"/>
                <w:sz w:val="20"/>
                <w:szCs w:val="20"/>
              </w:rPr>
              <w:t>2</w:t>
            </w:r>
          </w:p>
        </w:tc>
        <w:tc>
          <w:tcPr>
            <w:tcW w:w="2977" w:type="dxa"/>
            <w:shd w:val="clear" w:color="auto" w:fill="auto"/>
          </w:tcPr>
          <w:p w14:paraId="21C01F60" w14:textId="3E685CE8"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 xml:space="preserve">Experiência em projetos de </w:t>
            </w:r>
            <w:r>
              <w:rPr>
                <w:rFonts w:ascii="Calibri" w:hAnsi="Calibri" w:cs="Calibri"/>
                <w:sz w:val="20"/>
                <w:szCs w:val="20"/>
              </w:rPr>
              <w:t>carbono</w:t>
            </w:r>
          </w:p>
        </w:tc>
        <w:tc>
          <w:tcPr>
            <w:tcW w:w="4677" w:type="dxa"/>
            <w:shd w:val="clear" w:color="auto" w:fill="auto"/>
          </w:tcPr>
          <w:p w14:paraId="6280645D" w14:textId="768B4AA0" w:rsidR="007A55E4"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Pr>
                <w:rFonts w:ascii="Calibri" w:hAnsi="Calibri" w:cs="Calibri"/>
                <w:sz w:val="20"/>
                <w:szCs w:val="20"/>
              </w:rPr>
              <w:t>A instituição apresenta e</w:t>
            </w:r>
            <w:r w:rsidRPr="007A55E4">
              <w:rPr>
                <w:rFonts w:ascii="Calibri" w:hAnsi="Calibri" w:cs="Calibri"/>
                <w:sz w:val="20"/>
                <w:szCs w:val="20"/>
              </w:rPr>
              <w:t xml:space="preserve">xperiência prévia </w:t>
            </w:r>
            <w:r>
              <w:rPr>
                <w:rFonts w:ascii="Calibri" w:hAnsi="Calibri" w:cs="Calibri"/>
                <w:sz w:val="20"/>
                <w:szCs w:val="20"/>
              </w:rPr>
              <w:t xml:space="preserve">comprovada </w:t>
            </w:r>
            <w:r w:rsidRPr="007A55E4">
              <w:rPr>
                <w:rFonts w:ascii="Calibri" w:hAnsi="Calibri" w:cs="Calibri"/>
                <w:sz w:val="20"/>
                <w:szCs w:val="20"/>
              </w:rPr>
              <w:t>no desenvolvimento de projetos de carbono</w:t>
            </w:r>
            <w:r w:rsidR="000D1922">
              <w:rPr>
                <w:rFonts w:ascii="Calibri" w:hAnsi="Calibri" w:cs="Calibri"/>
                <w:sz w:val="20"/>
                <w:szCs w:val="20"/>
              </w:rPr>
              <w:t>.</w:t>
            </w:r>
          </w:p>
        </w:tc>
      </w:tr>
      <w:tr w:rsidR="007A55E4" w:rsidRPr="0015372E" w14:paraId="50E6E051" w14:textId="77777777" w:rsidTr="00BC10FF">
        <w:tc>
          <w:tcPr>
            <w:tcW w:w="1428" w:type="dxa"/>
            <w:shd w:val="clear" w:color="auto" w:fill="auto"/>
          </w:tcPr>
          <w:p w14:paraId="24975ABB" w14:textId="4A7D582A"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Subcritério 1.</w:t>
            </w:r>
            <w:r>
              <w:rPr>
                <w:rFonts w:ascii="Calibri" w:hAnsi="Calibri" w:cs="Calibri"/>
                <w:sz w:val="20"/>
                <w:szCs w:val="20"/>
              </w:rPr>
              <w:t>3</w:t>
            </w:r>
          </w:p>
        </w:tc>
        <w:tc>
          <w:tcPr>
            <w:tcW w:w="2977" w:type="dxa"/>
            <w:shd w:val="clear" w:color="auto" w:fill="auto"/>
          </w:tcPr>
          <w:p w14:paraId="5D807034" w14:textId="77777777"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Sustentabilidade financeira da instituição</w:t>
            </w:r>
          </w:p>
        </w:tc>
        <w:tc>
          <w:tcPr>
            <w:tcW w:w="4677" w:type="dxa"/>
            <w:shd w:val="clear" w:color="auto" w:fill="auto"/>
          </w:tcPr>
          <w:p w14:paraId="2C0A2E97" w14:textId="7A292283" w:rsidR="007A55E4" w:rsidRPr="000355A8" w:rsidRDefault="007A55E4" w:rsidP="007A55E4">
            <w:pPr>
              <w:pStyle w:val="Corpodotextook"/>
              <w:spacing w:after="60" w:line="240" w:lineRule="auto"/>
              <w:ind w:firstLine="0"/>
              <w:rPr>
                <w:rFonts w:ascii="Calibri" w:hAnsi="Calibri" w:cs="Calibri"/>
                <w:sz w:val="20"/>
                <w:szCs w:val="20"/>
              </w:rPr>
            </w:pPr>
            <w:r w:rsidRPr="000355A8">
              <w:rPr>
                <w:rFonts w:ascii="Calibri" w:hAnsi="Calibri" w:cs="Calibri"/>
                <w:sz w:val="20"/>
                <w:szCs w:val="20"/>
              </w:rPr>
              <w:t>A instituição apresenta histórico de desenvolvimento de projetos com valor</w:t>
            </w:r>
            <w:r>
              <w:rPr>
                <w:rFonts w:ascii="Calibri" w:hAnsi="Calibri" w:cs="Calibri"/>
                <w:sz w:val="20"/>
                <w:szCs w:val="20"/>
              </w:rPr>
              <w:t>es</w:t>
            </w:r>
            <w:r w:rsidRPr="000355A8">
              <w:rPr>
                <w:rFonts w:ascii="Calibri" w:hAnsi="Calibri" w:cs="Calibri"/>
                <w:sz w:val="20"/>
                <w:szCs w:val="20"/>
              </w:rPr>
              <w:t xml:space="preserve"> semelhante</w:t>
            </w:r>
            <w:r>
              <w:rPr>
                <w:rFonts w:ascii="Calibri" w:hAnsi="Calibri" w:cs="Calibri"/>
                <w:sz w:val="20"/>
                <w:szCs w:val="20"/>
              </w:rPr>
              <w:t>s</w:t>
            </w:r>
            <w:r w:rsidRPr="000355A8">
              <w:rPr>
                <w:rFonts w:ascii="Calibri" w:hAnsi="Calibri" w:cs="Calibri"/>
                <w:sz w:val="20"/>
                <w:szCs w:val="20"/>
              </w:rPr>
              <w:t xml:space="preserve"> ao valor </w:t>
            </w:r>
            <w:r>
              <w:rPr>
                <w:rFonts w:ascii="Calibri" w:hAnsi="Calibri" w:cs="Calibri"/>
                <w:sz w:val="20"/>
                <w:szCs w:val="20"/>
              </w:rPr>
              <w:t>d</w:t>
            </w:r>
            <w:r w:rsidRPr="000355A8">
              <w:rPr>
                <w:rFonts w:ascii="Calibri" w:hAnsi="Calibri" w:cs="Calibri"/>
                <w:sz w:val="20"/>
                <w:szCs w:val="20"/>
              </w:rPr>
              <w:t>a proposta</w:t>
            </w:r>
            <w:r>
              <w:rPr>
                <w:rFonts w:ascii="Calibri" w:hAnsi="Calibri" w:cs="Calibri"/>
                <w:sz w:val="20"/>
                <w:szCs w:val="20"/>
              </w:rPr>
              <w:t xml:space="preserve"> submetida</w:t>
            </w:r>
            <w:r w:rsidRPr="000355A8">
              <w:rPr>
                <w:rFonts w:ascii="Calibri" w:hAnsi="Calibri" w:cs="Calibri"/>
                <w:sz w:val="20"/>
                <w:szCs w:val="20"/>
              </w:rPr>
              <w:t xml:space="preserve">. </w:t>
            </w:r>
          </w:p>
          <w:p w14:paraId="235D648B" w14:textId="38048932"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Pr>
                <w:rFonts w:ascii="Calibri" w:hAnsi="Calibri" w:cs="Calibri"/>
                <w:sz w:val="20"/>
                <w:szCs w:val="20"/>
              </w:rPr>
              <w:t>A instituição apresenta e</w:t>
            </w:r>
            <w:r w:rsidRPr="0015372E">
              <w:rPr>
                <w:rFonts w:ascii="Calibri" w:hAnsi="Calibri" w:cs="Calibri"/>
                <w:sz w:val="20"/>
                <w:szCs w:val="20"/>
              </w:rPr>
              <w:t>stratégia</w:t>
            </w:r>
            <w:r>
              <w:rPr>
                <w:rFonts w:ascii="Calibri" w:hAnsi="Calibri" w:cs="Calibri"/>
                <w:sz w:val="20"/>
                <w:szCs w:val="20"/>
              </w:rPr>
              <w:t>s</w:t>
            </w:r>
            <w:r w:rsidRPr="0015372E">
              <w:rPr>
                <w:rFonts w:ascii="Calibri" w:hAnsi="Calibri" w:cs="Calibri"/>
                <w:sz w:val="20"/>
                <w:szCs w:val="20"/>
              </w:rPr>
              <w:t xml:space="preserve"> e alternativas para captação de recursos, no curto e no médio prazo, incluindo geração própria de receita, doações, recebimento por serviços prestados, etc.</w:t>
            </w:r>
          </w:p>
        </w:tc>
      </w:tr>
      <w:tr w:rsidR="007A55E4" w:rsidRPr="0015372E" w14:paraId="000F3B3A" w14:textId="77777777" w:rsidTr="00BC10FF">
        <w:tc>
          <w:tcPr>
            <w:tcW w:w="1428" w:type="dxa"/>
            <w:shd w:val="clear" w:color="auto" w:fill="E7E6E6" w:themeFill="background2"/>
          </w:tcPr>
          <w:p w14:paraId="443869A1" w14:textId="77777777"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b/>
                <w:sz w:val="20"/>
                <w:szCs w:val="20"/>
              </w:rPr>
            </w:pPr>
            <w:r w:rsidRPr="0015372E">
              <w:rPr>
                <w:rFonts w:ascii="Calibri" w:hAnsi="Calibri" w:cs="Calibri"/>
                <w:b/>
                <w:sz w:val="20"/>
                <w:szCs w:val="20"/>
              </w:rPr>
              <w:t>Critério 2</w:t>
            </w:r>
          </w:p>
        </w:tc>
        <w:tc>
          <w:tcPr>
            <w:tcW w:w="7654" w:type="dxa"/>
            <w:gridSpan w:val="2"/>
            <w:shd w:val="clear" w:color="auto" w:fill="E7E6E6" w:themeFill="background2"/>
          </w:tcPr>
          <w:p w14:paraId="43391609" w14:textId="77777777"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b/>
                <w:sz w:val="20"/>
                <w:szCs w:val="20"/>
              </w:rPr>
            </w:pPr>
            <w:r w:rsidRPr="0015372E">
              <w:rPr>
                <w:rFonts w:ascii="Calibri" w:hAnsi="Calibri" w:cs="Calibri"/>
                <w:b/>
                <w:sz w:val="20"/>
                <w:szCs w:val="20"/>
              </w:rPr>
              <w:t>Capacidade Técnica da Equipe</w:t>
            </w:r>
          </w:p>
        </w:tc>
      </w:tr>
      <w:tr w:rsidR="007A55E4" w:rsidRPr="0015372E" w14:paraId="24846C45" w14:textId="77777777" w:rsidTr="00BC10FF">
        <w:tc>
          <w:tcPr>
            <w:tcW w:w="1428" w:type="dxa"/>
            <w:shd w:val="clear" w:color="auto" w:fill="auto"/>
          </w:tcPr>
          <w:p w14:paraId="635FDF62" w14:textId="77777777"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Subcritério 2.1</w:t>
            </w:r>
          </w:p>
        </w:tc>
        <w:tc>
          <w:tcPr>
            <w:tcW w:w="2977" w:type="dxa"/>
            <w:shd w:val="clear" w:color="auto" w:fill="auto"/>
          </w:tcPr>
          <w:p w14:paraId="70099F19" w14:textId="77777777"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Nível de qualificação e experiência da equipe técnica em projetos de restauração</w:t>
            </w:r>
          </w:p>
        </w:tc>
        <w:tc>
          <w:tcPr>
            <w:tcW w:w="4677" w:type="dxa"/>
            <w:shd w:val="clear" w:color="auto" w:fill="auto"/>
          </w:tcPr>
          <w:p w14:paraId="3C296A28" w14:textId="51AB3215"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Experiência da equipe do projeto (proponente e parceiras) em execução de planos/projetos</w:t>
            </w:r>
            <w:r>
              <w:rPr>
                <w:rFonts w:ascii="Calibri" w:hAnsi="Calibri" w:cs="Calibri"/>
                <w:sz w:val="20"/>
                <w:szCs w:val="20"/>
              </w:rPr>
              <w:t xml:space="preserve"> no bioma/região foco da proposta</w:t>
            </w:r>
            <w:r w:rsidRPr="0015372E">
              <w:rPr>
                <w:rFonts w:ascii="Calibri" w:hAnsi="Calibri" w:cs="Calibri"/>
                <w:sz w:val="20"/>
                <w:szCs w:val="20"/>
              </w:rPr>
              <w:t>.</w:t>
            </w:r>
          </w:p>
          <w:p w14:paraId="2497CA2D" w14:textId="7765A724" w:rsidR="007A55E4"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 xml:space="preserve">Qualificações e competências da equipe do projeto para a execução de planos/projetos de </w:t>
            </w:r>
            <w:r w:rsidR="008F1E1C">
              <w:rPr>
                <w:rFonts w:ascii="Calibri" w:hAnsi="Calibri" w:cs="Calibri"/>
                <w:sz w:val="20"/>
                <w:szCs w:val="20"/>
              </w:rPr>
              <w:t>restauração</w:t>
            </w:r>
            <w:r w:rsidRPr="0015372E">
              <w:rPr>
                <w:rFonts w:ascii="Calibri" w:hAnsi="Calibri" w:cs="Calibri"/>
                <w:sz w:val="20"/>
                <w:szCs w:val="20"/>
              </w:rPr>
              <w:t>.</w:t>
            </w:r>
          </w:p>
          <w:p w14:paraId="1BDA65E9" w14:textId="5DDDADCE"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Pr>
                <w:rFonts w:ascii="Calibri" w:hAnsi="Calibri" w:cs="Calibri"/>
                <w:sz w:val="20"/>
                <w:szCs w:val="20"/>
              </w:rPr>
              <w:t xml:space="preserve">Experiência da equipe em projetos de </w:t>
            </w:r>
            <w:r w:rsidR="00832FA3">
              <w:rPr>
                <w:rFonts w:ascii="Calibri" w:hAnsi="Calibri" w:cs="Calibri"/>
                <w:sz w:val="20"/>
                <w:szCs w:val="20"/>
              </w:rPr>
              <w:t>restauração</w:t>
            </w:r>
            <w:r>
              <w:rPr>
                <w:rFonts w:ascii="Calibri" w:hAnsi="Calibri" w:cs="Calibri"/>
                <w:sz w:val="20"/>
                <w:szCs w:val="20"/>
              </w:rPr>
              <w:t xml:space="preserve"> em manguezais e restingas.</w:t>
            </w:r>
          </w:p>
        </w:tc>
      </w:tr>
      <w:tr w:rsidR="007A55E4" w:rsidRPr="0015372E" w14:paraId="1815DE16" w14:textId="77777777" w:rsidTr="00BC10FF">
        <w:tc>
          <w:tcPr>
            <w:tcW w:w="1428" w:type="dxa"/>
            <w:shd w:val="clear" w:color="auto" w:fill="E7E6E6" w:themeFill="background2"/>
          </w:tcPr>
          <w:p w14:paraId="073A57A1" w14:textId="77777777"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b/>
                <w:sz w:val="20"/>
                <w:szCs w:val="20"/>
              </w:rPr>
            </w:pPr>
            <w:r w:rsidRPr="0015372E">
              <w:rPr>
                <w:rFonts w:ascii="Calibri" w:hAnsi="Calibri" w:cs="Calibri"/>
                <w:b/>
                <w:sz w:val="20"/>
                <w:szCs w:val="20"/>
              </w:rPr>
              <w:t>Critério 3</w:t>
            </w:r>
          </w:p>
        </w:tc>
        <w:tc>
          <w:tcPr>
            <w:tcW w:w="7654" w:type="dxa"/>
            <w:gridSpan w:val="2"/>
            <w:shd w:val="clear" w:color="auto" w:fill="E7E6E6" w:themeFill="background2"/>
          </w:tcPr>
          <w:p w14:paraId="644076AE" w14:textId="254FD1E1" w:rsidR="007A55E4" w:rsidRPr="0015372E" w:rsidRDefault="004A1D75" w:rsidP="2C69DFF4">
            <w:pPr>
              <w:pStyle w:val="Corpodotextook"/>
              <w:pBdr>
                <w:top w:val="nil"/>
                <w:left w:val="nil"/>
                <w:bottom w:val="nil"/>
                <w:right w:val="nil"/>
                <w:between w:val="nil"/>
              </w:pBdr>
              <w:spacing w:after="60" w:line="240" w:lineRule="auto"/>
              <w:ind w:firstLine="0"/>
              <w:rPr>
                <w:rFonts w:ascii="Calibri" w:hAnsi="Calibri" w:cs="Calibri"/>
                <w:b/>
                <w:bCs/>
                <w:sz w:val="20"/>
                <w:szCs w:val="20"/>
              </w:rPr>
            </w:pPr>
            <w:r w:rsidRPr="2C69DFF4">
              <w:rPr>
                <w:rFonts w:ascii="Calibri" w:hAnsi="Calibri" w:cs="Calibri"/>
                <w:b/>
                <w:bCs/>
                <w:sz w:val="20"/>
                <w:szCs w:val="20"/>
              </w:rPr>
              <w:t xml:space="preserve">Atividades técnicas de </w:t>
            </w:r>
            <w:r w:rsidR="00832FA3" w:rsidRPr="00832FA3">
              <w:rPr>
                <w:rFonts w:ascii="Calibri" w:hAnsi="Calibri" w:cs="Calibri"/>
                <w:b/>
                <w:bCs/>
                <w:sz w:val="20"/>
                <w:szCs w:val="20"/>
              </w:rPr>
              <w:t>restauração</w:t>
            </w:r>
            <w:r w:rsidR="004853DD">
              <w:rPr>
                <w:rFonts w:ascii="Calibri" w:hAnsi="Calibri" w:cs="Calibri"/>
                <w:b/>
                <w:bCs/>
                <w:sz w:val="20"/>
                <w:szCs w:val="20"/>
              </w:rPr>
              <w:t xml:space="preserve"> ecológica</w:t>
            </w:r>
          </w:p>
        </w:tc>
      </w:tr>
      <w:tr w:rsidR="007A55E4" w:rsidRPr="0015372E" w14:paraId="4286FF30" w14:textId="77777777" w:rsidTr="00BC10FF">
        <w:tc>
          <w:tcPr>
            <w:tcW w:w="1428" w:type="dxa"/>
            <w:shd w:val="clear" w:color="auto" w:fill="auto"/>
          </w:tcPr>
          <w:p w14:paraId="19F5A28C" w14:textId="77777777"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Subcritério 3.1</w:t>
            </w:r>
          </w:p>
        </w:tc>
        <w:tc>
          <w:tcPr>
            <w:tcW w:w="2977" w:type="dxa"/>
            <w:shd w:val="clear" w:color="auto" w:fill="auto"/>
          </w:tcPr>
          <w:p w14:paraId="7F69A34E" w14:textId="45E857DB"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 xml:space="preserve">Diagnóstico preliminar das áreas a serem </w:t>
            </w:r>
            <w:r w:rsidR="00832FA3">
              <w:rPr>
                <w:rFonts w:ascii="Calibri" w:hAnsi="Calibri" w:cs="Calibri"/>
                <w:sz w:val="20"/>
                <w:szCs w:val="20"/>
              </w:rPr>
              <w:t>restauradas</w:t>
            </w:r>
          </w:p>
        </w:tc>
        <w:tc>
          <w:tcPr>
            <w:tcW w:w="4677" w:type="dxa"/>
            <w:shd w:val="clear" w:color="auto" w:fill="auto"/>
          </w:tcPr>
          <w:p w14:paraId="58F17CC3" w14:textId="229BA2C9" w:rsidR="007A55E4"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 xml:space="preserve">O projeto apresenta características da região/área: vegetação, topografia, solo, fauna, condições climáticas, localização georreferenciada das áreas a serem </w:t>
            </w:r>
            <w:r w:rsidR="00832FA3" w:rsidRPr="00832FA3">
              <w:rPr>
                <w:rFonts w:ascii="Calibri" w:hAnsi="Calibri" w:cs="Calibri"/>
                <w:sz w:val="20"/>
                <w:szCs w:val="20"/>
              </w:rPr>
              <w:t>restaura</w:t>
            </w:r>
            <w:r w:rsidR="00832FA3">
              <w:rPr>
                <w:rFonts w:ascii="Calibri" w:hAnsi="Calibri" w:cs="Calibri"/>
                <w:sz w:val="20"/>
                <w:szCs w:val="20"/>
              </w:rPr>
              <w:t>das</w:t>
            </w:r>
            <w:r w:rsidRPr="0015372E">
              <w:rPr>
                <w:rFonts w:ascii="Calibri" w:hAnsi="Calibri" w:cs="Calibri"/>
                <w:sz w:val="20"/>
                <w:szCs w:val="20"/>
              </w:rPr>
              <w:t>, etc.</w:t>
            </w:r>
          </w:p>
          <w:p w14:paraId="12AAEE5C" w14:textId="33B5E0FA"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Pr>
                <w:rFonts w:ascii="Calibri" w:hAnsi="Calibri" w:cs="Calibri"/>
                <w:sz w:val="20"/>
                <w:szCs w:val="20"/>
              </w:rPr>
              <w:t xml:space="preserve">A proposta apresenta um diagnóstico preliminar das pressões, </w:t>
            </w:r>
            <w:r w:rsidR="00050873">
              <w:rPr>
                <w:rFonts w:ascii="Calibri" w:hAnsi="Calibri" w:cs="Calibri"/>
                <w:sz w:val="20"/>
                <w:szCs w:val="20"/>
              </w:rPr>
              <w:t xml:space="preserve">das </w:t>
            </w:r>
            <w:r>
              <w:rPr>
                <w:rFonts w:ascii="Calibri" w:hAnsi="Calibri" w:cs="Calibri"/>
                <w:sz w:val="20"/>
                <w:szCs w:val="20"/>
              </w:rPr>
              <w:t>ameaças</w:t>
            </w:r>
            <w:r w:rsidRPr="000355A8">
              <w:rPr>
                <w:rFonts w:ascii="Calibri" w:hAnsi="Calibri" w:cs="Calibri"/>
                <w:sz w:val="20"/>
                <w:szCs w:val="20"/>
              </w:rPr>
              <w:t xml:space="preserve"> </w:t>
            </w:r>
            <w:r>
              <w:rPr>
                <w:rFonts w:ascii="Calibri" w:hAnsi="Calibri" w:cs="Calibri"/>
                <w:sz w:val="20"/>
                <w:szCs w:val="20"/>
              </w:rPr>
              <w:t xml:space="preserve">e </w:t>
            </w:r>
            <w:r w:rsidR="00050873">
              <w:rPr>
                <w:rFonts w:ascii="Calibri" w:hAnsi="Calibri" w:cs="Calibri"/>
                <w:sz w:val="20"/>
                <w:szCs w:val="20"/>
              </w:rPr>
              <w:t xml:space="preserve">dos </w:t>
            </w:r>
            <w:r w:rsidRPr="0015372E">
              <w:rPr>
                <w:rFonts w:ascii="Calibri" w:hAnsi="Calibri" w:cs="Calibri"/>
                <w:sz w:val="20"/>
                <w:szCs w:val="20"/>
              </w:rPr>
              <w:t>fatores de degradação</w:t>
            </w:r>
            <w:r>
              <w:rPr>
                <w:rFonts w:ascii="Calibri" w:hAnsi="Calibri" w:cs="Calibri"/>
                <w:sz w:val="20"/>
                <w:szCs w:val="20"/>
              </w:rPr>
              <w:t xml:space="preserve"> das áreas a </w:t>
            </w:r>
            <w:r w:rsidRPr="000355A8">
              <w:rPr>
                <w:rFonts w:ascii="Calibri" w:hAnsi="Calibri" w:cs="Calibri"/>
                <w:sz w:val="20"/>
                <w:szCs w:val="20"/>
              </w:rPr>
              <w:t>ser</w:t>
            </w:r>
            <w:r>
              <w:rPr>
                <w:rFonts w:ascii="Calibri" w:hAnsi="Calibri" w:cs="Calibri"/>
                <w:sz w:val="20"/>
                <w:szCs w:val="20"/>
              </w:rPr>
              <w:t>em</w:t>
            </w:r>
            <w:r w:rsidRPr="000355A8">
              <w:rPr>
                <w:rFonts w:ascii="Calibri" w:hAnsi="Calibri" w:cs="Calibri"/>
                <w:sz w:val="20"/>
                <w:szCs w:val="20"/>
              </w:rPr>
              <w:t xml:space="preserve"> </w:t>
            </w:r>
            <w:r w:rsidR="00832FA3">
              <w:rPr>
                <w:rFonts w:ascii="Calibri" w:hAnsi="Calibri" w:cs="Calibri"/>
                <w:sz w:val="20"/>
                <w:szCs w:val="20"/>
              </w:rPr>
              <w:t>restauradas</w:t>
            </w:r>
            <w:r>
              <w:rPr>
                <w:rFonts w:ascii="Calibri" w:hAnsi="Calibri" w:cs="Calibri"/>
                <w:sz w:val="20"/>
                <w:szCs w:val="20"/>
              </w:rPr>
              <w:t>.</w:t>
            </w:r>
          </w:p>
        </w:tc>
      </w:tr>
      <w:tr w:rsidR="007A55E4" w:rsidRPr="0015372E" w14:paraId="6E829897" w14:textId="77777777" w:rsidTr="00BC10FF">
        <w:tc>
          <w:tcPr>
            <w:tcW w:w="1428" w:type="dxa"/>
            <w:shd w:val="clear" w:color="auto" w:fill="auto"/>
          </w:tcPr>
          <w:p w14:paraId="4FF89E04" w14:textId="77777777"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Subcritério 3.2</w:t>
            </w:r>
          </w:p>
        </w:tc>
        <w:tc>
          <w:tcPr>
            <w:tcW w:w="2977" w:type="dxa"/>
            <w:shd w:val="clear" w:color="auto" w:fill="auto"/>
          </w:tcPr>
          <w:p w14:paraId="0FD2E788" w14:textId="662C194A"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 xml:space="preserve">Justificativa da utilização das técnicas de </w:t>
            </w:r>
            <w:r w:rsidR="00832FA3">
              <w:rPr>
                <w:rFonts w:ascii="Calibri" w:hAnsi="Calibri" w:cs="Calibri"/>
                <w:sz w:val="20"/>
                <w:szCs w:val="20"/>
              </w:rPr>
              <w:t>restauração</w:t>
            </w:r>
            <w:r w:rsidRPr="0015372E">
              <w:rPr>
                <w:rFonts w:ascii="Calibri" w:hAnsi="Calibri" w:cs="Calibri"/>
                <w:sz w:val="20"/>
                <w:szCs w:val="20"/>
              </w:rPr>
              <w:t xml:space="preserve">, considerando as características das áreas a serem </w:t>
            </w:r>
            <w:r w:rsidR="00832FA3">
              <w:rPr>
                <w:rFonts w:ascii="Calibri" w:hAnsi="Calibri" w:cs="Calibri"/>
                <w:sz w:val="20"/>
                <w:szCs w:val="20"/>
              </w:rPr>
              <w:t>restauradas</w:t>
            </w:r>
            <w:r w:rsidRPr="0015372E">
              <w:rPr>
                <w:rFonts w:ascii="Calibri" w:hAnsi="Calibri" w:cs="Calibri"/>
                <w:sz w:val="20"/>
                <w:szCs w:val="20"/>
              </w:rPr>
              <w:t xml:space="preserve">, a estrutura da cadeia produtiva da </w:t>
            </w:r>
            <w:r w:rsidR="00832FA3">
              <w:rPr>
                <w:rFonts w:ascii="Calibri" w:hAnsi="Calibri" w:cs="Calibri"/>
                <w:sz w:val="20"/>
                <w:szCs w:val="20"/>
              </w:rPr>
              <w:t>restauração</w:t>
            </w:r>
            <w:r w:rsidRPr="0015372E">
              <w:rPr>
                <w:rFonts w:ascii="Calibri" w:hAnsi="Calibri" w:cs="Calibri"/>
                <w:sz w:val="20"/>
                <w:szCs w:val="20"/>
              </w:rPr>
              <w:t xml:space="preserve"> e o perfil dos beneficiários finais</w:t>
            </w:r>
          </w:p>
        </w:tc>
        <w:tc>
          <w:tcPr>
            <w:tcW w:w="4677" w:type="dxa"/>
            <w:shd w:val="clear" w:color="auto" w:fill="auto"/>
          </w:tcPr>
          <w:p w14:paraId="29090B59" w14:textId="11963C5C"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 xml:space="preserve">Adequabilidade das técnicas </w:t>
            </w:r>
            <w:r>
              <w:rPr>
                <w:rFonts w:ascii="Calibri" w:hAnsi="Calibri" w:cs="Calibri"/>
                <w:sz w:val="20"/>
                <w:szCs w:val="20"/>
              </w:rPr>
              <w:t xml:space="preserve">de </w:t>
            </w:r>
            <w:r w:rsidR="00832FA3">
              <w:rPr>
                <w:rFonts w:ascii="Calibri" w:hAnsi="Calibri" w:cs="Calibri"/>
                <w:sz w:val="20"/>
                <w:szCs w:val="20"/>
              </w:rPr>
              <w:t>restauração</w:t>
            </w:r>
            <w:r>
              <w:rPr>
                <w:rFonts w:ascii="Calibri" w:hAnsi="Calibri" w:cs="Calibri"/>
                <w:sz w:val="20"/>
                <w:szCs w:val="20"/>
              </w:rPr>
              <w:t xml:space="preserve"> </w:t>
            </w:r>
            <w:r w:rsidRPr="0015372E">
              <w:rPr>
                <w:rFonts w:ascii="Calibri" w:hAnsi="Calibri" w:cs="Calibri"/>
                <w:sz w:val="20"/>
                <w:szCs w:val="20"/>
              </w:rPr>
              <w:t>previstas</w:t>
            </w:r>
            <w:r>
              <w:rPr>
                <w:rFonts w:ascii="Calibri" w:hAnsi="Calibri" w:cs="Calibri"/>
                <w:sz w:val="20"/>
                <w:szCs w:val="20"/>
              </w:rPr>
              <w:t xml:space="preserve"> no contexto e </w:t>
            </w:r>
            <w:r w:rsidR="006A3E5F">
              <w:rPr>
                <w:rFonts w:ascii="Calibri" w:hAnsi="Calibri" w:cs="Calibri"/>
                <w:sz w:val="20"/>
                <w:szCs w:val="20"/>
              </w:rPr>
              <w:t xml:space="preserve">na </w:t>
            </w:r>
            <w:r>
              <w:rPr>
                <w:rFonts w:ascii="Calibri" w:hAnsi="Calibri" w:cs="Calibri"/>
                <w:sz w:val="20"/>
                <w:szCs w:val="20"/>
              </w:rPr>
              <w:t>realidade</w:t>
            </w:r>
            <w:r w:rsidRPr="000355A8">
              <w:rPr>
                <w:rFonts w:ascii="Calibri" w:hAnsi="Calibri" w:cs="Calibri"/>
                <w:sz w:val="20"/>
                <w:szCs w:val="20"/>
              </w:rPr>
              <w:t xml:space="preserve"> local</w:t>
            </w:r>
            <w:r w:rsidRPr="0015372E">
              <w:rPr>
                <w:rFonts w:ascii="Calibri" w:hAnsi="Calibri" w:cs="Calibri"/>
                <w:sz w:val="20"/>
                <w:szCs w:val="20"/>
              </w:rPr>
              <w:t xml:space="preserve">. </w:t>
            </w:r>
          </w:p>
          <w:p w14:paraId="2F612C4B" w14:textId="7CF3A59D" w:rsidR="007A55E4"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Logística de atividades e fornecimento de insumos necessários para as técnicas previstas.</w:t>
            </w:r>
          </w:p>
          <w:p w14:paraId="5B051EFC" w14:textId="3CC6B984" w:rsidR="007A55E4" w:rsidRPr="0015372E" w:rsidRDefault="00131781"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Pr>
                <w:rFonts w:ascii="Calibri" w:hAnsi="Calibri" w:cs="Calibri"/>
                <w:sz w:val="20"/>
                <w:szCs w:val="20"/>
              </w:rPr>
              <w:t xml:space="preserve">As técnicas de restauração propostas </w:t>
            </w:r>
            <w:r w:rsidR="00832FA3">
              <w:rPr>
                <w:rFonts w:ascii="Calibri" w:hAnsi="Calibri" w:cs="Calibri"/>
                <w:sz w:val="20"/>
                <w:szCs w:val="20"/>
              </w:rPr>
              <w:t>preveem</w:t>
            </w:r>
            <w:r>
              <w:rPr>
                <w:rFonts w:ascii="Calibri" w:hAnsi="Calibri" w:cs="Calibri"/>
                <w:sz w:val="20"/>
                <w:szCs w:val="20"/>
              </w:rPr>
              <w:t xml:space="preserve"> o uso de espécies ameaçadas de extinção ou endêmicas.</w:t>
            </w:r>
          </w:p>
        </w:tc>
      </w:tr>
      <w:tr w:rsidR="007A55E4" w:rsidRPr="0015372E" w14:paraId="006AEDAD" w14:textId="77777777" w:rsidTr="00BC10FF">
        <w:tc>
          <w:tcPr>
            <w:tcW w:w="1428" w:type="dxa"/>
            <w:shd w:val="clear" w:color="auto" w:fill="auto"/>
          </w:tcPr>
          <w:p w14:paraId="2324BA0A" w14:textId="77777777"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 xml:space="preserve">Subcritério 3.3 </w:t>
            </w:r>
          </w:p>
        </w:tc>
        <w:tc>
          <w:tcPr>
            <w:tcW w:w="2977" w:type="dxa"/>
            <w:shd w:val="clear" w:color="auto" w:fill="auto"/>
          </w:tcPr>
          <w:p w14:paraId="5301DBBC" w14:textId="77777777"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Nível de engajamento dos beneficiários finais (proprietários, possuidores ou gestores públicos de áreas protegidas)</w:t>
            </w:r>
          </w:p>
        </w:tc>
        <w:tc>
          <w:tcPr>
            <w:tcW w:w="4677" w:type="dxa"/>
            <w:shd w:val="clear" w:color="auto" w:fill="auto"/>
          </w:tcPr>
          <w:p w14:paraId="0957ADCA" w14:textId="77777777"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O projeto apresenta estratégia de mobilização e engajamento dos beneficiários finais.</w:t>
            </w:r>
          </w:p>
          <w:p w14:paraId="03B2E6D8" w14:textId="77777777"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 xml:space="preserve">O projeto apresenta envolvimento direto dos beneficiários (proprietários/possuidores) na </w:t>
            </w:r>
            <w:r w:rsidRPr="0015372E">
              <w:rPr>
                <w:rFonts w:ascii="Calibri" w:hAnsi="Calibri" w:cs="Calibri"/>
                <w:sz w:val="20"/>
                <w:szCs w:val="20"/>
              </w:rPr>
              <w:lastRenderedPageBreak/>
              <w:t>implementação do projeto, como por exemplo no plantio de mudas, no cercamento, etc.</w:t>
            </w:r>
          </w:p>
          <w:p w14:paraId="014E9263" w14:textId="04C9EC1E" w:rsidR="007A55E4"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Presença de cartas de parcerias com as instituições/associações presentes nas áreas.</w:t>
            </w:r>
          </w:p>
          <w:p w14:paraId="664B26F8" w14:textId="77777777" w:rsidR="006347F7" w:rsidRDefault="006347F7"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Pr>
                <w:rFonts w:ascii="Calibri" w:hAnsi="Calibri" w:cs="Calibri"/>
                <w:sz w:val="20"/>
                <w:szCs w:val="20"/>
              </w:rPr>
              <w:t>Relevância das</w:t>
            </w:r>
            <w:r w:rsidRPr="006347F7">
              <w:rPr>
                <w:rFonts w:ascii="Calibri" w:hAnsi="Calibri" w:cs="Calibri"/>
                <w:sz w:val="20"/>
                <w:szCs w:val="20"/>
              </w:rPr>
              <w:t xml:space="preserve"> instituições </w:t>
            </w:r>
            <w:r>
              <w:rPr>
                <w:rFonts w:ascii="Calibri" w:hAnsi="Calibri" w:cs="Calibri"/>
                <w:sz w:val="20"/>
                <w:szCs w:val="20"/>
              </w:rPr>
              <w:t xml:space="preserve">parceiras e </w:t>
            </w:r>
            <w:r w:rsidRPr="006347F7">
              <w:rPr>
                <w:rFonts w:ascii="Calibri" w:hAnsi="Calibri" w:cs="Calibri"/>
                <w:sz w:val="20"/>
                <w:szCs w:val="20"/>
              </w:rPr>
              <w:t>clareza na definição de suas atribuições no projeto</w:t>
            </w:r>
            <w:r>
              <w:rPr>
                <w:rFonts w:ascii="Calibri" w:hAnsi="Calibri" w:cs="Calibri"/>
                <w:sz w:val="20"/>
                <w:szCs w:val="20"/>
              </w:rPr>
              <w:t>.</w:t>
            </w:r>
          </w:p>
          <w:p w14:paraId="3E528FFF" w14:textId="750E25C8" w:rsidR="007A55E4" w:rsidRPr="0015372E" w:rsidRDefault="000D1922"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Pr>
                <w:rFonts w:ascii="Calibri" w:hAnsi="Calibri" w:cs="Calibri"/>
                <w:sz w:val="20"/>
                <w:szCs w:val="20"/>
              </w:rPr>
              <w:t>I</w:t>
            </w:r>
            <w:r w:rsidR="007A55E4" w:rsidRPr="0015372E">
              <w:rPr>
                <w:rFonts w:ascii="Calibri" w:hAnsi="Calibri" w:cs="Calibri"/>
                <w:sz w:val="20"/>
                <w:szCs w:val="20"/>
              </w:rPr>
              <w:t>nserção de questões relacionadas à equidade de gênero</w:t>
            </w:r>
            <w:r w:rsidR="00411B30">
              <w:rPr>
                <w:rFonts w:ascii="Calibri" w:hAnsi="Calibri" w:cs="Calibri"/>
                <w:sz w:val="20"/>
                <w:szCs w:val="20"/>
              </w:rPr>
              <w:t>, raça e etnia</w:t>
            </w:r>
            <w:r w:rsidR="007A55E4" w:rsidRPr="0015372E">
              <w:rPr>
                <w:rFonts w:ascii="Calibri" w:hAnsi="Calibri" w:cs="Calibri"/>
                <w:sz w:val="20"/>
                <w:szCs w:val="20"/>
              </w:rPr>
              <w:t xml:space="preserve"> nas atividades propostas.</w:t>
            </w:r>
          </w:p>
        </w:tc>
      </w:tr>
      <w:tr w:rsidR="007A55E4" w:rsidRPr="0015372E" w14:paraId="77017CE9" w14:textId="77777777" w:rsidTr="00BC10FF">
        <w:tc>
          <w:tcPr>
            <w:tcW w:w="1428" w:type="dxa"/>
            <w:shd w:val="clear" w:color="auto" w:fill="auto"/>
          </w:tcPr>
          <w:p w14:paraId="212CC218" w14:textId="77777777"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lastRenderedPageBreak/>
              <w:t>Subcritério 3.4</w:t>
            </w:r>
          </w:p>
        </w:tc>
        <w:tc>
          <w:tcPr>
            <w:tcW w:w="2977" w:type="dxa"/>
            <w:shd w:val="clear" w:color="auto" w:fill="auto"/>
          </w:tcPr>
          <w:p w14:paraId="4D1EC7B2" w14:textId="58BAC9AB" w:rsidR="007A55E4" w:rsidRPr="0015372E" w:rsidRDefault="7D393DCF" w:rsidP="00361561">
            <w:pPr>
              <w:pStyle w:val="Corpodotextook"/>
              <w:pBdr>
                <w:top w:val="nil"/>
                <w:left w:val="nil"/>
                <w:bottom w:val="nil"/>
                <w:right w:val="nil"/>
                <w:between w:val="nil"/>
              </w:pBdr>
              <w:spacing w:after="60" w:line="240" w:lineRule="auto"/>
              <w:ind w:firstLine="0"/>
              <w:rPr>
                <w:rFonts w:ascii="Calibri" w:hAnsi="Calibri" w:cs="Calibri"/>
                <w:sz w:val="20"/>
                <w:szCs w:val="20"/>
              </w:rPr>
            </w:pPr>
            <w:r w:rsidRPr="00F814EC">
              <w:rPr>
                <w:rFonts w:ascii="Calibri" w:hAnsi="Calibri" w:cs="Calibri"/>
                <w:color w:val="auto"/>
                <w:sz w:val="20"/>
                <w:szCs w:val="20"/>
              </w:rPr>
              <w:t>Apresentação</w:t>
            </w:r>
            <w:r w:rsidR="0E6368D2" w:rsidRPr="00F814EC">
              <w:rPr>
                <w:rFonts w:ascii="Calibri" w:hAnsi="Calibri" w:cs="Calibri"/>
                <w:color w:val="auto"/>
                <w:sz w:val="20"/>
                <w:szCs w:val="20"/>
              </w:rPr>
              <w:t xml:space="preserve"> </w:t>
            </w:r>
            <w:r w:rsidR="0E6368D2" w:rsidRPr="00F814EC">
              <w:rPr>
                <w:rFonts w:ascii="Calibri" w:eastAsia="Calibri" w:hAnsi="Calibri" w:cs="Calibri"/>
                <w:color w:val="auto"/>
                <w:sz w:val="20"/>
                <w:szCs w:val="20"/>
              </w:rPr>
              <w:t>detalhada</w:t>
            </w:r>
            <w:r w:rsidRPr="00F814EC">
              <w:rPr>
                <w:rFonts w:ascii="Calibri" w:hAnsi="Calibri" w:cs="Calibri"/>
                <w:color w:val="auto"/>
                <w:sz w:val="20"/>
                <w:szCs w:val="20"/>
              </w:rPr>
              <w:t xml:space="preserve"> das </w:t>
            </w:r>
            <w:r w:rsidR="248606DD" w:rsidRPr="00F814EC">
              <w:rPr>
                <w:rFonts w:ascii="Calibri" w:eastAsia="Calibri" w:hAnsi="Calibri" w:cs="Calibri"/>
                <w:color w:val="auto"/>
                <w:sz w:val="20"/>
                <w:szCs w:val="20"/>
              </w:rPr>
              <w:t xml:space="preserve">atividades de implantação, </w:t>
            </w:r>
            <w:r w:rsidRPr="00F814EC">
              <w:rPr>
                <w:rFonts w:ascii="Calibri" w:hAnsi="Calibri" w:cs="Calibri"/>
                <w:color w:val="auto"/>
                <w:sz w:val="20"/>
                <w:szCs w:val="20"/>
              </w:rPr>
              <w:t>manutenção e monitoramento das áreas em recuperação</w:t>
            </w:r>
          </w:p>
        </w:tc>
        <w:tc>
          <w:tcPr>
            <w:tcW w:w="4677" w:type="dxa"/>
            <w:shd w:val="clear" w:color="auto" w:fill="auto"/>
          </w:tcPr>
          <w:p w14:paraId="30DFC6C1" w14:textId="01B2469E"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O projeto apresenta práticas de manutenção das áreas em recuperação</w:t>
            </w:r>
            <w:r>
              <w:rPr>
                <w:rFonts w:ascii="Calibri" w:hAnsi="Calibri" w:cs="Calibri"/>
                <w:sz w:val="20"/>
                <w:szCs w:val="20"/>
              </w:rPr>
              <w:t xml:space="preserve"> e</w:t>
            </w:r>
            <w:r w:rsidRPr="0015372E">
              <w:rPr>
                <w:rFonts w:ascii="Calibri" w:hAnsi="Calibri" w:cs="Calibri"/>
                <w:sz w:val="20"/>
                <w:szCs w:val="20"/>
              </w:rPr>
              <w:t xml:space="preserve"> diminuição dos riscos externos. </w:t>
            </w:r>
          </w:p>
          <w:p w14:paraId="50053126" w14:textId="3D459554" w:rsidR="007A55E4" w:rsidRPr="00F814EC" w:rsidRDefault="7D393DCF" w:rsidP="2C69DFF4">
            <w:pPr>
              <w:pStyle w:val="Corpodotextook"/>
              <w:pBdr>
                <w:top w:val="nil"/>
                <w:left w:val="nil"/>
                <w:bottom w:val="nil"/>
                <w:right w:val="nil"/>
                <w:between w:val="nil"/>
              </w:pBdr>
              <w:spacing w:after="60" w:line="240" w:lineRule="auto"/>
              <w:ind w:firstLine="0"/>
              <w:rPr>
                <w:rFonts w:ascii="Calibri" w:hAnsi="Calibri" w:cs="Calibri"/>
                <w:color w:val="auto"/>
                <w:sz w:val="20"/>
                <w:szCs w:val="20"/>
              </w:rPr>
            </w:pPr>
            <w:r w:rsidRPr="2C69DFF4">
              <w:rPr>
                <w:rFonts w:ascii="Calibri" w:hAnsi="Calibri" w:cs="Calibri"/>
                <w:sz w:val="20"/>
                <w:szCs w:val="20"/>
              </w:rPr>
              <w:t xml:space="preserve">O projeto apresenta uma lista de indicadores ambientais que serão monitorados ao longo da implementação do projeto (cobertura do solo com vegetação nativa, densidade de indivíduos nativos regenerantes, número de espécies nativas regenerantes, visitação de fauna, teor de matéria orgânica no solo, ocorrência de incêndios </w:t>
            </w:r>
            <w:proofErr w:type="spellStart"/>
            <w:r w:rsidRPr="2C69DFF4">
              <w:rPr>
                <w:rFonts w:ascii="Calibri" w:hAnsi="Calibri" w:cs="Calibri"/>
                <w:sz w:val="20"/>
                <w:szCs w:val="20"/>
              </w:rPr>
              <w:t>etc</w:t>
            </w:r>
            <w:proofErr w:type="spellEnd"/>
            <w:r w:rsidRPr="2C69DFF4">
              <w:rPr>
                <w:rFonts w:ascii="Calibri" w:hAnsi="Calibri" w:cs="Calibri"/>
                <w:sz w:val="20"/>
                <w:szCs w:val="20"/>
              </w:rPr>
              <w:t xml:space="preserve">), e informa a metodologia de monitoramento, coleta de informações, documentação, divulgação do projeto e o uso de </w:t>
            </w:r>
            <w:r w:rsidRPr="00F814EC">
              <w:rPr>
                <w:rFonts w:ascii="Calibri" w:hAnsi="Calibri" w:cs="Calibri"/>
                <w:color w:val="auto"/>
                <w:sz w:val="20"/>
                <w:szCs w:val="20"/>
              </w:rPr>
              <w:t>ferramentas de georreferenciamento.</w:t>
            </w:r>
          </w:p>
          <w:p w14:paraId="13D8960F" w14:textId="7D0B80D0" w:rsidR="007A55E4" w:rsidRPr="0015372E" w:rsidRDefault="5AFE282F" w:rsidP="00361561">
            <w:pPr>
              <w:pStyle w:val="Corpodotextook"/>
              <w:pBdr>
                <w:top w:val="nil"/>
                <w:left w:val="nil"/>
                <w:bottom w:val="nil"/>
                <w:right w:val="nil"/>
                <w:between w:val="nil"/>
              </w:pBdr>
              <w:spacing w:after="60" w:line="240" w:lineRule="auto"/>
              <w:ind w:firstLine="0"/>
            </w:pPr>
            <w:r w:rsidRPr="00F814EC">
              <w:rPr>
                <w:rFonts w:ascii="Calibri" w:eastAsia="Calibri" w:hAnsi="Calibri" w:cs="Calibri"/>
                <w:color w:val="auto"/>
                <w:sz w:val="20"/>
                <w:szCs w:val="20"/>
              </w:rPr>
              <w:t>O projeto descreve as atividades de implantação, manutenção e monitoramento num nível de detalhe adequado</w:t>
            </w:r>
            <w:r w:rsidR="001C7FB0" w:rsidRPr="00F814EC">
              <w:rPr>
                <w:rFonts w:ascii="Calibri" w:eastAsia="Calibri" w:hAnsi="Calibri" w:cs="Calibri"/>
                <w:color w:val="auto"/>
                <w:sz w:val="20"/>
                <w:szCs w:val="20"/>
              </w:rPr>
              <w:t>.</w:t>
            </w:r>
          </w:p>
        </w:tc>
      </w:tr>
      <w:tr w:rsidR="007A55E4" w:rsidRPr="0015372E" w14:paraId="2A244A02" w14:textId="77777777" w:rsidTr="00BC10FF">
        <w:tc>
          <w:tcPr>
            <w:tcW w:w="1428" w:type="dxa"/>
            <w:shd w:val="clear" w:color="auto" w:fill="auto"/>
          </w:tcPr>
          <w:p w14:paraId="0F21F115" w14:textId="77777777"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Subcritério 3.5</w:t>
            </w:r>
          </w:p>
        </w:tc>
        <w:tc>
          <w:tcPr>
            <w:tcW w:w="2977" w:type="dxa"/>
            <w:shd w:val="clear" w:color="auto" w:fill="auto"/>
          </w:tcPr>
          <w:p w14:paraId="242A5E9D" w14:textId="77777777"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Sustentabilidade dos resultados do projeto</w:t>
            </w:r>
          </w:p>
        </w:tc>
        <w:tc>
          <w:tcPr>
            <w:tcW w:w="4677" w:type="dxa"/>
            <w:shd w:val="clear" w:color="auto" w:fill="auto"/>
          </w:tcPr>
          <w:p w14:paraId="0A10E7C2" w14:textId="5FB789FD" w:rsidR="007A55E4"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 xml:space="preserve">O projeto apresenta estratégia de manutenção dos resultados da </w:t>
            </w:r>
            <w:r w:rsidR="00832FA3">
              <w:rPr>
                <w:rFonts w:ascii="Calibri" w:hAnsi="Calibri" w:cs="Calibri"/>
                <w:sz w:val="20"/>
                <w:szCs w:val="20"/>
              </w:rPr>
              <w:t>restauração</w:t>
            </w:r>
            <w:r w:rsidRPr="0015372E">
              <w:rPr>
                <w:rFonts w:ascii="Calibri" w:hAnsi="Calibri" w:cs="Calibri"/>
                <w:sz w:val="20"/>
                <w:szCs w:val="20"/>
              </w:rPr>
              <w:t xml:space="preserve"> após o término do projeto.</w:t>
            </w:r>
          </w:p>
          <w:p w14:paraId="391B55F3" w14:textId="5868A759" w:rsidR="000F46A4" w:rsidRDefault="000D1922" w:rsidP="000D1922">
            <w:pPr>
              <w:pStyle w:val="Corpodotextook"/>
              <w:pBdr>
                <w:top w:val="nil"/>
                <w:left w:val="nil"/>
                <w:bottom w:val="nil"/>
                <w:right w:val="nil"/>
                <w:between w:val="nil"/>
              </w:pBdr>
              <w:spacing w:after="60" w:line="240" w:lineRule="auto"/>
              <w:ind w:firstLine="0"/>
              <w:rPr>
                <w:rFonts w:ascii="Calibri" w:hAnsi="Calibri" w:cs="Calibri"/>
                <w:sz w:val="20"/>
                <w:szCs w:val="20"/>
              </w:rPr>
            </w:pPr>
            <w:r w:rsidRPr="000D1922">
              <w:rPr>
                <w:rFonts w:ascii="Calibri" w:hAnsi="Calibri" w:cs="Calibri"/>
                <w:sz w:val="20"/>
                <w:szCs w:val="20"/>
              </w:rPr>
              <w:t xml:space="preserve">A proposta </w:t>
            </w:r>
            <w:r w:rsidR="000F46A4">
              <w:rPr>
                <w:rFonts w:ascii="Calibri" w:hAnsi="Calibri" w:cs="Calibri"/>
                <w:sz w:val="20"/>
                <w:szCs w:val="20"/>
              </w:rPr>
              <w:t>inclui atividades de mitigação dos impactos e ameaças identificados.</w:t>
            </w:r>
          </w:p>
          <w:p w14:paraId="087C786B" w14:textId="359FB03E" w:rsidR="000D1922" w:rsidRPr="0015372E" w:rsidRDefault="000F46A4" w:rsidP="000D1922">
            <w:pPr>
              <w:pStyle w:val="Corpodotextook"/>
              <w:pBdr>
                <w:top w:val="nil"/>
                <w:left w:val="nil"/>
                <w:bottom w:val="nil"/>
                <w:right w:val="nil"/>
                <w:between w:val="nil"/>
              </w:pBdr>
              <w:spacing w:after="60" w:line="240" w:lineRule="auto"/>
              <w:ind w:firstLine="0"/>
              <w:rPr>
                <w:rFonts w:ascii="Calibri" w:hAnsi="Calibri" w:cs="Calibri"/>
                <w:sz w:val="20"/>
                <w:szCs w:val="20"/>
              </w:rPr>
            </w:pPr>
            <w:r>
              <w:rPr>
                <w:rFonts w:ascii="Calibri" w:hAnsi="Calibri" w:cs="Calibri"/>
                <w:sz w:val="20"/>
                <w:szCs w:val="20"/>
              </w:rPr>
              <w:t>A proposta prevê</w:t>
            </w:r>
            <w:r w:rsidRPr="000D1922">
              <w:rPr>
                <w:rFonts w:ascii="Calibri" w:hAnsi="Calibri" w:cs="Calibri"/>
                <w:sz w:val="20"/>
                <w:szCs w:val="20"/>
              </w:rPr>
              <w:t xml:space="preserve"> a implementação </w:t>
            </w:r>
            <w:r>
              <w:rPr>
                <w:rFonts w:ascii="Calibri" w:hAnsi="Calibri" w:cs="Calibri"/>
                <w:sz w:val="20"/>
                <w:szCs w:val="20"/>
              </w:rPr>
              <w:t>de uma</w:t>
            </w:r>
            <w:r w:rsidRPr="000D1922">
              <w:rPr>
                <w:rFonts w:ascii="Calibri" w:hAnsi="Calibri" w:cs="Calibri"/>
                <w:sz w:val="20"/>
                <w:szCs w:val="20"/>
              </w:rPr>
              <w:t xml:space="preserve"> estratégia </w:t>
            </w:r>
            <w:r>
              <w:rPr>
                <w:rFonts w:ascii="Calibri" w:hAnsi="Calibri" w:cs="Calibri"/>
                <w:sz w:val="20"/>
                <w:szCs w:val="20"/>
              </w:rPr>
              <w:t>de mitigação robusta das pressões e ameaças identificadas</w:t>
            </w:r>
            <w:r w:rsidR="00394D1E">
              <w:rPr>
                <w:rFonts w:ascii="Calibri" w:hAnsi="Calibri" w:cs="Calibri"/>
                <w:sz w:val="20"/>
                <w:szCs w:val="20"/>
              </w:rPr>
              <w:t>,</w:t>
            </w:r>
            <w:r>
              <w:rPr>
                <w:rFonts w:ascii="Calibri" w:hAnsi="Calibri" w:cs="Calibri"/>
                <w:sz w:val="20"/>
                <w:szCs w:val="20"/>
              </w:rPr>
              <w:t xml:space="preserve"> incluindo</w:t>
            </w:r>
            <w:r w:rsidRPr="000D1922">
              <w:rPr>
                <w:rFonts w:ascii="Calibri" w:hAnsi="Calibri" w:cs="Calibri"/>
                <w:sz w:val="20"/>
                <w:szCs w:val="20"/>
              </w:rPr>
              <w:t xml:space="preserve"> </w:t>
            </w:r>
            <w:r w:rsidR="000D1922" w:rsidRPr="000D1922">
              <w:rPr>
                <w:rFonts w:ascii="Calibri" w:hAnsi="Calibri" w:cs="Calibri"/>
                <w:sz w:val="20"/>
                <w:szCs w:val="20"/>
              </w:rPr>
              <w:t xml:space="preserve">a mobilização de instituições parceiras e/ou recursos de </w:t>
            </w:r>
            <w:r w:rsidR="00F814EC" w:rsidRPr="000D1922">
              <w:rPr>
                <w:rFonts w:ascii="Calibri" w:hAnsi="Calibri" w:cs="Calibri"/>
                <w:sz w:val="20"/>
                <w:szCs w:val="20"/>
              </w:rPr>
              <w:t xml:space="preserve">contrapartida </w:t>
            </w:r>
            <w:r w:rsidR="00F814EC">
              <w:rPr>
                <w:rFonts w:ascii="Calibri" w:hAnsi="Calibri" w:cs="Calibri"/>
                <w:sz w:val="20"/>
                <w:szCs w:val="20"/>
              </w:rPr>
              <w:t>que</w:t>
            </w:r>
            <w:r w:rsidR="000D1922">
              <w:rPr>
                <w:rFonts w:ascii="Calibri" w:hAnsi="Calibri" w:cs="Calibri"/>
                <w:sz w:val="20"/>
                <w:szCs w:val="20"/>
              </w:rPr>
              <w:t xml:space="preserve"> </w:t>
            </w:r>
            <w:r>
              <w:rPr>
                <w:rFonts w:ascii="Calibri" w:hAnsi="Calibri" w:cs="Calibri"/>
                <w:sz w:val="20"/>
                <w:szCs w:val="20"/>
              </w:rPr>
              <w:t>garantam</w:t>
            </w:r>
            <w:r w:rsidR="000D1922" w:rsidRPr="000D1922">
              <w:rPr>
                <w:rFonts w:ascii="Calibri" w:hAnsi="Calibri" w:cs="Calibri"/>
                <w:sz w:val="20"/>
                <w:szCs w:val="20"/>
              </w:rPr>
              <w:t xml:space="preserve"> a</w:t>
            </w:r>
            <w:r w:rsidR="000D1922">
              <w:rPr>
                <w:rFonts w:ascii="Calibri" w:hAnsi="Calibri" w:cs="Calibri"/>
                <w:sz w:val="20"/>
                <w:szCs w:val="20"/>
              </w:rPr>
              <w:t xml:space="preserve"> </w:t>
            </w:r>
            <w:r w:rsidR="000D1922" w:rsidRPr="000D1922">
              <w:rPr>
                <w:rFonts w:ascii="Calibri" w:hAnsi="Calibri" w:cs="Calibri"/>
                <w:sz w:val="20"/>
                <w:szCs w:val="20"/>
              </w:rPr>
              <w:t>viabilidade de manutenção dos resultados para a restauração em longo prazo</w:t>
            </w:r>
            <w:r w:rsidR="000D1922">
              <w:rPr>
                <w:rFonts w:ascii="Calibri" w:hAnsi="Calibri" w:cs="Calibri"/>
                <w:sz w:val="20"/>
                <w:szCs w:val="20"/>
              </w:rPr>
              <w:t>.</w:t>
            </w:r>
          </w:p>
        </w:tc>
      </w:tr>
      <w:tr w:rsidR="007A55E4" w:rsidRPr="0015372E" w14:paraId="75002D5B" w14:textId="77777777" w:rsidTr="00BC10FF">
        <w:tc>
          <w:tcPr>
            <w:tcW w:w="1428" w:type="dxa"/>
            <w:shd w:val="clear" w:color="auto" w:fill="E7E6E6" w:themeFill="background2"/>
          </w:tcPr>
          <w:p w14:paraId="4D37FDDA" w14:textId="77777777"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b/>
                <w:sz w:val="20"/>
                <w:szCs w:val="20"/>
              </w:rPr>
            </w:pPr>
            <w:r w:rsidRPr="0015372E">
              <w:rPr>
                <w:rFonts w:ascii="Calibri" w:hAnsi="Calibri" w:cs="Calibri"/>
                <w:b/>
                <w:sz w:val="20"/>
                <w:szCs w:val="20"/>
              </w:rPr>
              <w:t xml:space="preserve">Critério 4 </w:t>
            </w:r>
          </w:p>
        </w:tc>
        <w:tc>
          <w:tcPr>
            <w:tcW w:w="7654" w:type="dxa"/>
            <w:gridSpan w:val="2"/>
            <w:shd w:val="clear" w:color="auto" w:fill="E7E6E6" w:themeFill="background2"/>
          </w:tcPr>
          <w:p w14:paraId="781266D7" w14:textId="77777777"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b/>
                <w:sz w:val="20"/>
                <w:szCs w:val="20"/>
              </w:rPr>
            </w:pPr>
            <w:r w:rsidRPr="0015372E">
              <w:rPr>
                <w:rFonts w:ascii="Calibri" w:hAnsi="Calibri" w:cs="Calibri"/>
                <w:b/>
                <w:sz w:val="20"/>
                <w:szCs w:val="20"/>
              </w:rPr>
              <w:t>Custos</w:t>
            </w:r>
          </w:p>
        </w:tc>
      </w:tr>
      <w:tr w:rsidR="007A55E4" w:rsidRPr="0015372E" w14:paraId="70DE62C3" w14:textId="77777777" w:rsidTr="00BC10FF">
        <w:tc>
          <w:tcPr>
            <w:tcW w:w="1428" w:type="dxa"/>
            <w:shd w:val="clear" w:color="auto" w:fill="auto"/>
          </w:tcPr>
          <w:p w14:paraId="22D8E197" w14:textId="77777777"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Subcritério 4.1</w:t>
            </w:r>
          </w:p>
        </w:tc>
        <w:tc>
          <w:tcPr>
            <w:tcW w:w="2977" w:type="dxa"/>
            <w:shd w:val="clear" w:color="auto" w:fill="auto"/>
          </w:tcPr>
          <w:p w14:paraId="75531620" w14:textId="140CB9E3"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 xml:space="preserve">Custo: Valor total financiado, em R$/ha, levando em consideração as diferentes técnicas de </w:t>
            </w:r>
            <w:r w:rsidR="00832FA3">
              <w:rPr>
                <w:rFonts w:ascii="Calibri" w:hAnsi="Calibri" w:cs="Calibri"/>
                <w:sz w:val="20"/>
                <w:szCs w:val="20"/>
              </w:rPr>
              <w:t>restauração</w:t>
            </w:r>
            <w:r w:rsidRPr="0015372E">
              <w:rPr>
                <w:rFonts w:ascii="Calibri" w:hAnsi="Calibri" w:cs="Calibri"/>
                <w:sz w:val="20"/>
                <w:szCs w:val="20"/>
              </w:rPr>
              <w:t xml:space="preserve"> a serem adotadas</w:t>
            </w:r>
          </w:p>
        </w:tc>
        <w:tc>
          <w:tcPr>
            <w:tcW w:w="4677" w:type="dxa"/>
            <w:shd w:val="clear" w:color="auto" w:fill="auto"/>
          </w:tcPr>
          <w:p w14:paraId="21CE0487" w14:textId="56F75925" w:rsidR="000D1922"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 xml:space="preserve">Custos da elaboração e implementação do plano de </w:t>
            </w:r>
            <w:r w:rsidR="00832FA3">
              <w:rPr>
                <w:rFonts w:ascii="Calibri" w:hAnsi="Calibri" w:cs="Calibri"/>
                <w:sz w:val="20"/>
                <w:szCs w:val="20"/>
              </w:rPr>
              <w:t>restauração</w:t>
            </w:r>
            <w:r w:rsidR="00832FA3" w:rsidRPr="0015372E">
              <w:rPr>
                <w:rFonts w:ascii="Calibri" w:hAnsi="Calibri" w:cs="Calibri"/>
                <w:sz w:val="20"/>
                <w:szCs w:val="20"/>
              </w:rPr>
              <w:t xml:space="preserve"> </w:t>
            </w:r>
            <w:r w:rsidRPr="0015372E">
              <w:rPr>
                <w:rFonts w:ascii="Calibri" w:hAnsi="Calibri" w:cs="Calibri"/>
                <w:sz w:val="20"/>
                <w:szCs w:val="20"/>
              </w:rPr>
              <w:t>em R$/hectare</w:t>
            </w:r>
            <w:r w:rsidR="000D1922">
              <w:rPr>
                <w:rFonts w:ascii="Calibri" w:hAnsi="Calibri" w:cs="Calibri"/>
                <w:sz w:val="20"/>
                <w:szCs w:val="20"/>
              </w:rPr>
              <w:t>.</w:t>
            </w:r>
          </w:p>
          <w:p w14:paraId="6A23CD4F" w14:textId="1E6728A1" w:rsidR="00605B35" w:rsidRDefault="00605B35"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Pr>
                <w:rFonts w:ascii="Calibri" w:hAnsi="Calibri" w:cs="Calibri"/>
                <w:sz w:val="20"/>
                <w:szCs w:val="20"/>
              </w:rPr>
              <w:t>Custos da restauração, considerando as técnicas propostas e a proporção da área a se</w:t>
            </w:r>
            <w:r w:rsidR="00774D2C">
              <w:rPr>
                <w:rFonts w:ascii="Calibri" w:hAnsi="Calibri" w:cs="Calibri"/>
                <w:sz w:val="20"/>
                <w:szCs w:val="20"/>
              </w:rPr>
              <w:t>r</w:t>
            </w:r>
            <w:r>
              <w:rPr>
                <w:rFonts w:ascii="Calibri" w:hAnsi="Calibri" w:cs="Calibri"/>
                <w:sz w:val="20"/>
                <w:szCs w:val="20"/>
              </w:rPr>
              <w:t xml:space="preserve"> restaurada em cada formação (manguezais, restingas ou bacia drenante).</w:t>
            </w:r>
          </w:p>
          <w:p w14:paraId="0F84B347" w14:textId="18211569" w:rsidR="007A55E4" w:rsidRPr="0015372E" w:rsidRDefault="000D1922"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Pr>
                <w:rFonts w:ascii="Calibri" w:hAnsi="Calibri" w:cs="Calibri"/>
                <w:sz w:val="20"/>
                <w:szCs w:val="20"/>
              </w:rPr>
              <w:t>C</w:t>
            </w:r>
            <w:r w:rsidR="007A55E4" w:rsidRPr="0015372E">
              <w:rPr>
                <w:rFonts w:ascii="Calibri" w:hAnsi="Calibri" w:cs="Calibri"/>
                <w:sz w:val="20"/>
                <w:szCs w:val="20"/>
              </w:rPr>
              <w:t xml:space="preserve">ustos totais do projeto em R$ por rubricas: i) </w:t>
            </w:r>
            <w:r w:rsidR="00832FA3">
              <w:rPr>
                <w:rFonts w:ascii="Calibri" w:hAnsi="Calibri" w:cs="Calibri"/>
                <w:sz w:val="20"/>
                <w:szCs w:val="20"/>
              </w:rPr>
              <w:t>Restauração</w:t>
            </w:r>
            <w:r w:rsidR="007A55E4" w:rsidRPr="0015372E">
              <w:rPr>
                <w:rFonts w:ascii="Calibri" w:hAnsi="Calibri" w:cs="Calibri"/>
                <w:sz w:val="20"/>
                <w:szCs w:val="20"/>
              </w:rPr>
              <w:t xml:space="preserve">; </w:t>
            </w:r>
            <w:proofErr w:type="spellStart"/>
            <w:r w:rsidR="007A55E4" w:rsidRPr="0015372E">
              <w:rPr>
                <w:rFonts w:ascii="Calibri" w:hAnsi="Calibri" w:cs="Calibri"/>
                <w:sz w:val="20"/>
                <w:szCs w:val="20"/>
              </w:rPr>
              <w:t>ii</w:t>
            </w:r>
            <w:proofErr w:type="spellEnd"/>
            <w:r w:rsidR="007A55E4" w:rsidRPr="0015372E">
              <w:rPr>
                <w:rFonts w:ascii="Calibri" w:hAnsi="Calibri" w:cs="Calibri"/>
                <w:sz w:val="20"/>
                <w:szCs w:val="20"/>
              </w:rPr>
              <w:t>)</w:t>
            </w:r>
            <w:r w:rsidR="007A55E4">
              <w:rPr>
                <w:rFonts w:ascii="Calibri" w:hAnsi="Calibri" w:cs="Calibri"/>
                <w:sz w:val="20"/>
                <w:szCs w:val="20"/>
              </w:rPr>
              <w:t xml:space="preserve"> Monitoramento e Manutenção; </w:t>
            </w:r>
            <w:proofErr w:type="spellStart"/>
            <w:r w:rsidR="007A55E4">
              <w:rPr>
                <w:rFonts w:ascii="Calibri" w:hAnsi="Calibri" w:cs="Calibri"/>
                <w:sz w:val="20"/>
                <w:szCs w:val="20"/>
              </w:rPr>
              <w:t>iii</w:t>
            </w:r>
            <w:proofErr w:type="spellEnd"/>
            <w:r w:rsidR="007A55E4">
              <w:rPr>
                <w:rFonts w:ascii="Calibri" w:hAnsi="Calibri" w:cs="Calibri"/>
                <w:sz w:val="20"/>
                <w:szCs w:val="20"/>
              </w:rPr>
              <w:t>)</w:t>
            </w:r>
            <w:r w:rsidR="007A55E4" w:rsidRPr="0015372E">
              <w:rPr>
                <w:rFonts w:ascii="Calibri" w:hAnsi="Calibri" w:cs="Calibri"/>
                <w:sz w:val="20"/>
                <w:szCs w:val="20"/>
              </w:rPr>
              <w:t xml:space="preserve"> Gerenciamento; </w:t>
            </w:r>
            <w:proofErr w:type="spellStart"/>
            <w:r w:rsidR="007A55E4" w:rsidRPr="0015372E">
              <w:rPr>
                <w:rFonts w:ascii="Calibri" w:hAnsi="Calibri" w:cs="Calibri"/>
                <w:sz w:val="20"/>
                <w:szCs w:val="20"/>
              </w:rPr>
              <w:t>i</w:t>
            </w:r>
            <w:r w:rsidR="007A55E4">
              <w:rPr>
                <w:rFonts w:ascii="Calibri" w:hAnsi="Calibri" w:cs="Calibri"/>
                <w:sz w:val="20"/>
                <w:szCs w:val="20"/>
              </w:rPr>
              <w:t>v</w:t>
            </w:r>
            <w:proofErr w:type="spellEnd"/>
            <w:r w:rsidR="007A55E4" w:rsidRPr="0015372E">
              <w:rPr>
                <w:rFonts w:ascii="Calibri" w:hAnsi="Calibri" w:cs="Calibri"/>
                <w:sz w:val="20"/>
                <w:szCs w:val="20"/>
              </w:rPr>
              <w:t xml:space="preserve">) Outras atividades (Capacitação, Comunicação, </w:t>
            </w:r>
            <w:proofErr w:type="spellStart"/>
            <w:r w:rsidR="007A55E4" w:rsidRPr="0015372E">
              <w:rPr>
                <w:rFonts w:ascii="Calibri" w:hAnsi="Calibri" w:cs="Calibri"/>
                <w:sz w:val="20"/>
                <w:szCs w:val="20"/>
              </w:rPr>
              <w:t>etc</w:t>
            </w:r>
            <w:proofErr w:type="spellEnd"/>
            <w:r w:rsidR="007A55E4" w:rsidRPr="0015372E">
              <w:rPr>
                <w:rFonts w:ascii="Calibri" w:hAnsi="Calibri" w:cs="Calibri"/>
                <w:sz w:val="20"/>
                <w:szCs w:val="20"/>
              </w:rPr>
              <w:t>)</w:t>
            </w:r>
            <w:r w:rsidR="00131E27">
              <w:rPr>
                <w:rFonts w:ascii="Calibri" w:hAnsi="Calibri" w:cs="Calibri"/>
                <w:sz w:val="20"/>
                <w:szCs w:val="20"/>
              </w:rPr>
              <w:t>.</w:t>
            </w:r>
          </w:p>
        </w:tc>
      </w:tr>
      <w:tr w:rsidR="007A55E4" w:rsidRPr="0015372E" w14:paraId="0B2C55F4" w14:textId="77777777" w:rsidTr="00BC10FF">
        <w:tc>
          <w:tcPr>
            <w:tcW w:w="1428" w:type="dxa"/>
            <w:shd w:val="clear" w:color="auto" w:fill="auto"/>
          </w:tcPr>
          <w:p w14:paraId="1E7FC6FB" w14:textId="77777777"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Subcritério 4.2</w:t>
            </w:r>
          </w:p>
        </w:tc>
        <w:tc>
          <w:tcPr>
            <w:tcW w:w="2977" w:type="dxa"/>
            <w:shd w:val="clear" w:color="auto" w:fill="auto"/>
          </w:tcPr>
          <w:p w14:paraId="270153A4" w14:textId="77777777"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Contrapartidas</w:t>
            </w:r>
          </w:p>
        </w:tc>
        <w:tc>
          <w:tcPr>
            <w:tcW w:w="4677" w:type="dxa"/>
            <w:shd w:val="clear" w:color="auto" w:fill="auto"/>
          </w:tcPr>
          <w:p w14:paraId="78F286DA" w14:textId="77777777"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O projeto apresenta contrapartidas financeiras e não financeiras e qual o impacto delas para os resultados previstos no projeto.</w:t>
            </w:r>
          </w:p>
        </w:tc>
      </w:tr>
      <w:tr w:rsidR="007A55E4" w:rsidRPr="0015372E" w14:paraId="0184AB29" w14:textId="77777777" w:rsidTr="00BC10FF">
        <w:tc>
          <w:tcPr>
            <w:tcW w:w="1428" w:type="dxa"/>
            <w:shd w:val="clear" w:color="auto" w:fill="E7E6E6" w:themeFill="background2"/>
          </w:tcPr>
          <w:p w14:paraId="3EEA35C0" w14:textId="77777777"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b/>
                <w:sz w:val="20"/>
                <w:szCs w:val="20"/>
              </w:rPr>
            </w:pPr>
            <w:r w:rsidRPr="0015372E">
              <w:rPr>
                <w:rFonts w:ascii="Calibri" w:hAnsi="Calibri" w:cs="Calibri"/>
                <w:b/>
                <w:sz w:val="20"/>
                <w:szCs w:val="20"/>
              </w:rPr>
              <w:t>Critério 5</w:t>
            </w:r>
          </w:p>
        </w:tc>
        <w:tc>
          <w:tcPr>
            <w:tcW w:w="7654" w:type="dxa"/>
            <w:gridSpan w:val="2"/>
            <w:shd w:val="clear" w:color="auto" w:fill="E7E6E6" w:themeFill="background2"/>
          </w:tcPr>
          <w:p w14:paraId="3A1CE4DC" w14:textId="51ACDBDE" w:rsidR="007A55E4" w:rsidRPr="0015372E" w:rsidRDefault="004A1D75" w:rsidP="007A55E4">
            <w:pPr>
              <w:pStyle w:val="Corpodotextook"/>
              <w:pBdr>
                <w:top w:val="nil"/>
                <w:left w:val="nil"/>
                <w:bottom w:val="nil"/>
                <w:right w:val="nil"/>
                <w:between w:val="nil"/>
              </w:pBdr>
              <w:spacing w:after="60" w:line="240" w:lineRule="auto"/>
              <w:ind w:firstLine="0"/>
              <w:rPr>
                <w:rFonts w:ascii="Calibri" w:hAnsi="Calibri" w:cs="Calibri"/>
                <w:b/>
                <w:sz w:val="20"/>
                <w:szCs w:val="20"/>
              </w:rPr>
            </w:pPr>
            <w:r w:rsidRPr="0015372E">
              <w:rPr>
                <w:rFonts w:ascii="Calibri" w:hAnsi="Calibri" w:cs="Calibri"/>
                <w:b/>
                <w:sz w:val="20"/>
                <w:szCs w:val="20"/>
              </w:rPr>
              <w:t xml:space="preserve">Importância Ecológica da </w:t>
            </w:r>
            <w:r w:rsidR="00832FA3" w:rsidRPr="00832FA3">
              <w:rPr>
                <w:rFonts w:ascii="Calibri" w:hAnsi="Calibri" w:cs="Calibri"/>
                <w:b/>
                <w:sz w:val="20"/>
                <w:szCs w:val="20"/>
              </w:rPr>
              <w:t xml:space="preserve">restauração </w:t>
            </w:r>
            <w:r w:rsidRPr="0015372E">
              <w:rPr>
                <w:rFonts w:ascii="Calibri" w:hAnsi="Calibri" w:cs="Calibri"/>
                <w:b/>
                <w:sz w:val="20"/>
                <w:szCs w:val="20"/>
              </w:rPr>
              <w:t>na região</w:t>
            </w:r>
          </w:p>
        </w:tc>
      </w:tr>
      <w:tr w:rsidR="007A55E4" w:rsidRPr="0015372E" w14:paraId="7D2576C0" w14:textId="77777777" w:rsidTr="00BC10FF">
        <w:tc>
          <w:tcPr>
            <w:tcW w:w="1428" w:type="dxa"/>
            <w:shd w:val="clear" w:color="auto" w:fill="auto"/>
          </w:tcPr>
          <w:p w14:paraId="59A6F233" w14:textId="77777777"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Subcritério 5.1</w:t>
            </w:r>
          </w:p>
        </w:tc>
        <w:tc>
          <w:tcPr>
            <w:tcW w:w="2977" w:type="dxa"/>
            <w:shd w:val="clear" w:color="auto" w:fill="auto"/>
          </w:tcPr>
          <w:p w14:paraId="74A6721B" w14:textId="77777777"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Conectividade entre fragmentos de vegetação nativa</w:t>
            </w:r>
          </w:p>
        </w:tc>
        <w:tc>
          <w:tcPr>
            <w:tcW w:w="4677" w:type="dxa"/>
            <w:shd w:val="clear" w:color="auto" w:fill="auto"/>
          </w:tcPr>
          <w:p w14:paraId="30746A79" w14:textId="7905CBB2"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 xml:space="preserve">O projeto contempla a conectividade de vegetação nativa nas </w:t>
            </w:r>
            <w:r>
              <w:rPr>
                <w:rFonts w:ascii="Calibri" w:hAnsi="Calibri" w:cs="Calibri"/>
                <w:sz w:val="20"/>
                <w:szCs w:val="20"/>
              </w:rPr>
              <w:t>áreas</w:t>
            </w:r>
            <w:r w:rsidRPr="0015372E">
              <w:rPr>
                <w:rFonts w:ascii="Calibri" w:hAnsi="Calibri" w:cs="Calibri"/>
                <w:sz w:val="20"/>
                <w:szCs w:val="20"/>
              </w:rPr>
              <w:t xml:space="preserve"> abrangidas pela </w:t>
            </w:r>
            <w:r w:rsidR="00832FA3">
              <w:rPr>
                <w:rFonts w:ascii="Calibri" w:hAnsi="Calibri" w:cs="Calibri"/>
                <w:sz w:val="20"/>
                <w:szCs w:val="20"/>
              </w:rPr>
              <w:t>restauração</w:t>
            </w:r>
            <w:r w:rsidRPr="0015372E">
              <w:rPr>
                <w:rFonts w:ascii="Calibri" w:hAnsi="Calibri" w:cs="Calibri"/>
                <w:sz w:val="20"/>
                <w:szCs w:val="20"/>
              </w:rPr>
              <w:t>.</w:t>
            </w:r>
          </w:p>
        </w:tc>
      </w:tr>
      <w:tr w:rsidR="007A55E4" w:rsidRPr="0015372E" w14:paraId="31FE018F" w14:textId="77777777" w:rsidTr="00BC10FF">
        <w:tc>
          <w:tcPr>
            <w:tcW w:w="1428" w:type="dxa"/>
            <w:shd w:val="clear" w:color="auto" w:fill="auto"/>
          </w:tcPr>
          <w:p w14:paraId="214998F1" w14:textId="77777777" w:rsidR="007A55E4" w:rsidRPr="0015372E" w:rsidRDefault="007A55E4" w:rsidP="007A55E4">
            <w:pPr>
              <w:pStyle w:val="Corpodotextook"/>
              <w:spacing w:after="60" w:line="240" w:lineRule="auto"/>
              <w:ind w:firstLine="0"/>
              <w:rPr>
                <w:rFonts w:ascii="Calibri" w:hAnsi="Calibri" w:cs="Calibri"/>
                <w:sz w:val="20"/>
                <w:szCs w:val="20"/>
              </w:rPr>
            </w:pPr>
            <w:r w:rsidRPr="0015372E">
              <w:rPr>
                <w:rFonts w:ascii="Calibri" w:hAnsi="Calibri" w:cs="Calibri"/>
                <w:sz w:val="20"/>
                <w:szCs w:val="20"/>
              </w:rPr>
              <w:lastRenderedPageBreak/>
              <w:t>Subcritério 5.2</w:t>
            </w:r>
          </w:p>
        </w:tc>
        <w:tc>
          <w:tcPr>
            <w:tcW w:w="2977" w:type="dxa"/>
            <w:shd w:val="clear" w:color="auto" w:fill="auto"/>
          </w:tcPr>
          <w:p w14:paraId="1F7D0C53" w14:textId="3ACABCE1" w:rsidR="007A55E4" w:rsidRPr="0015372E" w:rsidRDefault="007A55E4" w:rsidP="007A55E4">
            <w:pPr>
              <w:pStyle w:val="Corpodotextook"/>
              <w:spacing w:after="60" w:line="240" w:lineRule="auto"/>
              <w:ind w:firstLine="0"/>
              <w:rPr>
                <w:rFonts w:ascii="Calibri" w:hAnsi="Calibri" w:cs="Calibri"/>
                <w:sz w:val="20"/>
                <w:szCs w:val="20"/>
              </w:rPr>
            </w:pPr>
            <w:r w:rsidRPr="0015372E">
              <w:rPr>
                <w:rFonts w:ascii="Calibri" w:hAnsi="Calibri" w:cs="Calibri"/>
                <w:sz w:val="20"/>
                <w:szCs w:val="20"/>
              </w:rPr>
              <w:t xml:space="preserve">Áreas importantes para manutenção/recuperação de serviços ecossistêmicos </w:t>
            </w:r>
          </w:p>
        </w:tc>
        <w:tc>
          <w:tcPr>
            <w:tcW w:w="4677" w:type="dxa"/>
            <w:shd w:val="clear" w:color="auto" w:fill="auto"/>
          </w:tcPr>
          <w:p w14:paraId="1B4E9D87" w14:textId="1DFDF039" w:rsidR="007A55E4" w:rsidRPr="0015372E" w:rsidRDefault="007A55E4" w:rsidP="007A55E4">
            <w:pPr>
              <w:pStyle w:val="Corpodotextook"/>
              <w:spacing w:after="60" w:line="240" w:lineRule="auto"/>
              <w:ind w:firstLine="0"/>
              <w:rPr>
                <w:rFonts w:ascii="Calibri" w:hAnsi="Calibri" w:cs="Calibri"/>
                <w:sz w:val="20"/>
                <w:szCs w:val="20"/>
              </w:rPr>
            </w:pPr>
            <w:r w:rsidRPr="0015372E">
              <w:rPr>
                <w:rFonts w:ascii="Calibri" w:hAnsi="Calibri" w:cs="Calibri"/>
                <w:sz w:val="20"/>
                <w:szCs w:val="20"/>
              </w:rPr>
              <w:t xml:space="preserve">Importância da </w:t>
            </w:r>
            <w:r w:rsidR="00832FA3">
              <w:rPr>
                <w:rFonts w:ascii="Calibri" w:hAnsi="Calibri" w:cs="Calibri"/>
                <w:sz w:val="20"/>
                <w:szCs w:val="20"/>
              </w:rPr>
              <w:t>restauração</w:t>
            </w:r>
            <w:r w:rsidR="00832FA3" w:rsidRPr="0015372E">
              <w:rPr>
                <w:rFonts w:ascii="Calibri" w:hAnsi="Calibri" w:cs="Calibri"/>
                <w:sz w:val="20"/>
                <w:szCs w:val="20"/>
              </w:rPr>
              <w:t xml:space="preserve"> </w:t>
            </w:r>
            <w:r w:rsidRPr="0015372E">
              <w:rPr>
                <w:rFonts w:ascii="Calibri" w:hAnsi="Calibri" w:cs="Calibri"/>
                <w:sz w:val="20"/>
                <w:szCs w:val="20"/>
              </w:rPr>
              <w:t xml:space="preserve">nas regiões e localidades abrangidas para </w:t>
            </w:r>
            <w:r>
              <w:rPr>
                <w:rFonts w:ascii="Calibri" w:hAnsi="Calibri" w:cs="Calibri"/>
                <w:sz w:val="20"/>
                <w:szCs w:val="20"/>
              </w:rPr>
              <w:t xml:space="preserve">a </w:t>
            </w:r>
            <w:r w:rsidRPr="0015372E">
              <w:rPr>
                <w:rFonts w:ascii="Calibri" w:hAnsi="Calibri" w:cs="Calibri"/>
                <w:sz w:val="20"/>
                <w:szCs w:val="20"/>
              </w:rPr>
              <w:t>segurança hídrica</w:t>
            </w:r>
            <w:r>
              <w:rPr>
                <w:rFonts w:ascii="Calibri" w:hAnsi="Calibri" w:cs="Calibri"/>
                <w:sz w:val="20"/>
                <w:szCs w:val="20"/>
              </w:rPr>
              <w:t>,</w:t>
            </w:r>
            <w:r w:rsidRPr="0015372E">
              <w:rPr>
                <w:rFonts w:ascii="Calibri" w:hAnsi="Calibri" w:cs="Calibri"/>
                <w:sz w:val="20"/>
                <w:szCs w:val="20"/>
              </w:rPr>
              <w:t xml:space="preserve"> redução da perda de solo por processos erosivos, </w:t>
            </w:r>
            <w:r w:rsidR="002B01AA">
              <w:rPr>
                <w:rFonts w:ascii="Calibri" w:hAnsi="Calibri" w:cs="Calibri"/>
                <w:sz w:val="20"/>
                <w:szCs w:val="20"/>
              </w:rPr>
              <w:t>estabilização de dunas, proteção cont</w:t>
            </w:r>
            <w:r w:rsidR="00722800">
              <w:rPr>
                <w:rFonts w:ascii="Calibri" w:hAnsi="Calibri" w:cs="Calibri"/>
                <w:sz w:val="20"/>
                <w:szCs w:val="20"/>
              </w:rPr>
              <w:t>r</w:t>
            </w:r>
            <w:r w:rsidR="002B01AA">
              <w:rPr>
                <w:rFonts w:ascii="Calibri" w:hAnsi="Calibri" w:cs="Calibri"/>
                <w:sz w:val="20"/>
                <w:szCs w:val="20"/>
              </w:rPr>
              <w:t xml:space="preserve">a enchentes, </w:t>
            </w:r>
            <w:r w:rsidRPr="0015372E">
              <w:rPr>
                <w:rFonts w:ascii="Calibri" w:hAnsi="Calibri" w:cs="Calibri"/>
                <w:sz w:val="20"/>
                <w:szCs w:val="20"/>
              </w:rPr>
              <w:t>dentre outros.</w:t>
            </w:r>
          </w:p>
        </w:tc>
      </w:tr>
      <w:tr w:rsidR="007A55E4" w:rsidRPr="0015372E" w14:paraId="1D113CC4" w14:textId="77777777" w:rsidTr="00BC10FF">
        <w:tc>
          <w:tcPr>
            <w:tcW w:w="1428" w:type="dxa"/>
            <w:shd w:val="clear" w:color="auto" w:fill="auto"/>
          </w:tcPr>
          <w:p w14:paraId="2A51F3A8" w14:textId="0C593810" w:rsidR="007A55E4" w:rsidRPr="0015372E" w:rsidRDefault="007A55E4" w:rsidP="007A55E4">
            <w:pPr>
              <w:pStyle w:val="Corpodotextook"/>
              <w:spacing w:after="60" w:line="240" w:lineRule="auto"/>
              <w:ind w:firstLine="0"/>
              <w:rPr>
                <w:rFonts w:ascii="Calibri" w:hAnsi="Calibri" w:cs="Calibri"/>
                <w:sz w:val="20"/>
                <w:szCs w:val="20"/>
              </w:rPr>
            </w:pPr>
            <w:r w:rsidRPr="0015372E">
              <w:rPr>
                <w:rFonts w:ascii="Calibri" w:hAnsi="Calibri" w:cs="Calibri"/>
                <w:sz w:val="20"/>
                <w:szCs w:val="20"/>
              </w:rPr>
              <w:t>Subcritério 5.3</w:t>
            </w:r>
          </w:p>
        </w:tc>
        <w:tc>
          <w:tcPr>
            <w:tcW w:w="2977" w:type="dxa"/>
            <w:shd w:val="clear" w:color="auto" w:fill="auto"/>
          </w:tcPr>
          <w:p w14:paraId="24FD3765" w14:textId="73081F2C" w:rsidR="007A55E4" w:rsidRPr="0015372E" w:rsidRDefault="007A55E4" w:rsidP="007A55E4">
            <w:pPr>
              <w:pStyle w:val="Corpodotextook"/>
              <w:spacing w:after="60" w:line="240" w:lineRule="auto"/>
              <w:ind w:firstLine="0"/>
              <w:rPr>
                <w:rFonts w:ascii="Calibri" w:hAnsi="Calibri" w:cs="Calibri"/>
                <w:sz w:val="20"/>
                <w:szCs w:val="20"/>
              </w:rPr>
            </w:pPr>
            <w:r w:rsidRPr="001D52BD">
              <w:rPr>
                <w:rFonts w:ascii="Calibri" w:hAnsi="Calibri" w:cs="Calibri"/>
                <w:sz w:val="20"/>
                <w:szCs w:val="20"/>
              </w:rPr>
              <w:t xml:space="preserve">Áreas Prioritárias para </w:t>
            </w:r>
            <w:r>
              <w:rPr>
                <w:rFonts w:ascii="Calibri" w:hAnsi="Calibri" w:cs="Calibri"/>
                <w:sz w:val="20"/>
                <w:szCs w:val="20"/>
              </w:rPr>
              <w:t xml:space="preserve">a </w:t>
            </w:r>
            <w:r w:rsidRPr="001D52BD">
              <w:rPr>
                <w:rFonts w:ascii="Calibri" w:hAnsi="Calibri" w:cs="Calibri"/>
                <w:sz w:val="20"/>
                <w:szCs w:val="20"/>
              </w:rPr>
              <w:t>Recuperação da Vegetação</w:t>
            </w:r>
          </w:p>
        </w:tc>
        <w:tc>
          <w:tcPr>
            <w:tcW w:w="4677" w:type="dxa"/>
            <w:shd w:val="clear" w:color="auto" w:fill="auto"/>
          </w:tcPr>
          <w:p w14:paraId="0ABEDC3D" w14:textId="349898CF" w:rsidR="007A55E4" w:rsidRPr="00F814EC" w:rsidRDefault="007A55E4" w:rsidP="000D1922">
            <w:pPr>
              <w:pStyle w:val="Corpodotextook"/>
              <w:spacing w:after="120" w:line="240" w:lineRule="auto"/>
              <w:ind w:firstLine="0"/>
              <w:rPr>
                <w:rFonts w:ascii="Calibri" w:hAnsi="Calibri" w:cs="Calibri"/>
                <w:color w:val="auto"/>
                <w:sz w:val="20"/>
                <w:szCs w:val="20"/>
              </w:rPr>
            </w:pPr>
            <w:r>
              <w:rPr>
                <w:rFonts w:ascii="Calibri" w:hAnsi="Calibri" w:cs="Calibri"/>
                <w:sz w:val="20"/>
                <w:szCs w:val="20"/>
              </w:rPr>
              <w:t xml:space="preserve">As </w:t>
            </w:r>
            <w:r w:rsidRPr="001D52BD">
              <w:rPr>
                <w:rFonts w:ascii="Calibri" w:hAnsi="Calibri" w:cs="Calibri"/>
                <w:sz w:val="20"/>
                <w:szCs w:val="20"/>
              </w:rPr>
              <w:t xml:space="preserve">áreas </w:t>
            </w:r>
            <w:r>
              <w:rPr>
                <w:rFonts w:ascii="Calibri" w:hAnsi="Calibri" w:cs="Calibri"/>
                <w:sz w:val="20"/>
                <w:szCs w:val="20"/>
              </w:rPr>
              <w:t>selecionadas</w:t>
            </w:r>
            <w:r w:rsidRPr="001D52BD">
              <w:rPr>
                <w:rFonts w:ascii="Calibri" w:hAnsi="Calibri" w:cs="Calibri"/>
                <w:sz w:val="20"/>
                <w:szCs w:val="20"/>
              </w:rPr>
              <w:t xml:space="preserve"> para </w:t>
            </w:r>
            <w:r w:rsidR="00832FA3">
              <w:rPr>
                <w:rFonts w:ascii="Calibri" w:hAnsi="Calibri" w:cs="Calibri"/>
                <w:sz w:val="20"/>
                <w:szCs w:val="20"/>
              </w:rPr>
              <w:t>restauração</w:t>
            </w:r>
            <w:r w:rsidR="00832FA3" w:rsidRPr="0015372E">
              <w:rPr>
                <w:rFonts w:ascii="Calibri" w:hAnsi="Calibri" w:cs="Calibri"/>
                <w:sz w:val="20"/>
                <w:szCs w:val="20"/>
              </w:rPr>
              <w:t xml:space="preserve"> </w:t>
            </w:r>
            <w:r w:rsidRPr="001D52BD">
              <w:rPr>
                <w:rFonts w:ascii="Calibri" w:hAnsi="Calibri" w:cs="Calibri"/>
                <w:sz w:val="20"/>
                <w:szCs w:val="20"/>
              </w:rPr>
              <w:t>são apontadas como prioritárias por algum instrumento de planejamento ambiental público ou privado (</w:t>
            </w:r>
            <w:proofErr w:type="spellStart"/>
            <w:r w:rsidRPr="001D52BD">
              <w:rPr>
                <w:rFonts w:ascii="Calibri" w:hAnsi="Calibri" w:cs="Calibri"/>
                <w:sz w:val="20"/>
                <w:szCs w:val="20"/>
              </w:rPr>
              <w:t>Ex</w:t>
            </w:r>
            <w:proofErr w:type="spellEnd"/>
            <w:r w:rsidRPr="001D52BD">
              <w:rPr>
                <w:rFonts w:ascii="Calibri" w:hAnsi="Calibri" w:cs="Calibri"/>
                <w:sz w:val="20"/>
                <w:szCs w:val="20"/>
              </w:rPr>
              <w:t>: Áreas Prioritárias para a Conservação da Biodiversidade Brasileira (MMA, 2018), Mapa</w:t>
            </w:r>
            <w:r>
              <w:rPr>
                <w:rFonts w:ascii="Calibri" w:hAnsi="Calibri" w:cs="Calibri"/>
                <w:sz w:val="20"/>
                <w:szCs w:val="20"/>
              </w:rPr>
              <w:t>s</w:t>
            </w:r>
            <w:r w:rsidRPr="001D52BD">
              <w:rPr>
                <w:rFonts w:ascii="Calibri" w:hAnsi="Calibri" w:cs="Calibri"/>
                <w:sz w:val="20"/>
                <w:szCs w:val="20"/>
              </w:rPr>
              <w:t xml:space="preserve"> de Áreas </w:t>
            </w:r>
            <w:r>
              <w:rPr>
                <w:rFonts w:ascii="Calibri" w:hAnsi="Calibri" w:cs="Calibri"/>
                <w:sz w:val="20"/>
                <w:szCs w:val="20"/>
              </w:rPr>
              <w:t>Prioritárias</w:t>
            </w:r>
            <w:r w:rsidRPr="001D52BD">
              <w:rPr>
                <w:rFonts w:ascii="Calibri" w:hAnsi="Calibri" w:cs="Calibri"/>
                <w:sz w:val="20"/>
                <w:szCs w:val="20"/>
              </w:rPr>
              <w:t xml:space="preserve"> para </w:t>
            </w:r>
            <w:r>
              <w:rPr>
                <w:rFonts w:ascii="Calibri" w:hAnsi="Calibri" w:cs="Calibri"/>
                <w:sz w:val="20"/>
                <w:szCs w:val="20"/>
              </w:rPr>
              <w:t xml:space="preserve">a </w:t>
            </w:r>
            <w:r w:rsidRPr="001D52BD">
              <w:rPr>
                <w:rFonts w:ascii="Calibri" w:hAnsi="Calibri" w:cs="Calibri"/>
                <w:sz w:val="20"/>
                <w:szCs w:val="20"/>
              </w:rPr>
              <w:t xml:space="preserve">Restauração, </w:t>
            </w:r>
            <w:r>
              <w:rPr>
                <w:rFonts w:ascii="Calibri" w:hAnsi="Calibri" w:cs="Calibri"/>
                <w:sz w:val="20"/>
                <w:szCs w:val="20"/>
              </w:rPr>
              <w:t>PAN Manguezal, entre outros</w:t>
            </w:r>
            <w:r w:rsidRPr="00F814EC">
              <w:rPr>
                <w:rFonts w:ascii="Calibri" w:hAnsi="Calibri" w:cs="Calibri"/>
                <w:color w:val="auto"/>
                <w:sz w:val="20"/>
                <w:szCs w:val="20"/>
              </w:rPr>
              <w:t>).</w:t>
            </w:r>
          </w:p>
          <w:p w14:paraId="75A1D368" w14:textId="3C71BF3B" w:rsidR="000F46A4" w:rsidRPr="00843C61" w:rsidRDefault="004A1D75">
            <w:pPr>
              <w:pStyle w:val="Corpodotextook"/>
              <w:spacing w:after="60" w:line="240" w:lineRule="auto"/>
              <w:ind w:firstLine="0"/>
              <w:rPr>
                <w:rFonts w:ascii="Calibri" w:eastAsia="Calibri" w:hAnsi="Calibri" w:cs="Calibri"/>
                <w:color w:val="auto"/>
                <w:sz w:val="20"/>
                <w:szCs w:val="20"/>
              </w:rPr>
            </w:pPr>
            <w:r w:rsidRPr="00F814EC">
              <w:rPr>
                <w:rFonts w:ascii="Calibri" w:hAnsi="Calibri" w:cs="Calibri"/>
                <w:color w:val="auto"/>
                <w:sz w:val="20"/>
                <w:szCs w:val="20"/>
              </w:rPr>
              <w:t xml:space="preserve">As áreas selecionadas </w:t>
            </w:r>
            <w:r>
              <w:rPr>
                <w:rFonts w:ascii="Calibri" w:hAnsi="Calibri" w:cs="Calibri"/>
                <w:color w:val="auto"/>
                <w:sz w:val="20"/>
                <w:szCs w:val="20"/>
              </w:rPr>
              <w:t xml:space="preserve">para implementação das atividades na </w:t>
            </w:r>
            <w:r w:rsidRPr="00843C61">
              <w:rPr>
                <w:rFonts w:ascii="Calibri" w:hAnsi="Calibri" w:cs="Calibri"/>
                <w:color w:val="auto"/>
                <w:sz w:val="20"/>
                <w:szCs w:val="20"/>
              </w:rPr>
              <w:t xml:space="preserve">proposta apresentam uma relação clara com a </w:t>
            </w:r>
            <w:r w:rsidR="00832FA3" w:rsidRPr="00843C61">
              <w:rPr>
                <w:rFonts w:ascii="Calibri" w:hAnsi="Calibri" w:cs="Calibri"/>
                <w:color w:val="auto"/>
                <w:sz w:val="20"/>
                <w:szCs w:val="20"/>
              </w:rPr>
              <w:t xml:space="preserve">restauração </w:t>
            </w:r>
            <w:r w:rsidRPr="00843C61">
              <w:rPr>
                <w:rFonts w:ascii="Calibri" w:hAnsi="Calibri" w:cs="Calibri"/>
                <w:color w:val="auto"/>
                <w:sz w:val="20"/>
                <w:szCs w:val="20"/>
              </w:rPr>
              <w:t>de áreas significativas de manguezais</w:t>
            </w:r>
            <w:r w:rsidR="0070026A">
              <w:rPr>
                <w:rFonts w:ascii="Calibri" w:hAnsi="Calibri" w:cs="Calibri"/>
                <w:color w:val="auto"/>
                <w:sz w:val="20"/>
                <w:szCs w:val="20"/>
              </w:rPr>
              <w:t xml:space="preserve"> (incluindo</w:t>
            </w:r>
            <w:r w:rsidR="001B78B4">
              <w:rPr>
                <w:rFonts w:ascii="Calibri" w:hAnsi="Calibri" w:cs="Calibri"/>
                <w:color w:val="auto"/>
                <w:sz w:val="20"/>
                <w:szCs w:val="20"/>
              </w:rPr>
              <w:t xml:space="preserve"> </w:t>
            </w:r>
            <w:r w:rsidRPr="00843C61">
              <w:rPr>
                <w:rFonts w:ascii="Calibri" w:hAnsi="Calibri" w:cs="Calibri"/>
                <w:color w:val="auto"/>
                <w:sz w:val="20"/>
                <w:szCs w:val="20"/>
              </w:rPr>
              <w:t>apicuns</w:t>
            </w:r>
            <w:r w:rsidR="001B78B4">
              <w:rPr>
                <w:rFonts w:ascii="Calibri" w:hAnsi="Calibri" w:cs="Calibri"/>
                <w:color w:val="auto"/>
                <w:sz w:val="20"/>
                <w:szCs w:val="20"/>
              </w:rPr>
              <w:t xml:space="preserve"> e</w:t>
            </w:r>
            <w:r w:rsidR="001B78B4" w:rsidRPr="00843C61">
              <w:rPr>
                <w:rFonts w:ascii="Calibri" w:hAnsi="Calibri" w:cs="Calibri"/>
                <w:color w:val="auto"/>
                <w:sz w:val="20"/>
                <w:szCs w:val="20"/>
              </w:rPr>
              <w:t xml:space="preserve"> </w:t>
            </w:r>
            <w:r w:rsidR="00D3602E" w:rsidRPr="00843C61">
              <w:rPr>
                <w:rFonts w:ascii="Calibri" w:hAnsi="Calibri" w:cs="Calibri"/>
                <w:color w:val="auto"/>
                <w:sz w:val="20"/>
                <w:szCs w:val="20"/>
              </w:rPr>
              <w:t>salgados</w:t>
            </w:r>
            <w:r w:rsidR="001B78B4">
              <w:rPr>
                <w:rFonts w:ascii="Calibri" w:hAnsi="Calibri" w:cs="Calibri"/>
                <w:color w:val="auto"/>
                <w:sz w:val="20"/>
                <w:szCs w:val="20"/>
              </w:rPr>
              <w:t>)</w:t>
            </w:r>
            <w:r w:rsidRPr="00843C61">
              <w:rPr>
                <w:rFonts w:ascii="Calibri" w:eastAsia="Calibri" w:hAnsi="Calibri" w:cs="Calibri"/>
                <w:color w:val="auto"/>
                <w:sz w:val="20"/>
                <w:szCs w:val="20"/>
              </w:rPr>
              <w:t xml:space="preserve"> e restingas.</w:t>
            </w:r>
          </w:p>
          <w:p w14:paraId="2142DC7C" w14:textId="423D70C2" w:rsidR="00D3602E" w:rsidRPr="00F814EC" w:rsidRDefault="00D3602E">
            <w:pPr>
              <w:pStyle w:val="Corpodotextook"/>
              <w:spacing w:after="60" w:line="240" w:lineRule="auto"/>
              <w:ind w:firstLine="0"/>
              <w:rPr>
                <w:rFonts w:ascii="Calibri" w:eastAsia="Calibri" w:hAnsi="Calibri" w:cs="Calibri"/>
                <w:color w:val="00005B"/>
                <w:sz w:val="20"/>
                <w:szCs w:val="20"/>
              </w:rPr>
            </w:pPr>
            <w:r w:rsidRPr="00843C61">
              <w:rPr>
                <w:rFonts w:ascii="Calibri" w:eastAsia="Calibri" w:hAnsi="Calibri" w:cs="Calibri"/>
                <w:color w:val="auto"/>
                <w:sz w:val="20"/>
                <w:szCs w:val="20"/>
              </w:rPr>
              <w:t>As áreas selecionadas para restauração incluem espécies ameaçadas ou endêmicas.</w:t>
            </w:r>
          </w:p>
        </w:tc>
      </w:tr>
      <w:tr w:rsidR="007A55E4" w:rsidRPr="0015372E" w14:paraId="42958099" w14:textId="77777777" w:rsidTr="00BC10FF">
        <w:tc>
          <w:tcPr>
            <w:tcW w:w="1428" w:type="dxa"/>
            <w:shd w:val="clear" w:color="auto" w:fill="auto"/>
          </w:tcPr>
          <w:p w14:paraId="788EA9A8" w14:textId="045EA4B1"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Subcritério 5.</w:t>
            </w:r>
            <w:r>
              <w:rPr>
                <w:rFonts w:ascii="Calibri" w:hAnsi="Calibri" w:cs="Calibri"/>
                <w:sz w:val="20"/>
                <w:szCs w:val="20"/>
              </w:rPr>
              <w:t>4</w:t>
            </w:r>
          </w:p>
        </w:tc>
        <w:tc>
          <w:tcPr>
            <w:tcW w:w="2977" w:type="dxa"/>
            <w:shd w:val="clear" w:color="auto" w:fill="auto"/>
          </w:tcPr>
          <w:p w14:paraId="140F82A7" w14:textId="70A7DBDD"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 xml:space="preserve">Tamanho da área a ser </w:t>
            </w:r>
            <w:r w:rsidR="00832FA3">
              <w:rPr>
                <w:rFonts w:ascii="Calibri" w:hAnsi="Calibri" w:cs="Calibri"/>
                <w:sz w:val="20"/>
                <w:szCs w:val="20"/>
              </w:rPr>
              <w:t>restaurada</w:t>
            </w:r>
          </w:p>
        </w:tc>
        <w:tc>
          <w:tcPr>
            <w:tcW w:w="4677" w:type="dxa"/>
            <w:shd w:val="clear" w:color="auto" w:fill="auto"/>
          </w:tcPr>
          <w:p w14:paraId="3213F472" w14:textId="0A49509C"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 xml:space="preserve">Serão priorizados os projetos que se propõem a </w:t>
            </w:r>
            <w:r w:rsidR="00832FA3">
              <w:rPr>
                <w:rFonts w:ascii="Calibri" w:hAnsi="Calibri" w:cs="Calibri"/>
                <w:sz w:val="20"/>
                <w:szCs w:val="20"/>
              </w:rPr>
              <w:t xml:space="preserve">restaurar </w:t>
            </w:r>
            <w:r w:rsidRPr="0015372E">
              <w:rPr>
                <w:rFonts w:ascii="Calibri" w:hAnsi="Calibri" w:cs="Calibri"/>
                <w:sz w:val="20"/>
                <w:szCs w:val="20"/>
              </w:rPr>
              <w:t>maiores áreas.</w:t>
            </w:r>
          </w:p>
        </w:tc>
      </w:tr>
      <w:tr w:rsidR="007A55E4" w:rsidRPr="0015372E" w14:paraId="337CE162" w14:textId="77777777" w:rsidTr="00BC10FF">
        <w:tc>
          <w:tcPr>
            <w:tcW w:w="1428" w:type="dxa"/>
            <w:shd w:val="clear" w:color="auto" w:fill="E7E6E6" w:themeFill="background2"/>
          </w:tcPr>
          <w:p w14:paraId="7C73367C" w14:textId="77777777"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b/>
                <w:sz w:val="20"/>
                <w:szCs w:val="20"/>
              </w:rPr>
            </w:pPr>
            <w:r w:rsidRPr="0015372E">
              <w:rPr>
                <w:rFonts w:ascii="Calibri" w:hAnsi="Calibri" w:cs="Calibri"/>
                <w:b/>
                <w:sz w:val="20"/>
                <w:szCs w:val="20"/>
              </w:rPr>
              <w:t>Critério 6</w:t>
            </w:r>
          </w:p>
        </w:tc>
        <w:tc>
          <w:tcPr>
            <w:tcW w:w="7654" w:type="dxa"/>
            <w:gridSpan w:val="2"/>
            <w:shd w:val="clear" w:color="auto" w:fill="E7E6E6" w:themeFill="background2"/>
          </w:tcPr>
          <w:p w14:paraId="6AFE2922" w14:textId="3F1854D9" w:rsidR="007A55E4" w:rsidRPr="0015372E" w:rsidRDefault="0029463B" w:rsidP="007A55E4">
            <w:pPr>
              <w:pStyle w:val="Corpodotextook"/>
              <w:pBdr>
                <w:top w:val="nil"/>
                <w:left w:val="nil"/>
                <w:bottom w:val="nil"/>
                <w:right w:val="nil"/>
                <w:between w:val="nil"/>
              </w:pBdr>
              <w:spacing w:after="60" w:line="240" w:lineRule="auto"/>
              <w:ind w:firstLine="0"/>
              <w:rPr>
                <w:rFonts w:ascii="Calibri" w:hAnsi="Calibri" w:cs="Calibri"/>
                <w:b/>
                <w:sz w:val="20"/>
                <w:szCs w:val="20"/>
              </w:rPr>
            </w:pPr>
            <w:r>
              <w:rPr>
                <w:rFonts w:ascii="Calibri" w:hAnsi="Calibri" w:cs="Calibri"/>
                <w:b/>
                <w:sz w:val="20"/>
                <w:szCs w:val="20"/>
              </w:rPr>
              <w:t xml:space="preserve">Inclusão Social, </w:t>
            </w:r>
            <w:r w:rsidR="00F82035">
              <w:rPr>
                <w:rFonts w:ascii="Calibri" w:hAnsi="Calibri" w:cs="Calibri"/>
                <w:b/>
                <w:sz w:val="20"/>
                <w:szCs w:val="20"/>
              </w:rPr>
              <w:t xml:space="preserve">Mobilização de </w:t>
            </w:r>
            <w:r w:rsidR="005122D9">
              <w:rPr>
                <w:rFonts w:ascii="Calibri" w:hAnsi="Calibri" w:cs="Calibri"/>
                <w:b/>
                <w:sz w:val="20"/>
                <w:szCs w:val="20"/>
              </w:rPr>
              <w:t>A</w:t>
            </w:r>
            <w:r w:rsidR="00F82035">
              <w:rPr>
                <w:rFonts w:ascii="Calibri" w:hAnsi="Calibri" w:cs="Calibri"/>
                <w:b/>
                <w:sz w:val="20"/>
                <w:szCs w:val="20"/>
              </w:rPr>
              <w:t>tores,</w:t>
            </w:r>
            <w:r w:rsidR="00F82035" w:rsidRPr="0015372E">
              <w:rPr>
                <w:rFonts w:ascii="Calibri" w:hAnsi="Calibri" w:cs="Calibri"/>
                <w:b/>
                <w:sz w:val="20"/>
                <w:szCs w:val="20"/>
              </w:rPr>
              <w:t xml:space="preserve"> </w:t>
            </w:r>
            <w:r w:rsidR="007A55E4" w:rsidRPr="0015372E">
              <w:rPr>
                <w:rFonts w:ascii="Calibri" w:hAnsi="Calibri" w:cs="Calibri"/>
                <w:b/>
                <w:sz w:val="20"/>
                <w:szCs w:val="20"/>
              </w:rPr>
              <w:t>Cadeia Produtiva</w:t>
            </w:r>
            <w:r w:rsidR="005122D9">
              <w:rPr>
                <w:rFonts w:ascii="Calibri" w:hAnsi="Calibri" w:cs="Calibri"/>
                <w:b/>
                <w:sz w:val="20"/>
                <w:szCs w:val="20"/>
              </w:rPr>
              <w:t xml:space="preserve"> e </w:t>
            </w:r>
            <w:r w:rsidR="007A55E4" w:rsidRPr="0015372E">
              <w:rPr>
                <w:rFonts w:ascii="Calibri" w:hAnsi="Calibri" w:cs="Calibri"/>
                <w:b/>
                <w:sz w:val="20"/>
                <w:szCs w:val="20"/>
              </w:rPr>
              <w:t>Geração de Renda</w:t>
            </w:r>
          </w:p>
        </w:tc>
      </w:tr>
      <w:tr w:rsidR="007A55E4" w:rsidRPr="0015372E" w14:paraId="03336F18" w14:textId="77777777" w:rsidTr="00BC10FF">
        <w:tc>
          <w:tcPr>
            <w:tcW w:w="1428" w:type="dxa"/>
            <w:shd w:val="clear" w:color="auto" w:fill="auto"/>
          </w:tcPr>
          <w:p w14:paraId="58DF32F5" w14:textId="77777777"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Subcritério 6.1</w:t>
            </w:r>
          </w:p>
        </w:tc>
        <w:tc>
          <w:tcPr>
            <w:tcW w:w="2977" w:type="dxa"/>
            <w:shd w:val="clear" w:color="auto" w:fill="auto"/>
          </w:tcPr>
          <w:p w14:paraId="05B2D05A" w14:textId="77777777"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Capacidade de fornecimento de sementes e mudas</w:t>
            </w:r>
          </w:p>
        </w:tc>
        <w:tc>
          <w:tcPr>
            <w:tcW w:w="4677" w:type="dxa"/>
            <w:shd w:val="clear" w:color="auto" w:fill="auto"/>
          </w:tcPr>
          <w:p w14:paraId="37EFBD06" w14:textId="77777777"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Situação de viveiros e redes de sementes, identificando a capacidade atual de fornecimento compatível com a demanda do projeto (número e qualidade de mudas e sementes).</w:t>
            </w:r>
          </w:p>
        </w:tc>
      </w:tr>
      <w:tr w:rsidR="007A55E4" w:rsidRPr="0015372E" w14:paraId="3C67B83A" w14:textId="77777777" w:rsidTr="00BC10FF">
        <w:tc>
          <w:tcPr>
            <w:tcW w:w="1428" w:type="dxa"/>
            <w:shd w:val="clear" w:color="auto" w:fill="auto"/>
          </w:tcPr>
          <w:p w14:paraId="710155D3" w14:textId="2590B629"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Subcritério 6.2</w:t>
            </w:r>
          </w:p>
        </w:tc>
        <w:tc>
          <w:tcPr>
            <w:tcW w:w="2977" w:type="dxa"/>
            <w:shd w:val="clear" w:color="auto" w:fill="auto"/>
          </w:tcPr>
          <w:p w14:paraId="5B466CE5" w14:textId="3618F3BA"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Pr>
                <w:sz w:val="20"/>
                <w:szCs w:val="20"/>
              </w:rPr>
              <w:t xml:space="preserve">Mobilização de lideranças locais da cadeia produtiva associada à </w:t>
            </w:r>
            <w:r w:rsidR="00832FA3">
              <w:rPr>
                <w:rFonts w:ascii="Calibri" w:hAnsi="Calibri" w:cs="Calibri"/>
                <w:sz w:val="20"/>
                <w:szCs w:val="20"/>
              </w:rPr>
              <w:t>restauração</w:t>
            </w:r>
          </w:p>
        </w:tc>
        <w:tc>
          <w:tcPr>
            <w:tcW w:w="4677" w:type="dxa"/>
            <w:shd w:val="clear" w:color="auto" w:fill="auto"/>
          </w:tcPr>
          <w:p w14:paraId="7DF69576" w14:textId="5B3A8139" w:rsidR="007A55E4" w:rsidRDefault="007A55E4" w:rsidP="007A55E4">
            <w:pPr>
              <w:pStyle w:val="Corpodotextook"/>
              <w:pBdr>
                <w:top w:val="nil"/>
                <w:left w:val="nil"/>
                <w:bottom w:val="nil"/>
                <w:right w:val="nil"/>
                <w:between w:val="nil"/>
              </w:pBdr>
              <w:spacing w:after="120" w:line="240" w:lineRule="auto"/>
              <w:ind w:firstLine="0"/>
              <w:rPr>
                <w:sz w:val="20"/>
                <w:szCs w:val="20"/>
              </w:rPr>
            </w:pPr>
            <w:r>
              <w:rPr>
                <w:sz w:val="20"/>
                <w:szCs w:val="20"/>
              </w:rPr>
              <w:t xml:space="preserve">O projeto prevê atividades de mobilização das lideranças locais com enfoque para a demonstração da importância dessa cadeia produtiva para a região, a apresentação das potencialidades e </w:t>
            </w:r>
            <w:r w:rsidR="00C633EE">
              <w:rPr>
                <w:sz w:val="20"/>
                <w:szCs w:val="20"/>
              </w:rPr>
              <w:t xml:space="preserve">dos </w:t>
            </w:r>
            <w:r>
              <w:rPr>
                <w:sz w:val="20"/>
                <w:szCs w:val="20"/>
              </w:rPr>
              <w:t>desafios dessa cadeia e a criação de estratégias de gestão participativa dos diferentes elos (atores) da cadeia.</w:t>
            </w:r>
          </w:p>
          <w:p w14:paraId="37CC871A" w14:textId="6426C7FC" w:rsidR="007A55E4" w:rsidRPr="0015372E" w:rsidRDefault="007A55E4" w:rsidP="007A55E4">
            <w:pPr>
              <w:pStyle w:val="Corpodotextook"/>
              <w:pBdr>
                <w:top w:val="nil"/>
                <w:left w:val="nil"/>
                <w:bottom w:val="nil"/>
                <w:right w:val="nil"/>
                <w:between w:val="nil"/>
              </w:pBdr>
              <w:spacing w:after="120" w:line="240" w:lineRule="auto"/>
              <w:ind w:firstLine="0"/>
              <w:rPr>
                <w:rFonts w:ascii="Calibri" w:hAnsi="Calibri" w:cs="Calibri"/>
                <w:sz w:val="20"/>
                <w:szCs w:val="20"/>
              </w:rPr>
            </w:pPr>
            <w:r w:rsidRPr="009D5706">
              <w:rPr>
                <w:sz w:val="20"/>
                <w:szCs w:val="20"/>
              </w:rPr>
              <w:t>Verificar a inserção de questões relacionadas à equidade de gênero</w:t>
            </w:r>
            <w:r w:rsidR="000F46A4">
              <w:rPr>
                <w:sz w:val="20"/>
                <w:szCs w:val="20"/>
              </w:rPr>
              <w:t>, raça e etnia</w:t>
            </w:r>
            <w:r w:rsidRPr="009D5706">
              <w:rPr>
                <w:sz w:val="20"/>
                <w:szCs w:val="20"/>
              </w:rPr>
              <w:t xml:space="preserve"> nas atividades de mobilização e capacitação propostas.</w:t>
            </w:r>
            <w:r>
              <w:rPr>
                <w:sz w:val="20"/>
                <w:szCs w:val="20"/>
              </w:rPr>
              <w:t xml:space="preserve"> </w:t>
            </w:r>
          </w:p>
        </w:tc>
      </w:tr>
      <w:tr w:rsidR="007A55E4" w:rsidRPr="0015372E" w14:paraId="2404ABF8" w14:textId="77777777" w:rsidTr="00BC10FF">
        <w:tc>
          <w:tcPr>
            <w:tcW w:w="1428" w:type="dxa"/>
            <w:shd w:val="clear" w:color="auto" w:fill="auto"/>
          </w:tcPr>
          <w:p w14:paraId="67398C03" w14:textId="605BBA01"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Subcritério 6.</w:t>
            </w:r>
            <w:r>
              <w:rPr>
                <w:rFonts w:ascii="Calibri" w:hAnsi="Calibri" w:cs="Calibri"/>
                <w:sz w:val="20"/>
                <w:szCs w:val="20"/>
              </w:rPr>
              <w:t>3</w:t>
            </w:r>
          </w:p>
        </w:tc>
        <w:tc>
          <w:tcPr>
            <w:tcW w:w="2977" w:type="dxa"/>
            <w:shd w:val="clear" w:color="auto" w:fill="auto"/>
          </w:tcPr>
          <w:p w14:paraId="25BD33F3" w14:textId="35A0B639"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Pr>
                <w:rFonts w:ascii="Calibri" w:hAnsi="Calibri" w:cs="Calibri"/>
                <w:sz w:val="20"/>
                <w:szCs w:val="20"/>
              </w:rPr>
              <w:t>I</w:t>
            </w:r>
            <w:r w:rsidRPr="0015372E">
              <w:rPr>
                <w:rFonts w:ascii="Calibri" w:hAnsi="Calibri" w:cs="Calibri"/>
                <w:sz w:val="20"/>
                <w:szCs w:val="20"/>
              </w:rPr>
              <w:t xml:space="preserve">ndução da estruturação da cadeia produtiva da </w:t>
            </w:r>
            <w:r w:rsidR="00832FA3">
              <w:rPr>
                <w:rFonts w:ascii="Calibri" w:hAnsi="Calibri" w:cs="Calibri"/>
                <w:sz w:val="20"/>
                <w:szCs w:val="20"/>
              </w:rPr>
              <w:t>restauração</w:t>
            </w:r>
          </w:p>
        </w:tc>
        <w:tc>
          <w:tcPr>
            <w:tcW w:w="4677" w:type="dxa"/>
            <w:shd w:val="clear" w:color="auto" w:fill="auto"/>
          </w:tcPr>
          <w:p w14:paraId="667EA81F" w14:textId="400AA0CB"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P</w:t>
            </w:r>
            <w:r>
              <w:rPr>
                <w:rFonts w:ascii="Calibri" w:hAnsi="Calibri" w:cs="Calibri"/>
                <w:sz w:val="20"/>
                <w:szCs w:val="20"/>
              </w:rPr>
              <w:t>roposta apresenta p</w:t>
            </w:r>
            <w:r w:rsidRPr="0015372E">
              <w:rPr>
                <w:rFonts w:ascii="Calibri" w:hAnsi="Calibri" w:cs="Calibri"/>
                <w:sz w:val="20"/>
                <w:szCs w:val="20"/>
              </w:rPr>
              <w:t>erspectivas de melhoria da cadeia por meio da ampliação do fornecimento de sementes e mudas através de viveiros da região e redes de sementes, visando à implementação do projeto e à consolidação da cadeia produtiva (geração de renda).</w:t>
            </w:r>
          </w:p>
        </w:tc>
      </w:tr>
      <w:tr w:rsidR="007A55E4" w:rsidRPr="0015372E" w14:paraId="526F85B9" w14:textId="77777777" w:rsidTr="00BC10FF">
        <w:tc>
          <w:tcPr>
            <w:tcW w:w="1428" w:type="dxa"/>
            <w:shd w:val="clear" w:color="auto" w:fill="auto"/>
          </w:tcPr>
          <w:p w14:paraId="6246027D" w14:textId="3EF9515D"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Subcritério 6.</w:t>
            </w:r>
            <w:r>
              <w:rPr>
                <w:rFonts w:ascii="Calibri" w:hAnsi="Calibri" w:cs="Calibri"/>
                <w:sz w:val="20"/>
                <w:szCs w:val="20"/>
              </w:rPr>
              <w:t>4</w:t>
            </w:r>
          </w:p>
        </w:tc>
        <w:tc>
          <w:tcPr>
            <w:tcW w:w="2977" w:type="dxa"/>
            <w:shd w:val="clear" w:color="auto" w:fill="auto"/>
          </w:tcPr>
          <w:p w14:paraId="32DA547F" w14:textId="7FDF4521"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 xml:space="preserve">Modelo de </w:t>
            </w:r>
            <w:r w:rsidR="00832FA3">
              <w:rPr>
                <w:rFonts w:ascii="Calibri" w:hAnsi="Calibri" w:cs="Calibri"/>
                <w:sz w:val="20"/>
                <w:szCs w:val="20"/>
              </w:rPr>
              <w:t>restauração</w:t>
            </w:r>
            <w:r w:rsidR="00832FA3" w:rsidRPr="0015372E">
              <w:rPr>
                <w:rFonts w:ascii="Calibri" w:hAnsi="Calibri" w:cs="Calibri"/>
                <w:sz w:val="20"/>
                <w:szCs w:val="20"/>
              </w:rPr>
              <w:t xml:space="preserve"> </w:t>
            </w:r>
            <w:r w:rsidRPr="0015372E">
              <w:rPr>
                <w:rFonts w:ascii="Calibri" w:hAnsi="Calibri" w:cs="Calibri"/>
                <w:sz w:val="20"/>
                <w:szCs w:val="20"/>
              </w:rPr>
              <w:t>adotado apresenta potencial de geração de renda futur</w:t>
            </w:r>
            <w:r w:rsidR="0091440A">
              <w:rPr>
                <w:rFonts w:ascii="Calibri" w:hAnsi="Calibri" w:cs="Calibri"/>
                <w:sz w:val="20"/>
                <w:szCs w:val="20"/>
              </w:rPr>
              <w:t>a</w:t>
            </w:r>
          </w:p>
        </w:tc>
        <w:tc>
          <w:tcPr>
            <w:tcW w:w="4677" w:type="dxa"/>
            <w:shd w:val="clear" w:color="auto" w:fill="auto"/>
          </w:tcPr>
          <w:p w14:paraId="7CE852DE" w14:textId="77777777"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Potencial de geração de renda futura aos beneficiários diretos do projeto, podendo ser por meio de:</w:t>
            </w:r>
          </w:p>
          <w:p w14:paraId="77BFFA78" w14:textId="06CBC580"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 xml:space="preserve">Comercialização de insumos voltados para a </w:t>
            </w:r>
            <w:r w:rsidR="00832FA3">
              <w:rPr>
                <w:rFonts w:ascii="Calibri" w:hAnsi="Calibri" w:cs="Calibri"/>
                <w:sz w:val="20"/>
                <w:szCs w:val="20"/>
              </w:rPr>
              <w:t>restauração</w:t>
            </w:r>
            <w:r w:rsidR="00832FA3" w:rsidRPr="0015372E">
              <w:rPr>
                <w:rFonts w:ascii="Calibri" w:hAnsi="Calibri" w:cs="Calibri"/>
                <w:sz w:val="20"/>
                <w:szCs w:val="20"/>
              </w:rPr>
              <w:t xml:space="preserve"> </w:t>
            </w:r>
            <w:r w:rsidRPr="0015372E">
              <w:rPr>
                <w:rFonts w:ascii="Calibri" w:hAnsi="Calibri" w:cs="Calibri"/>
                <w:sz w:val="20"/>
                <w:szCs w:val="20"/>
              </w:rPr>
              <w:t>(sementes, mudas, mão-de-obra, etc.)</w:t>
            </w:r>
            <w:r>
              <w:rPr>
                <w:rFonts w:ascii="Calibri" w:hAnsi="Calibri" w:cs="Calibri"/>
                <w:sz w:val="20"/>
                <w:szCs w:val="20"/>
              </w:rPr>
              <w:t>;</w:t>
            </w:r>
          </w:p>
          <w:p w14:paraId="1AF8B61F" w14:textId="7CB21CEE"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 xml:space="preserve">Comercialização de produtos (madeireiros e não-madeireiros) e serviços ambientais (PSA) oriundos das áreas a serem </w:t>
            </w:r>
            <w:r w:rsidR="00832FA3">
              <w:rPr>
                <w:rFonts w:ascii="Calibri" w:hAnsi="Calibri" w:cs="Calibri"/>
                <w:sz w:val="20"/>
                <w:szCs w:val="20"/>
              </w:rPr>
              <w:t>restauradas</w:t>
            </w:r>
            <w:r w:rsidR="00832FA3" w:rsidRPr="0015372E">
              <w:rPr>
                <w:rFonts w:ascii="Calibri" w:hAnsi="Calibri" w:cs="Calibri"/>
                <w:sz w:val="20"/>
                <w:szCs w:val="20"/>
              </w:rPr>
              <w:t xml:space="preserve"> </w:t>
            </w:r>
            <w:r w:rsidRPr="0015372E">
              <w:rPr>
                <w:rFonts w:ascii="Calibri" w:hAnsi="Calibri" w:cs="Calibri"/>
                <w:sz w:val="20"/>
                <w:szCs w:val="20"/>
              </w:rPr>
              <w:t xml:space="preserve">pelo projeto, a depender do modelo de </w:t>
            </w:r>
            <w:r w:rsidR="00832FA3">
              <w:rPr>
                <w:rFonts w:ascii="Calibri" w:hAnsi="Calibri" w:cs="Calibri"/>
                <w:sz w:val="20"/>
                <w:szCs w:val="20"/>
              </w:rPr>
              <w:t>restauração</w:t>
            </w:r>
            <w:r w:rsidR="00832FA3" w:rsidRPr="0015372E">
              <w:rPr>
                <w:rFonts w:ascii="Calibri" w:hAnsi="Calibri" w:cs="Calibri"/>
                <w:sz w:val="20"/>
                <w:szCs w:val="20"/>
              </w:rPr>
              <w:t xml:space="preserve"> </w:t>
            </w:r>
            <w:r w:rsidRPr="0015372E">
              <w:rPr>
                <w:rFonts w:ascii="Calibri" w:hAnsi="Calibri" w:cs="Calibri"/>
                <w:sz w:val="20"/>
                <w:szCs w:val="20"/>
              </w:rPr>
              <w:t>adotado, para as propostas de restauração.</w:t>
            </w:r>
          </w:p>
        </w:tc>
      </w:tr>
      <w:tr w:rsidR="007A55E4" w:rsidRPr="0015372E" w14:paraId="1E1D70AD" w14:textId="77777777" w:rsidTr="00BC10FF">
        <w:tc>
          <w:tcPr>
            <w:tcW w:w="1428" w:type="dxa"/>
            <w:shd w:val="clear" w:color="auto" w:fill="E7E6E6" w:themeFill="background2"/>
          </w:tcPr>
          <w:p w14:paraId="778F7778" w14:textId="6D210425"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b/>
                <w:sz w:val="20"/>
                <w:szCs w:val="20"/>
              </w:rPr>
            </w:pPr>
            <w:r w:rsidRPr="0015372E">
              <w:rPr>
                <w:rFonts w:ascii="Calibri" w:hAnsi="Calibri" w:cs="Calibri"/>
                <w:b/>
                <w:sz w:val="20"/>
                <w:szCs w:val="20"/>
              </w:rPr>
              <w:t xml:space="preserve">Critério </w:t>
            </w:r>
            <w:r>
              <w:rPr>
                <w:rFonts w:ascii="Calibri" w:hAnsi="Calibri" w:cs="Calibri"/>
                <w:b/>
                <w:sz w:val="20"/>
                <w:szCs w:val="20"/>
              </w:rPr>
              <w:t>7</w:t>
            </w:r>
          </w:p>
        </w:tc>
        <w:tc>
          <w:tcPr>
            <w:tcW w:w="7654" w:type="dxa"/>
            <w:gridSpan w:val="2"/>
            <w:shd w:val="clear" w:color="auto" w:fill="E7E6E6" w:themeFill="background2"/>
          </w:tcPr>
          <w:p w14:paraId="55E71BAC" w14:textId="77777777"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b/>
                <w:sz w:val="20"/>
                <w:szCs w:val="20"/>
              </w:rPr>
            </w:pPr>
            <w:r w:rsidRPr="0015372E">
              <w:rPr>
                <w:rFonts w:ascii="Calibri" w:hAnsi="Calibri" w:cs="Calibri"/>
                <w:b/>
                <w:sz w:val="20"/>
                <w:szCs w:val="20"/>
              </w:rPr>
              <w:t>Sinergia com atividades dos setores públicos e/ou privado voltadas para a recuperação da vegetação nativa</w:t>
            </w:r>
          </w:p>
        </w:tc>
      </w:tr>
      <w:tr w:rsidR="007A55E4" w:rsidRPr="0015372E" w14:paraId="6155BB1A" w14:textId="77777777" w:rsidTr="00BC10FF">
        <w:tc>
          <w:tcPr>
            <w:tcW w:w="1428" w:type="dxa"/>
            <w:shd w:val="clear" w:color="auto" w:fill="auto"/>
          </w:tcPr>
          <w:p w14:paraId="6A78527E" w14:textId="600CA0BE"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 xml:space="preserve">Subcritério </w:t>
            </w:r>
            <w:r>
              <w:rPr>
                <w:rFonts w:ascii="Calibri" w:hAnsi="Calibri" w:cs="Calibri"/>
                <w:sz w:val="20"/>
                <w:szCs w:val="20"/>
              </w:rPr>
              <w:t>7</w:t>
            </w:r>
            <w:r w:rsidRPr="0015372E">
              <w:rPr>
                <w:rFonts w:ascii="Calibri" w:hAnsi="Calibri" w:cs="Calibri"/>
                <w:sz w:val="20"/>
                <w:szCs w:val="20"/>
              </w:rPr>
              <w:t>.1</w:t>
            </w:r>
          </w:p>
        </w:tc>
        <w:tc>
          <w:tcPr>
            <w:tcW w:w="2977" w:type="dxa"/>
            <w:shd w:val="clear" w:color="auto" w:fill="auto"/>
          </w:tcPr>
          <w:p w14:paraId="2501AE13" w14:textId="77777777"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Sinergias com políticas públicas de recuperação da cobertura vegetal</w:t>
            </w:r>
          </w:p>
        </w:tc>
        <w:tc>
          <w:tcPr>
            <w:tcW w:w="4677" w:type="dxa"/>
            <w:shd w:val="clear" w:color="auto" w:fill="auto"/>
          </w:tcPr>
          <w:p w14:paraId="4C7FE3DF" w14:textId="77777777"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 xml:space="preserve">O projeto viabiliza a recuperação da cobertura vegetal em maior escala, descrevendo atividades a serem </w:t>
            </w:r>
            <w:r w:rsidRPr="0015372E">
              <w:rPr>
                <w:rFonts w:ascii="Calibri" w:hAnsi="Calibri" w:cs="Calibri"/>
                <w:sz w:val="20"/>
                <w:szCs w:val="20"/>
              </w:rPr>
              <w:lastRenderedPageBreak/>
              <w:t>realizadas em parceria com o setor público – União, Estados, Municípios - ou que estejam relacionadas à implementação de política(s) pública(s). Ex. CAR, PRA.</w:t>
            </w:r>
          </w:p>
        </w:tc>
      </w:tr>
      <w:tr w:rsidR="007A55E4" w:rsidRPr="0015372E" w14:paraId="2BDEF7FC" w14:textId="77777777" w:rsidTr="00BC10FF">
        <w:tc>
          <w:tcPr>
            <w:tcW w:w="1428" w:type="dxa"/>
            <w:shd w:val="clear" w:color="auto" w:fill="auto"/>
          </w:tcPr>
          <w:p w14:paraId="30F7AD29" w14:textId="3A183AEB"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lastRenderedPageBreak/>
              <w:t xml:space="preserve">Subcritério </w:t>
            </w:r>
            <w:r>
              <w:rPr>
                <w:rFonts w:ascii="Calibri" w:hAnsi="Calibri" w:cs="Calibri"/>
                <w:sz w:val="20"/>
                <w:szCs w:val="20"/>
              </w:rPr>
              <w:t>7</w:t>
            </w:r>
            <w:r w:rsidRPr="0015372E">
              <w:rPr>
                <w:rFonts w:ascii="Calibri" w:hAnsi="Calibri" w:cs="Calibri"/>
                <w:sz w:val="20"/>
                <w:szCs w:val="20"/>
              </w:rPr>
              <w:t>.2</w:t>
            </w:r>
          </w:p>
        </w:tc>
        <w:tc>
          <w:tcPr>
            <w:tcW w:w="2977" w:type="dxa"/>
            <w:shd w:val="clear" w:color="auto" w:fill="auto"/>
          </w:tcPr>
          <w:p w14:paraId="28BADA22" w14:textId="77777777" w:rsidR="007A55E4" w:rsidRPr="0015372E" w:rsidRDefault="007A55E4"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Sinergias com o setor privado voltadas para recuperação da cobertura vegetal</w:t>
            </w:r>
          </w:p>
        </w:tc>
        <w:tc>
          <w:tcPr>
            <w:tcW w:w="4677" w:type="dxa"/>
            <w:shd w:val="clear" w:color="auto" w:fill="auto"/>
          </w:tcPr>
          <w:p w14:paraId="234F14D5" w14:textId="336C06CA" w:rsidR="007A55E4" w:rsidRPr="0015372E" w:rsidRDefault="000D1D3A" w:rsidP="007A55E4">
            <w:pPr>
              <w:pStyle w:val="Corpodotextook"/>
              <w:pBdr>
                <w:top w:val="nil"/>
                <w:left w:val="nil"/>
                <w:bottom w:val="nil"/>
                <w:right w:val="nil"/>
                <w:between w:val="nil"/>
              </w:pBdr>
              <w:spacing w:after="60" w:line="240" w:lineRule="auto"/>
              <w:ind w:firstLine="0"/>
              <w:rPr>
                <w:rFonts w:ascii="Calibri" w:hAnsi="Calibri" w:cs="Calibri"/>
                <w:sz w:val="20"/>
                <w:szCs w:val="20"/>
              </w:rPr>
            </w:pPr>
            <w:r>
              <w:rPr>
                <w:rFonts w:ascii="Calibri" w:hAnsi="Calibri" w:cs="Calibri"/>
                <w:sz w:val="20"/>
                <w:szCs w:val="20"/>
              </w:rPr>
              <w:t>O</w:t>
            </w:r>
            <w:r w:rsidR="007A55E4" w:rsidRPr="0015372E">
              <w:rPr>
                <w:rFonts w:ascii="Calibri" w:hAnsi="Calibri" w:cs="Calibri"/>
                <w:sz w:val="20"/>
                <w:szCs w:val="20"/>
              </w:rPr>
              <w:t xml:space="preserve"> projeto viabiliza a recuperação da cobertura vegetal em maior escala, descrevendo atividades a serem realizadas em parceria com empresas privadas, fundações, associações etc.</w:t>
            </w:r>
          </w:p>
        </w:tc>
      </w:tr>
      <w:tr w:rsidR="007A55E4" w:rsidRPr="0015372E" w14:paraId="1F5723DF" w14:textId="77777777" w:rsidTr="00BC10FF">
        <w:tc>
          <w:tcPr>
            <w:tcW w:w="1428" w:type="dxa"/>
            <w:shd w:val="clear" w:color="auto" w:fill="E7E6E6" w:themeFill="background2"/>
          </w:tcPr>
          <w:p w14:paraId="0CD127C2" w14:textId="470E4A81" w:rsidR="007A55E4" w:rsidRPr="007A55E4" w:rsidRDefault="007A55E4" w:rsidP="007A55E4">
            <w:pPr>
              <w:pStyle w:val="Corpodotextook"/>
              <w:pBdr>
                <w:top w:val="nil"/>
                <w:left w:val="nil"/>
                <w:bottom w:val="nil"/>
                <w:right w:val="nil"/>
                <w:between w:val="nil"/>
              </w:pBdr>
              <w:spacing w:after="60" w:line="240" w:lineRule="auto"/>
              <w:ind w:firstLine="0"/>
              <w:rPr>
                <w:rFonts w:ascii="Calibri" w:hAnsi="Calibri" w:cs="Calibri"/>
                <w:b/>
                <w:sz w:val="20"/>
                <w:szCs w:val="20"/>
              </w:rPr>
            </w:pPr>
            <w:r w:rsidRPr="0015372E">
              <w:rPr>
                <w:rFonts w:ascii="Calibri" w:hAnsi="Calibri" w:cs="Calibri"/>
                <w:b/>
                <w:sz w:val="20"/>
                <w:szCs w:val="20"/>
              </w:rPr>
              <w:t xml:space="preserve">Critério </w:t>
            </w:r>
            <w:r>
              <w:rPr>
                <w:rFonts w:ascii="Calibri" w:hAnsi="Calibri" w:cs="Calibri"/>
                <w:b/>
                <w:sz w:val="20"/>
                <w:szCs w:val="20"/>
              </w:rPr>
              <w:t>8</w:t>
            </w:r>
          </w:p>
        </w:tc>
        <w:tc>
          <w:tcPr>
            <w:tcW w:w="7654" w:type="dxa"/>
            <w:gridSpan w:val="2"/>
            <w:shd w:val="clear" w:color="auto" w:fill="E7E6E6" w:themeFill="background2"/>
          </w:tcPr>
          <w:p w14:paraId="42F72BC6" w14:textId="7FA3B2A1" w:rsidR="007A55E4" w:rsidRPr="007A55E4" w:rsidRDefault="007A55E4" w:rsidP="007A55E4">
            <w:pPr>
              <w:pStyle w:val="Corpodotextook"/>
              <w:pBdr>
                <w:top w:val="nil"/>
                <w:left w:val="nil"/>
                <w:bottom w:val="nil"/>
                <w:right w:val="nil"/>
                <w:between w:val="nil"/>
              </w:pBdr>
              <w:spacing w:after="60" w:line="240" w:lineRule="auto"/>
              <w:ind w:firstLine="0"/>
              <w:rPr>
                <w:rFonts w:ascii="Calibri" w:hAnsi="Calibri" w:cs="Calibri"/>
                <w:b/>
                <w:sz w:val="20"/>
                <w:szCs w:val="20"/>
              </w:rPr>
            </w:pPr>
            <w:r>
              <w:rPr>
                <w:rFonts w:ascii="Calibri" w:hAnsi="Calibri" w:cs="Calibri"/>
                <w:b/>
                <w:sz w:val="20"/>
                <w:szCs w:val="20"/>
              </w:rPr>
              <w:t>Potencial para a geração de créditos de carbono</w:t>
            </w:r>
          </w:p>
        </w:tc>
      </w:tr>
      <w:tr w:rsidR="000D1922" w:rsidRPr="0015372E" w14:paraId="41D3B902" w14:textId="77777777" w:rsidTr="00BC10FF">
        <w:tc>
          <w:tcPr>
            <w:tcW w:w="1428" w:type="dxa"/>
            <w:shd w:val="clear" w:color="auto" w:fill="auto"/>
          </w:tcPr>
          <w:p w14:paraId="69DD5DF8" w14:textId="27A086A2" w:rsidR="000D1922" w:rsidRPr="0015372E" w:rsidRDefault="000D1922" w:rsidP="000D1922">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 xml:space="preserve">Subcritério </w:t>
            </w:r>
            <w:r>
              <w:rPr>
                <w:rFonts w:ascii="Calibri" w:hAnsi="Calibri" w:cs="Calibri"/>
                <w:sz w:val="20"/>
                <w:szCs w:val="20"/>
              </w:rPr>
              <w:t>8</w:t>
            </w:r>
            <w:r w:rsidRPr="0015372E">
              <w:rPr>
                <w:rFonts w:ascii="Calibri" w:hAnsi="Calibri" w:cs="Calibri"/>
                <w:sz w:val="20"/>
                <w:szCs w:val="20"/>
              </w:rPr>
              <w:t>.1</w:t>
            </w:r>
          </w:p>
        </w:tc>
        <w:tc>
          <w:tcPr>
            <w:tcW w:w="2977" w:type="dxa"/>
            <w:shd w:val="clear" w:color="auto" w:fill="auto"/>
          </w:tcPr>
          <w:p w14:paraId="6C6AF265" w14:textId="6F70D7E9" w:rsidR="000D1922" w:rsidRPr="0015372E" w:rsidRDefault="000D1922" w:rsidP="000D1922">
            <w:pPr>
              <w:pStyle w:val="Corpodotextook"/>
              <w:pBdr>
                <w:top w:val="nil"/>
                <w:left w:val="nil"/>
                <w:bottom w:val="nil"/>
                <w:right w:val="nil"/>
                <w:between w:val="nil"/>
              </w:pBdr>
              <w:spacing w:after="60" w:line="240" w:lineRule="auto"/>
              <w:ind w:firstLine="0"/>
              <w:rPr>
                <w:rFonts w:ascii="Calibri" w:hAnsi="Calibri" w:cs="Calibri"/>
                <w:sz w:val="20"/>
                <w:szCs w:val="20"/>
              </w:rPr>
            </w:pPr>
            <w:r>
              <w:rPr>
                <w:rFonts w:ascii="Calibri" w:hAnsi="Calibri" w:cs="Calibri"/>
                <w:sz w:val="20"/>
                <w:szCs w:val="20"/>
              </w:rPr>
              <w:t>Elegibilidade das áreas e potencial para a</w:t>
            </w:r>
            <w:r w:rsidRPr="007A55E4">
              <w:rPr>
                <w:rFonts w:ascii="Calibri" w:hAnsi="Calibri" w:cs="Calibri"/>
                <w:sz w:val="20"/>
                <w:szCs w:val="20"/>
              </w:rPr>
              <w:t xml:space="preserve"> geração de créditos de carbono </w:t>
            </w:r>
          </w:p>
        </w:tc>
        <w:tc>
          <w:tcPr>
            <w:tcW w:w="4677" w:type="dxa"/>
            <w:shd w:val="clear" w:color="auto" w:fill="auto"/>
          </w:tcPr>
          <w:p w14:paraId="5DE1FDD5" w14:textId="524D3A57" w:rsidR="000D1922" w:rsidRPr="0015372E" w:rsidRDefault="00DB7E12" w:rsidP="000D1922">
            <w:pPr>
              <w:pStyle w:val="Corpodotextook"/>
              <w:pBdr>
                <w:top w:val="nil"/>
                <w:left w:val="nil"/>
                <w:bottom w:val="nil"/>
                <w:right w:val="nil"/>
                <w:between w:val="nil"/>
              </w:pBdr>
              <w:spacing w:after="60" w:line="240" w:lineRule="auto"/>
              <w:ind w:firstLine="0"/>
              <w:rPr>
                <w:rFonts w:ascii="Calibri" w:hAnsi="Calibri" w:cs="Calibri"/>
                <w:sz w:val="20"/>
                <w:szCs w:val="20"/>
              </w:rPr>
            </w:pPr>
            <w:r>
              <w:rPr>
                <w:rFonts w:ascii="Calibri" w:hAnsi="Calibri" w:cs="Calibri"/>
                <w:sz w:val="20"/>
                <w:szCs w:val="20"/>
              </w:rPr>
              <w:t>O projeto apresenta</w:t>
            </w:r>
            <w:r w:rsidR="000D1922">
              <w:rPr>
                <w:rFonts w:ascii="Calibri" w:hAnsi="Calibri" w:cs="Calibri"/>
                <w:sz w:val="20"/>
                <w:szCs w:val="20"/>
              </w:rPr>
              <w:t xml:space="preserve"> potencial de geração de créditos de carbono, considerando as áreas selecionadas para </w:t>
            </w:r>
            <w:r w:rsidR="00832FA3">
              <w:rPr>
                <w:rFonts w:ascii="Calibri" w:hAnsi="Calibri" w:cs="Calibri"/>
                <w:sz w:val="20"/>
                <w:szCs w:val="20"/>
              </w:rPr>
              <w:t>restauração</w:t>
            </w:r>
            <w:r w:rsidR="00832FA3" w:rsidRPr="0015372E">
              <w:rPr>
                <w:rFonts w:ascii="Calibri" w:hAnsi="Calibri" w:cs="Calibri"/>
                <w:sz w:val="20"/>
                <w:szCs w:val="20"/>
              </w:rPr>
              <w:t xml:space="preserve"> </w:t>
            </w:r>
            <w:r w:rsidR="000D1922">
              <w:rPr>
                <w:rFonts w:ascii="Calibri" w:hAnsi="Calibri" w:cs="Calibri"/>
                <w:sz w:val="20"/>
                <w:szCs w:val="20"/>
              </w:rPr>
              <w:t xml:space="preserve">e </w:t>
            </w:r>
            <w:r w:rsidR="000D1922" w:rsidRPr="007A55E4">
              <w:rPr>
                <w:rFonts w:ascii="Calibri" w:hAnsi="Calibri" w:cs="Calibri"/>
                <w:sz w:val="20"/>
                <w:szCs w:val="20"/>
              </w:rPr>
              <w:t>os critérios de elegibilidade</w:t>
            </w:r>
            <w:r w:rsidR="000D1922">
              <w:rPr>
                <w:rFonts w:ascii="Calibri" w:hAnsi="Calibri" w:cs="Calibri"/>
                <w:sz w:val="20"/>
                <w:szCs w:val="20"/>
              </w:rPr>
              <w:t xml:space="preserve">: </w:t>
            </w:r>
            <w:r w:rsidR="000D1922" w:rsidRPr="007A55E4">
              <w:rPr>
                <w:rFonts w:ascii="Calibri" w:hAnsi="Calibri" w:cs="Calibri"/>
                <w:sz w:val="20"/>
                <w:szCs w:val="20"/>
              </w:rPr>
              <w:t xml:space="preserve">situação fundiária </w:t>
            </w:r>
            <w:r w:rsidR="000D1922" w:rsidRPr="00F814EC">
              <w:rPr>
                <w:rFonts w:ascii="Calibri" w:hAnsi="Calibri" w:cs="Calibri"/>
                <w:sz w:val="20"/>
                <w:szCs w:val="20"/>
              </w:rPr>
              <w:t xml:space="preserve">e regularidade ambiental das propriedades, anos desde a retirada da cobertura vegetal, potencial de permanência, </w:t>
            </w:r>
            <w:proofErr w:type="spellStart"/>
            <w:r w:rsidR="000D1922" w:rsidRPr="00F814EC">
              <w:rPr>
                <w:rFonts w:ascii="Calibri" w:hAnsi="Calibri" w:cs="Calibri"/>
                <w:sz w:val="20"/>
                <w:szCs w:val="20"/>
              </w:rPr>
              <w:t>adicionalidade</w:t>
            </w:r>
            <w:proofErr w:type="spellEnd"/>
            <w:r w:rsidR="00E50FD1" w:rsidRPr="00F814EC">
              <w:rPr>
                <w:rFonts w:ascii="Calibri" w:hAnsi="Calibri" w:cs="Calibri"/>
                <w:sz w:val="20"/>
                <w:szCs w:val="20"/>
              </w:rPr>
              <w:t xml:space="preserve"> (ver Anexo </w:t>
            </w:r>
            <w:r w:rsidR="00F814EC" w:rsidRPr="00F814EC">
              <w:rPr>
                <w:rFonts w:ascii="Calibri" w:hAnsi="Calibri" w:cs="Calibri"/>
                <w:sz w:val="20"/>
                <w:szCs w:val="20"/>
              </w:rPr>
              <w:t>I</w:t>
            </w:r>
            <w:r w:rsidR="00E50FD1" w:rsidRPr="00F814EC">
              <w:rPr>
                <w:rFonts w:ascii="Calibri" w:hAnsi="Calibri" w:cs="Calibri"/>
                <w:sz w:val="20"/>
                <w:szCs w:val="20"/>
              </w:rPr>
              <w:t>).</w:t>
            </w:r>
          </w:p>
        </w:tc>
      </w:tr>
      <w:tr w:rsidR="000D1922" w:rsidRPr="0015372E" w14:paraId="33541B0F" w14:textId="77777777" w:rsidTr="00BC10FF">
        <w:tc>
          <w:tcPr>
            <w:tcW w:w="1428" w:type="dxa"/>
            <w:shd w:val="clear" w:color="auto" w:fill="E7E6E6" w:themeFill="background2"/>
          </w:tcPr>
          <w:p w14:paraId="23DC58C3" w14:textId="6A3233FE" w:rsidR="000D1922" w:rsidRPr="0015372E" w:rsidRDefault="000D1922" w:rsidP="000D1922">
            <w:pPr>
              <w:pStyle w:val="Corpodotextook"/>
              <w:pBdr>
                <w:top w:val="nil"/>
                <w:left w:val="nil"/>
                <w:bottom w:val="nil"/>
                <w:right w:val="nil"/>
                <w:between w:val="nil"/>
              </w:pBdr>
              <w:spacing w:after="60" w:line="240" w:lineRule="auto"/>
              <w:ind w:firstLine="0"/>
              <w:rPr>
                <w:rFonts w:ascii="Calibri" w:hAnsi="Calibri" w:cs="Calibri"/>
                <w:b/>
                <w:sz w:val="20"/>
                <w:szCs w:val="20"/>
              </w:rPr>
            </w:pPr>
            <w:r w:rsidRPr="0015372E">
              <w:rPr>
                <w:rFonts w:ascii="Calibri" w:hAnsi="Calibri" w:cs="Calibri"/>
                <w:b/>
                <w:sz w:val="20"/>
                <w:szCs w:val="20"/>
              </w:rPr>
              <w:t xml:space="preserve">Critério </w:t>
            </w:r>
            <w:r>
              <w:rPr>
                <w:rFonts w:ascii="Calibri" w:hAnsi="Calibri" w:cs="Calibri"/>
                <w:b/>
                <w:sz w:val="20"/>
                <w:szCs w:val="20"/>
              </w:rPr>
              <w:t>9</w:t>
            </w:r>
          </w:p>
        </w:tc>
        <w:tc>
          <w:tcPr>
            <w:tcW w:w="7654" w:type="dxa"/>
            <w:gridSpan w:val="2"/>
            <w:shd w:val="clear" w:color="auto" w:fill="E7E6E6" w:themeFill="background2"/>
          </w:tcPr>
          <w:p w14:paraId="5745FEFD" w14:textId="77777777" w:rsidR="000D1922" w:rsidRPr="0015372E" w:rsidRDefault="000D1922" w:rsidP="000D1922">
            <w:pPr>
              <w:pStyle w:val="Corpodotextook"/>
              <w:pBdr>
                <w:top w:val="nil"/>
                <w:left w:val="nil"/>
                <w:bottom w:val="nil"/>
                <w:right w:val="nil"/>
                <w:between w:val="nil"/>
              </w:pBdr>
              <w:spacing w:after="60" w:line="240" w:lineRule="auto"/>
              <w:ind w:firstLine="0"/>
              <w:rPr>
                <w:rFonts w:ascii="Calibri" w:hAnsi="Calibri" w:cs="Calibri"/>
                <w:b/>
                <w:sz w:val="20"/>
                <w:szCs w:val="20"/>
              </w:rPr>
            </w:pPr>
            <w:r w:rsidRPr="0015372E">
              <w:rPr>
                <w:rFonts w:ascii="Calibri" w:hAnsi="Calibri" w:cs="Calibri"/>
                <w:b/>
                <w:sz w:val="20"/>
                <w:szCs w:val="20"/>
              </w:rPr>
              <w:t>Apresentação da Proposta</w:t>
            </w:r>
          </w:p>
        </w:tc>
      </w:tr>
      <w:tr w:rsidR="000D1922" w:rsidRPr="0015372E" w14:paraId="176D6B4B" w14:textId="77777777" w:rsidTr="00BC10FF">
        <w:tc>
          <w:tcPr>
            <w:tcW w:w="1428" w:type="dxa"/>
            <w:shd w:val="clear" w:color="auto" w:fill="auto"/>
          </w:tcPr>
          <w:p w14:paraId="3C9EDE8C" w14:textId="0B629FEF" w:rsidR="000D1922" w:rsidRPr="0015372E" w:rsidRDefault="000D1922" w:rsidP="000D1922">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 xml:space="preserve">Subcritério </w:t>
            </w:r>
            <w:r>
              <w:rPr>
                <w:rFonts w:ascii="Calibri" w:hAnsi="Calibri" w:cs="Calibri"/>
                <w:sz w:val="20"/>
                <w:szCs w:val="20"/>
              </w:rPr>
              <w:t>9</w:t>
            </w:r>
            <w:r w:rsidRPr="0015372E">
              <w:rPr>
                <w:rFonts w:ascii="Calibri" w:hAnsi="Calibri" w:cs="Calibri"/>
                <w:sz w:val="20"/>
                <w:szCs w:val="20"/>
              </w:rPr>
              <w:t>.1</w:t>
            </w:r>
          </w:p>
        </w:tc>
        <w:tc>
          <w:tcPr>
            <w:tcW w:w="2977" w:type="dxa"/>
            <w:shd w:val="clear" w:color="auto" w:fill="auto"/>
          </w:tcPr>
          <w:p w14:paraId="35CC815E" w14:textId="77777777" w:rsidR="000D1922" w:rsidRPr="0015372E" w:rsidRDefault="000D1922" w:rsidP="000D1922">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Organização e clareza da proposta</w:t>
            </w:r>
          </w:p>
        </w:tc>
        <w:tc>
          <w:tcPr>
            <w:tcW w:w="4677" w:type="dxa"/>
            <w:shd w:val="clear" w:color="auto" w:fill="auto"/>
            <w:vAlign w:val="center"/>
          </w:tcPr>
          <w:p w14:paraId="018BCB31" w14:textId="77777777" w:rsidR="000D1922" w:rsidRPr="0015372E" w:rsidRDefault="000D1922" w:rsidP="000D1922">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Apresentação (domínio da norma culta, organização, acabamento, criatividade, qualidade gráfica da proposta).</w:t>
            </w:r>
          </w:p>
          <w:p w14:paraId="6AFEDAAF" w14:textId="77777777" w:rsidR="000D1922" w:rsidRPr="0015372E" w:rsidRDefault="000D1922" w:rsidP="000D1922">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Clareza da metodologia geral e na descrição das ações/atividades do projeto.</w:t>
            </w:r>
          </w:p>
          <w:p w14:paraId="4E185B25" w14:textId="77777777" w:rsidR="000D1922" w:rsidRPr="0015372E" w:rsidRDefault="000D1922" w:rsidP="000D1922">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Clareza na descrição das responsabilidades atribuídas aos profissionais envolvidos.</w:t>
            </w:r>
          </w:p>
        </w:tc>
      </w:tr>
      <w:tr w:rsidR="000D1922" w:rsidRPr="0015372E" w14:paraId="1C144134" w14:textId="77777777" w:rsidTr="00BC10FF">
        <w:tc>
          <w:tcPr>
            <w:tcW w:w="1428" w:type="dxa"/>
            <w:shd w:val="clear" w:color="auto" w:fill="auto"/>
          </w:tcPr>
          <w:p w14:paraId="5BB9CF59" w14:textId="0E227DAB" w:rsidR="000D1922" w:rsidRPr="0015372E" w:rsidRDefault="000D1922" w:rsidP="000D1922">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 xml:space="preserve">Subcritério </w:t>
            </w:r>
            <w:r>
              <w:rPr>
                <w:rFonts w:ascii="Calibri" w:hAnsi="Calibri" w:cs="Calibri"/>
                <w:sz w:val="20"/>
                <w:szCs w:val="20"/>
              </w:rPr>
              <w:t>9</w:t>
            </w:r>
            <w:r w:rsidRPr="0015372E">
              <w:rPr>
                <w:rFonts w:ascii="Calibri" w:hAnsi="Calibri" w:cs="Calibri"/>
                <w:sz w:val="20"/>
                <w:szCs w:val="20"/>
              </w:rPr>
              <w:t>.2</w:t>
            </w:r>
          </w:p>
        </w:tc>
        <w:tc>
          <w:tcPr>
            <w:tcW w:w="2977" w:type="dxa"/>
            <w:shd w:val="clear" w:color="auto" w:fill="auto"/>
          </w:tcPr>
          <w:p w14:paraId="02545E88" w14:textId="77777777" w:rsidR="000D1922" w:rsidRPr="0015372E" w:rsidRDefault="000D1922" w:rsidP="000D1922">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Orçamento e cronograma</w:t>
            </w:r>
          </w:p>
        </w:tc>
        <w:tc>
          <w:tcPr>
            <w:tcW w:w="4677" w:type="dxa"/>
            <w:shd w:val="clear" w:color="auto" w:fill="auto"/>
            <w:vAlign w:val="center"/>
          </w:tcPr>
          <w:p w14:paraId="79BB28AC" w14:textId="77777777" w:rsidR="000D1922" w:rsidRPr="0015372E" w:rsidRDefault="000D1922" w:rsidP="000D1922">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Orçamento e cronograma de desembolso condizentes com as atividades propostas.</w:t>
            </w:r>
          </w:p>
        </w:tc>
      </w:tr>
      <w:tr w:rsidR="000D1922" w:rsidRPr="0015372E" w14:paraId="31FE1C4B" w14:textId="77777777" w:rsidTr="00BC10FF">
        <w:tc>
          <w:tcPr>
            <w:tcW w:w="1428" w:type="dxa"/>
            <w:shd w:val="clear" w:color="auto" w:fill="auto"/>
          </w:tcPr>
          <w:p w14:paraId="501635E4" w14:textId="7B600402" w:rsidR="000D1922" w:rsidRPr="0015372E" w:rsidRDefault="000D1922" w:rsidP="000D1922">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 xml:space="preserve">Subcritério </w:t>
            </w:r>
            <w:r>
              <w:rPr>
                <w:rFonts w:ascii="Calibri" w:hAnsi="Calibri" w:cs="Calibri"/>
                <w:sz w:val="20"/>
                <w:szCs w:val="20"/>
              </w:rPr>
              <w:t>9</w:t>
            </w:r>
            <w:r w:rsidRPr="0015372E">
              <w:rPr>
                <w:rFonts w:ascii="Calibri" w:hAnsi="Calibri" w:cs="Calibri"/>
                <w:sz w:val="20"/>
                <w:szCs w:val="20"/>
              </w:rPr>
              <w:t>.3</w:t>
            </w:r>
          </w:p>
        </w:tc>
        <w:tc>
          <w:tcPr>
            <w:tcW w:w="2977" w:type="dxa"/>
            <w:shd w:val="clear" w:color="auto" w:fill="auto"/>
          </w:tcPr>
          <w:p w14:paraId="7F1E4909" w14:textId="77777777" w:rsidR="000D1922" w:rsidRPr="0015372E" w:rsidRDefault="000D1922" w:rsidP="000D1922">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Fundamentação teórica da proposta</w:t>
            </w:r>
          </w:p>
        </w:tc>
        <w:tc>
          <w:tcPr>
            <w:tcW w:w="4677" w:type="dxa"/>
            <w:shd w:val="clear" w:color="auto" w:fill="auto"/>
            <w:vAlign w:val="center"/>
          </w:tcPr>
          <w:p w14:paraId="47E4DCF9" w14:textId="77777777" w:rsidR="000D1922" w:rsidRPr="0015372E" w:rsidRDefault="000D1922" w:rsidP="000D1922">
            <w:pPr>
              <w:pStyle w:val="Corpodotextook"/>
              <w:pBdr>
                <w:top w:val="nil"/>
                <w:left w:val="nil"/>
                <w:bottom w:val="nil"/>
                <w:right w:val="nil"/>
                <w:between w:val="nil"/>
              </w:pBdr>
              <w:spacing w:after="60" w:line="240" w:lineRule="auto"/>
              <w:ind w:firstLine="0"/>
              <w:rPr>
                <w:rFonts w:ascii="Calibri" w:hAnsi="Calibri" w:cs="Calibri"/>
                <w:sz w:val="20"/>
                <w:szCs w:val="20"/>
              </w:rPr>
            </w:pPr>
            <w:r w:rsidRPr="0015372E">
              <w:rPr>
                <w:rFonts w:ascii="Calibri" w:hAnsi="Calibri" w:cs="Calibri"/>
                <w:sz w:val="20"/>
                <w:szCs w:val="20"/>
              </w:rPr>
              <w:t xml:space="preserve">Metodologia amparada em referências bibliográficas ou metodologias reconhecidas, coerente com os resultados a serem alcançados. </w:t>
            </w:r>
          </w:p>
        </w:tc>
      </w:tr>
    </w:tbl>
    <w:p w14:paraId="7C9028EF" w14:textId="21B23560" w:rsidR="002D2E36" w:rsidRDefault="002D2E36" w:rsidP="002D2E36">
      <w:pPr>
        <w:spacing w:before="0" w:after="120" w:line="276" w:lineRule="auto"/>
        <w:jc w:val="both"/>
        <w:rPr>
          <w:rFonts w:ascii="Calibri" w:eastAsia="Calibri" w:hAnsi="Calibri" w:cs="Calibri"/>
          <w:color w:val="auto"/>
          <w:sz w:val="22"/>
          <w:szCs w:val="22"/>
          <w:lang w:eastAsia="en-US" w:bidi="en-US"/>
        </w:rPr>
      </w:pPr>
    </w:p>
    <w:p w14:paraId="4CB67134" w14:textId="0E21B3C2" w:rsidR="006F032E" w:rsidRDefault="006F032E" w:rsidP="002D2E36">
      <w:pPr>
        <w:spacing w:before="0" w:after="120" w:line="276" w:lineRule="auto"/>
        <w:jc w:val="both"/>
        <w:rPr>
          <w:rFonts w:ascii="Calibri" w:eastAsia="Calibri" w:hAnsi="Calibri" w:cs="Calibri"/>
          <w:color w:val="auto"/>
          <w:sz w:val="22"/>
          <w:szCs w:val="22"/>
          <w:lang w:eastAsia="en-US" w:bidi="en-US"/>
        </w:rPr>
      </w:pPr>
    </w:p>
    <w:p w14:paraId="3DF9C11D" w14:textId="317252BF" w:rsidR="006F032E" w:rsidRDefault="006F032E" w:rsidP="002D2E36">
      <w:pPr>
        <w:spacing w:before="0" w:after="120" w:line="276" w:lineRule="auto"/>
        <w:jc w:val="both"/>
        <w:rPr>
          <w:rFonts w:ascii="Calibri" w:eastAsia="Calibri" w:hAnsi="Calibri" w:cs="Calibri"/>
          <w:color w:val="auto"/>
          <w:sz w:val="22"/>
          <w:szCs w:val="22"/>
          <w:lang w:eastAsia="en-US" w:bidi="en-US"/>
        </w:rPr>
      </w:pPr>
    </w:p>
    <w:p w14:paraId="09DD41BB" w14:textId="082F5C55" w:rsidR="006F032E" w:rsidRDefault="006F032E" w:rsidP="002D2E36">
      <w:pPr>
        <w:spacing w:before="0" w:after="120" w:line="276" w:lineRule="auto"/>
        <w:jc w:val="both"/>
        <w:rPr>
          <w:rFonts w:ascii="Calibri" w:eastAsia="Calibri" w:hAnsi="Calibri" w:cs="Calibri"/>
          <w:color w:val="auto"/>
          <w:sz w:val="22"/>
          <w:szCs w:val="22"/>
          <w:lang w:eastAsia="en-US" w:bidi="en-US"/>
        </w:rPr>
      </w:pPr>
    </w:p>
    <w:p w14:paraId="1BF5E19A" w14:textId="42DC97AE" w:rsidR="006F032E" w:rsidRDefault="006F032E" w:rsidP="002D2E36">
      <w:pPr>
        <w:spacing w:before="0" w:after="120" w:line="276" w:lineRule="auto"/>
        <w:jc w:val="both"/>
        <w:rPr>
          <w:rFonts w:ascii="Calibri" w:eastAsia="Calibri" w:hAnsi="Calibri" w:cs="Calibri"/>
          <w:color w:val="auto"/>
          <w:sz w:val="22"/>
          <w:szCs w:val="22"/>
          <w:lang w:eastAsia="en-US" w:bidi="en-US"/>
        </w:rPr>
      </w:pPr>
    </w:p>
    <w:p w14:paraId="23B3B3AC" w14:textId="40008F92" w:rsidR="006F032E" w:rsidRDefault="006F032E" w:rsidP="002D2E36">
      <w:pPr>
        <w:spacing w:before="0" w:after="120" w:line="276" w:lineRule="auto"/>
        <w:jc w:val="both"/>
        <w:rPr>
          <w:rFonts w:ascii="Calibri" w:eastAsia="Calibri" w:hAnsi="Calibri" w:cs="Calibri"/>
          <w:color w:val="auto"/>
          <w:sz w:val="22"/>
          <w:szCs w:val="22"/>
          <w:lang w:eastAsia="en-US" w:bidi="en-US"/>
        </w:rPr>
      </w:pPr>
    </w:p>
    <w:p w14:paraId="7090B5D1" w14:textId="7A9C14B3" w:rsidR="006F032E" w:rsidRDefault="006F032E" w:rsidP="002D2E36">
      <w:pPr>
        <w:spacing w:before="0" w:after="120" w:line="276" w:lineRule="auto"/>
        <w:jc w:val="both"/>
        <w:rPr>
          <w:rFonts w:ascii="Calibri" w:eastAsia="Calibri" w:hAnsi="Calibri" w:cs="Calibri"/>
          <w:color w:val="auto"/>
          <w:sz w:val="22"/>
          <w:szCs w:val="22"/>
          <w:lang w:eastAsia="en-US" w:bidi="en-US"/>
        </w:rPr>
      </w:pPr>
    </w:p>
    <w:p w14:paraId="50D307F2" w14:textId="77777777" w:rsidR="006F032E" w:rsidRDefault="006F032E" w:rsidP="002D2E36">
      <w:pPr>
        <w:spacing w:before="0" w:after="120" w:line="276" w:lineRule="auto"/>
        <w:jc w:val="both"/>
        <w:rPr>
          <w:rFonts w:ascii="Calibri" w:eastAsia="Calibri" w:hAnsi="Calibri" w:cs="Calibri"/>
          <w:color w:val="auto"/>
          <w:sz w:val="22"/>
          <w:szCs w:val="22"/>
          <w:lang w:eastAsia="en-US" w:bidi="en-US"/>
        </w:rPr>
      </w:pPr>
    </w:p>
    <w:p w14:paraId="4EB9FAF0" w14:textId="4AE49E90" w:rsidR="006F032E" w:rsidRDefault="006F032E">
      <w:pPr>
        <w:suppressAutoHyphens w:val="0"/>
        <w:spacing w:before="0" w:after="160" w:line="259" w:lineRule="auto"/>
        <w:rPr>
          <w:rFonts w:ascii="Calibri" w:eastAsia="Calibri" w:hAnsi="Calibri" w:cs="Calibri"/>
          <w:color w:val="auto"/>
          <w:sz w:val="22"/>
          <w:szCs w:val="22"/>
          <w:lang w:eastAsia="en-US" w:bidi="en-US"/>
        </w:rPr>
      </w:pPr>
      <w:r>
        <w:rPr>
          <w:rFonts w:ascii="Calibri" w:eastAsia="Calibri" w:hAnsi="Calibri" w:cs="Calibri"/>
          <w:color w:val="auto"/>
          <w:sz w:val="22"/>
          <w:szCs w:val="22"/>
          <w:lang w:eastAsia="en-US" w:bidi="en-US"/>
        </w:rPr>
        <w:br w:type="page"/>
      </w:r>
    </w:p>
    <w:p w14:paraId="7084AA7C" w14:textId="77777777" w:rsidR="002D2E36" w:rsidRPr="0015372E" w:rsidRDefault="002D2E36" w:rsidP="002648FB">
      <w:pPr>
        <w:pStyle w:val="Ttulo1"/>
        <w:numPr>
          <w:ilvl w:val="0"/>
          <w:numId w:val="0"/>
        </w:numPr>
        <w:spacing w:after="120" w:line="276" w:lineRule="auto"/>
        <w:rPr>
          <w:rFonts w:ascii="Calibri" w:hAnsi="Calibri" w:cs="Calibri"/>
          <w:color w:val="auto"/>
        </w:rPr>
      </w:pPr>
      <w:bookmarkStart w:id="64" w:name="_Toc74222387"/>
      <w:bookmarkStart w:id="65" w:name="_Toc119494238"/>
      <w:r w:rsidRPr="0015372E">
        <w:rPr>
          <w:rFonts w:ascii="Calibri" w:hAnsi="Calibri" w:cs="Calibri"/>
          <w:color w:val="auto"/>
        </w:rPr>
        <w:lastRenderedPageBreak/>
        <w:t>ANEXO G: Formulário de Apreciação Institucional</w:t>
      </w:r>
      <w:bookmarkEnd w:id="64"/>
      <w:bookmarkEnd w:id="65"/>
      <w:r w:rsidRPr="0015372E">
        <w:rPr>
          <w:rFonts w:ascii="Calibri" w:hAnsi="Calibri" w:cs="Calibri"/>
          <w:color w:val="auto"/>
        </w:rPr>
        <w:t xml:space="preserve"> </w:t>
      </w:r>
    </w:p>
    <w:p w14:paraId="2C8D4857" w14:textId="13840789" w:rsidR="002D2E36" w:rsidRPr="0015372E" w:rsidRDefault="002D2E36" w:rsidP="002D2E36">
      <w:pPr>
        <w:spacing w:before="0" w:after="120" w:line="276" w:lineRule="auto"/>
        <w:ind w:firstLine="708"/>
        <w:jc w:val="both"/>
        <w:rPr>
          <w:rFonts w:ascii="Calibri" w:hAnsi="Calibri" w:cs="Calibri"/>
          <w:color w:val="auto"/>
          <w:sz w:val="22"/>
          <w:szCs w:val="22"/>
        </w:rPr>
      </w:pPr>
      <w:r w:rsidRPr="0015372E">
        <w:rPr>
          <w:rFonts w:ascii="Calibri" w:hAnsi="Calibri" w:cs="Calibri"/>
          <w:color w:val="auto"/>
          <w:sz w:val="22"/>
          <w:szCs w:val="22"/>
        </w:rPr>
        <w:t>O Formulário de Apreciação Institucional é uma ferramenta desenvolvida pelo FUNBIO com o objetivo de conhecer o atual grau de desenvolvimento de instituições que desejam firmar parcerias para recebimento de apoio financeiro a projetos.</w:t>
      </w:r>
    </w:p>
    <w:p w14:paraId="431CFDA8" w14:textId="464050A9" w:rsidR="002D2E36" w:rsidRDefault="002D2E36" w:rsidP="002D2E36">
      <w:pPr>
        <w:spacing w:before="0" w:after="120" w:line="276" w:lineRule="auto"/>
        <w:ind w:firstLine="708"/>
        <w:jc w:val="both"/>
        <w:rPr>
          <w:rFonts w:ascii="Calibri" w:hAnsi="Calibri" w:cs="Calibri"/>
          <w:color w:val="auto"/>
          <w:sz w:val="22"/>
          <w:szCs w:val="22"/>
        </w:rPr>
      </w:pPr>
      <w:r w:rsidRPr="0015372E">
        <w:rPr>
          <w:rFonts w:ascii="Calibri" w:hAnsi="Calibri" w:cs="Calibri"/>
          <w:color w:val="auto"/>
          <w:sz w:val="22"/>
          <w:szCs w:val="22"/>
        </w:rPr>
        <w:t xml:space="preserve">O FUNBIO entende que a capacidade fiduciária de uma instituição está ligada à sua forma de trabalhar no dia-a-dia, seus procedimentos formais e suas práticas organizacionais. Entende também que existem níveis diferentes de capacidades e que um determinado nível fiduciário não é um julgamento da instituição. </w:t>
      </w:r>
    </w:p>
    <w:p w14:paraId="2C6348C6" w14:textId="77C3F5F7" w:rsidR="004E7A65" w:rsidRPr="0015372E" w:rsidRDefault="004E7A65" w:rsidP="002D2E36">
      <w:pPr>
        <w:spacing w:before="0" w:after="120" w:line="276" w:lineRule="auto"/>
        <w:ind w:firstLine="708"/>
        <w:jc w:val="both"/>
        <w:rPr>
          <w:rFonts w:ascii="Calibri" w:hAnsi="Calibri" w:cs="Calibri"/>
          <w:color w:val="auto"/>
          <w:sz w:val="22"/>
          <w:szCs w:val="22"/>
        </w:rPr>
      </w:pPr>
      <w:r>
        <w:rPr>
          <w:rFonts w:ascii="Calibri" w:hAnsi="Calibri" w:cs="Calibri"/>
          <w:color w:val="auto"/>
          <w:sz w:val="22"/>
          <w:szCs w:val="22"/>
        </w:rPr>
        <w:t>Conforme previsto no item 1</w:t>
      </w:r>
      <w:r w:rsidR="00D113B4">
        <w:rPr>
          <w:rFonts w:ascii="Calibri" w:hAnsi="Calibri" w:cs="Calibri"/>
          <w:color w:val="auto"/>
          <w:sz w:val="22"/>
          <w:szCs w:val="22"/>
        </w:rPr>
        <w:t>6</w:t>
      </w:r>
      <w:r>
        <w:rPr>
          <w:rFonts w:ascii="Calibri" w:hAnsi="Calibri" w:cs="Calibri"/>
          <w:color w:val="auto"/>
          <w:sz w:val="22"/>
          <w:szCs w:val="22"/>
        </w:rPr>
        <w:t xml:space="preserve">, o envio do </w:t>
      </w:r>
      <w:r w:rsidRPr="0015372E">
        <w:rPr>
          <w:rFonts w:ascii="Calibri" w:hAnsi="Calibri" w:cs="Arial"/>
          <w:color w:val="auto"/>
          <w:sz w:val="22"/>
          <w:szCs w:val="22"/>
        </w:rPr>
        <w:t xml:space="preserve">Formulário de Apreciação Institucional </w:t>
      </w:r>
      <w:r>
        <w:rPr>
          <w:rFonts w:ascii="Calibri" w:hAnsi="Calibri" w:cs="Arial"/>
          <w:color w:val="auto"/>
          <w:sz w:val="22"/>
          <w:szCs w:val="22"/>
        </w:rPr>
        <w:t>preenchido é obrigatório na submissão da proposta.</w:t>
      </w:r>
    </w:p>
    <w:p w14:paraId="6A7123EB" w14:textId="50155115" w:rsidR="00EC1700" w:rsidRDefault="00EC1700" w:rsidP="002D2E36">
      <w:pPr>
        <w:spacing w:before="0" w:after="120" w:line="276" w:lineRule="auto"/>
        <w:ind w:firstLine="708"/>
        <w:jc w:val="both"/>
        <w:rPr>
          <w:rFonts w:ascii="Calibri" w:hAnsi="Calibri" w:cs="Calibri"/>
          <w:color w:val="auto"/>
          <w:sz w:val="22"/>
          <w:szCs w:val="22"/>
        </w:rPr>
      </w:pPr>
    </w:p>
    <w:p w14:paraId="5CD46067" w14:textId="77777777" w:rsidR="006F032E" w:rsidRPr="0015372E" w:rsidRDefault="006F032E" w:rsidP="002D2E36">
      <w:pPr>
        <w:spacing w:before="0" w:after="120" w:line="276" w:lineRule="auto"/>
        <w:ind w:firstLine="708"/>
        <w:jc w:val="both"/>
        <w:rPr>
          <w:rFonts w:ascii="Calibri" w:hAnsi="Calibri" w:cs="Calibri"/>
          <w:color w:val="auto"/>
          <w:sz w:val="22"/>
          <w:szCs w:val="22"/>
        </w:rPr>
      </w:pPr>
    </w:p>
    <w:p w14:paraId="3ECBDF85" w14:textId="77777777" w:rsidR="002D2E36" w:rsidRPr="0015372E" w:rsidRDefault="002D2E36" w:rsidP="002648FB">
      <w:pPr>
        <w:pStyle w:val="Ttulo1"/>
        <w:numPr>
          <w:ilvl w:val="0"/>
          <w:numId w:val="0"/>
        </w:numPr>
        <w:spacing w:after="120" w:line="276" w:lineRule="auto"/>
        <w:rPr>
          <w:rFonts w:ascii="Calibri" w:hAnsi="Calibri" w:cs="Calibri"/>
          <w:color w:val="auto"/>
        </w:rPr>
      </w:pPr>
      <w:bookmarkStart w:id="66" w:name="_Toc74222388"/>
      <w:bookmarkStart w:id="67" w:name="_Toc119494239"/>
      <w:r w:rsidRPr="0015372E">
        <w:rPr>
          <w:rFonts w:ascii="Calibri" w:hAnsi="Calibri" w:cs="Calibri"/>
          <w:color w:val="auto"/>
        </w:rPr>
        <w:t>ANEXO H: Sugestão de Declaração de Inexistência de Pendências</w:t>
      </w:r>
      <w:bookmarkEnd w:id="66"/>
      <w:bookmarkEnd w:id="67"/>
    </w:p>
    <w:p w14:paraId="2E4AB8E0" w14:textId="77777777" w:rsidR="002D2E36" w:rsidRPr="0015372E" w:rsidRDefault="002D2E36" w:rsidP="002D2E36">
      <w:pPr>
        <w:spacing w:before="0" w:after="120" w:line="276" w:lineRule="auto"/>
        <w:ind w:firstLine="708"/>
        <w:jc w:val="both"/>
        <w:rPr>
          <w:rFonts w:ascii="Calibri" w:hAnsi="Calibri" w:cs="Calibri"/>
          <w:color w:val="auto"/>
          <w:sz w:val="22"/>
          <w:szCs w:val="22"/>
        </w:rPr>
      </w:pPr>
      <w:r w:rsidRPr="0015372E">
        <w:rPr>
          <w:rFonts w:ascii="Calibri" w:hAnsi="Calibri" w:cs="Calibri"/>
          <w:color w:val="auto"/>
          <w:sz w:val="22"/>
          <w:szCs w:val="22"/>
        </w:rPr>
        <w:t>O texto abaixo é apenas uma sugestão da declaração de inexistência de pendências ou ações judiciais ou administrativas, documento necessário para a assinatura do contrato de apoio:</w:t>
      </w:r>
    </w:p>
    <w:p w14:paraId="03A32EC3" w14:textId="33C0072F" w:rsidR="002D2E36" w:rsidRPr="0015372E" w:rsidRDefault="002D2E36" w:rsidP="002D2E36">
      <w:pPr>
        <w:spacing w:before="0" w:after="120" w:line="276" w:lineRule="auto"/>
        <w:ind w:firstLine="708"/>
        <w:jc w:val="both"/>
        <w:rPr>
          <w:rFonts w:ascii="Calibri" w:hAnsi="Calibri" w:cs="Calibri"/>
          <w:color w:val="auto"/>
          <w:sz w:val="22"/>
          <w:szCs w:val="22"/>
        </w:rPr>
      </w:pPr>
      <w:r w:rsidRPr="0015372E">
        <w:rPr>
          <w:rFonts w:ascii="Calibri" w:hAnsi="Calibri" w:cs="Calibri"/>
          <w:color w:val="auto"/>
          <w:sz w:val="22"/>
          <w:szCs w:val="22"/>
        </w:rPr>
        <w:t>“Declaro que não há quaisquer pendências ou ações judiciais ou administrativas que possam comprometer o patrimônio da instituição e prejudicar a execução do projeto “</w:t>
      </w:r>
      <w:r w:rsidRPr="0015372E">
        <w:rPr>
          <w:rFonts w:ascii="Calibri" w:hAnsi="Calibri" w:cs="Calibri"/>
          <w:i/>
          <w:color w:val="auto"/>
          <w:sz w:val="22"/>
          <w:szCs w:val="22"/>
        </w:rPr>
        <w:t>COLOQUE AQUI O NOME DO SEU PROJETO</w:t>
      </w:r>
      <w:r w:rsidRPr="0015372E">
        <w:rPr>
          <w:rFonts w:ascii="Calibri" w:hAnsi="Calibri" w:cs="Calibri"/>
          <w:color w:val="auto"/>
          <w:sz w:val="22"/>
          <w:szCs w:val="22"/>
        </w:rPr>
        <w:t>” aprovado n</w:t>
      </w:r>
      <w:r w:rsidR="00696757">
        <w:rPr>
          <w:rFonts w:ascii="Calibri" w:hAnsi="Calibri" w:cs="Calibri"/>
          <w:color w:val="auto"/>
          <w:sz w:val="22"/>
          <w:szCs w:val="22"/>
        </w:rPr>
        <w:t xml:space="preserve">o Edital </w:t>
      </w:r>
      <w:r w:rsidR="00843C61">
        <w:rPr>
          <w:rFonts w:ascii="Calibri" w:hAnsi="Calibri" w:cs="Calibri"/>
          <w:color w:val="auto"/>
          <w:sz w:val="22"/>
          <w:szCs w:val="22"/>
        </w:rPr>
        <w:t>19</w:t>
      </w:r>
      <w:r w:rsidRPr="0015372E">
        <w:rPr>
          <w:rFonts w:ascii="Calibri" w:hAnsi="Calibri" w:cs="Calibri"/>
          <w:color w:val="auto"/>
          <w:sz w:val="22"/>
          <w:szCs w:val="22"/>
        </w:rPr>
        <w:t>/2022 Floresta Viva</w:t>
      </w:r>
      <w:r w:rsidR="00843C61">
        <w:rPr>
          <w:rFonts w:ascii="Calibri" w:hAnsi="Calibri" w:cs="Calibri"/>
          <w:color w:val="auto"/>
          <w:sz w:val="22"/>
          <w:szCs w:val="22"/>
        </w:rPr>
        <w:t xml:space="preserve"> </w:t>
      </w:r>
      <w:r w:rsidR="002E0B27">
        <w:rPr>
          <w:rFonts w:ascii="Calibri" w:hAnsi="Calibri" w:cs="Calibri"/>
          <w:color w:val="auto"/>
          <w:sz w:val="22"/>
          <w:szCs w:val="22"/>
        </w:rPr>
        <w:t>–</w:t>
      </w:r>
      <w:r w:rsidR="00843C61">
        <w:rPr>
          <w:rFonts w:ascii="Calibri" w:hAnsi="Calibri" w:cs="Calibri"/>
          <w:color w:val="auto"/>
          <w:sz w:val="22"/>
          <w:szCs w:val="22"/>
        </w:rPr>
        <w:t xml:space="preserve"> Manguezais</w:t>
      </w:r>
      <w:r w:rsidR="002E0B27">
        <w:rPr>
          <w:rFonts w:ascii="Calibri" w:hAnsi="Calibri" w:cs="Calibri"/>
          <w:color w:val="auto"/>
          <w:sz w:val="22"/>
          <w:szCs w:val="22"/>
        </w:rPr>
        <w:t xml:space="preserve"> do Brasil</w:t>
      </w:r>
      <w:r w:rsidRPr="0015372E">
        <w:rPr>
          <w:rFonts w:ascii="Calibri" w:hAnsi="Calibri" w:cs="Calibri"/>
          <w:color w:val="auto"/>
          <w:sz w:val="22"/>
          <w:szCs w:val="22"/>
        </w:rPr>
        <w:t>.”</w:t>
      </w:r>
    </w:p>
    <w:p w14:paraId="3D229209" w14:textId="0EFAA94D" w:rsidR="004C7252" w:rsidRDefault="002D2E36" w:rsidP="00EE5086">
      <w:pPr>
        <w:spacing w:before="0" w:after="120" w:line="276" w:lineRule="auto"/>
        <w:ind w:firstLine="708"/>
        <w:jc w:val="both"/>
        <w:rPr>
          <w:rFonts w:ascii="Calibri" w:hAnsi="Calibri" w:cs="Calibri"/>
          <w:color w:val="auto"/>
          <w:sz w:val="22"/>
          <w:szCs w:val="22"/>
        </w:rPr>
      </w:pPr>
      <w:r w:rsidRPr="0015372E">
        <w:rPr>
          <w:rFonts w:ascii="Calibri" w:hAnsi="Calibri" w:cs="Calibri"/>
          <w:color w:val="auto"/>
          <w:sz w:val="22"/>
          <w:szCs w:val="22"/>
        </w:rPr>
        <w:t>Este documento deve ser assinado pelo representante legal da instituição proponente do projeto.</w:t>
      </w:r>
    </w:p>
    <w:p w14:paraId="413DB255" w14:textId="77777777" w:rsidR="006F032E" w:rsidRDefault="006F032E" w:rsidP="00EE5086">
      <w:pPr>
        <w:spacing w:before="0" w:after="120" w:line="276" w:lineRule="auto"/>
        <w:ind w:firstLine="708"/>
        <w:jc w:val="both"/>
        <w:rPr>
          <w:rFonts w:ascii="Calibri" w:hAnsi="Calibri" w:cs="Calibri"/>
          <w:color w:val="auto"/>
          <w:sz w:val="22"/>
          <w:szCs w:val="22"/>
        </w:rPr>
      </w:pPr>
    </w:p>
    <w:p w14:paraId="59DB5651" w14:textId="77777777" w:rsidR="00EC1700" w:rsidRPr="0015372E" w:rsidRDefault="00EC1700" w:rsidP="00EE5086">
      <w:pPr>
        <w:spacing w:before="0" w:after="120" w:line="276" w:lineRule="auto"/>
        <w:ind w:firstLine="708"/>
        <w:jc w:val="both"/>
        <w:rPr>
          <w:rFonts w:ascii="Calibri" w:hAnsi="Calibri" w:cs="Calibri"/>
          <w:color w:val="auto"/>
          <w:sz w:val="22"/>
          <w:szCs w:val="22"/>
        </w:rPr>
      </w:pPr>
    </w:p>
    <w:p w14:paraId="6F5C3811" w14:textId="3E3F012E" w:rsidR="00F84BAC" w:rsidRPr="0015372E" w:rsidRDefault="00F84BAC" w:rsidP="00F84BAC">
      <w:pPr>
        <w:pStyle w:val="Ttulo1"/>
        <w:numPr>
          <w:ilvl w:val="0"/>
          <w:numId w:val="0"/>
        </w:numPr>
        <w:spacing w:after="120" w:line="276" w:lineRule="auto"/>
        <w:ind w:left="284" w:hanging="284"/>
        <w:rPr>
          <w:rFonts w:ascii="Calibri" w:hAnsi="Calibri" w:cs="Calibri"/>
          <w:color w:val="auto"/>
        </w:rPr>
      </w:pPr>
      <w:bookmarkStart w:id="68" w:name="_Toc119494240"/>
      <w:bookmarkStart w:id="69" w:name="_Hlk118885332"/>
      <w:r w:rsidRPr="00F84BAC">
        <w:rPr>
          <w:rFonts w:ascii="Calibri" w:hAnsi="Calibri" w:cs="Calibri"/>
          <w:color w:val="auto"/>
        </w:rPr>
        <w:t>ANEXO I: Informações</w:t>
      </w:r>
      <w:r>
        <w:rPr>
          <w:rFonts w:ascii="Calibri" w:hAnsi="Calibri" w:cs="Calibri"/>
          <w:color w:val="auto"/>
        </w:rPr>
        <w:t xml:space="preserve"> referentes à geração de créditos de carbono</w:t>
      </w:r>
      <w:bookmarkEnd w:id="68"/>
    </w:p>
    <w:p w14:paraId="0877AF60" w14:textId="68E052B0" w:rsidR="00F84BAC" w:rsidRDefault="00F84BAC" w:rsidP="004B5EE3">
      <w:pPr>
        <w:pStyle w:val="SemEspaamento1"/>
        <w:spacing w:after="120" w:line="276" w:lineRule="auto"/>
        <w:ind w:firstLine="709"/>
        <w:jc w:val="both"/>
        <w:rPr>
          <w:rFonts w:cs="Calibri"/>
          <w:lang w:val="pt-BR"/>
        </w:rPr>
      </w:pPr>
      <w:bookmarkStart w:id="70" w:name="_Hlk118887503"/>
      <w:r w:rsidRPr="1C555FDE">
        <w:rPr>
          <w:rFonts w:cs="Calibri"/>
          <w:lang w:val="pt-BR"/>
        </w:rPr>
        <w:t>O presente Edital pretende compreender e endereçar possíveis gargalos na validação e na verificação de projetos de créditos de carbono relacionados à restauração de manguezais</w:t>
      </w:r>
      <w:r w:rsidR="007B035B">
        <w:rPr>
          <w:rFonts w:cs="Calibri"/>
          <w:lang w:val="pt-BR"/>
        </w:rPr>
        <w:t xml:space="preserve"> (incluindo</w:t>
      </w:r>
      <w:r w:rsidRPr="1C555FDE">
        <w:rPr>
          <w:rFonts w:cs="Calibri"/>
          <w:lang w:val="pt-BR"/>
        </w:rPr>
        <w:t xml:space="preserve"> apicuns</w:t>
      </w:r>
      <w:r w:rsidR="007B035B">
        <w:rPr>
          <w:rFonts w:cs="Calibri"/>
          <w:lang w:val="pt-BR"/>
        </w:rPr>
        <w:t xml:space="preserve"> e salgados)</w:t>
      </w:r>
      <w:r w:rsidRPr="1C555FDE">
        <w:rPr>
          <w:rFonts w:cs="Calibri"/>
          <w:lang w:val="pt-BR"/>
        </w:rPr>
        <w:t>, restingas e suas bacias contribuintes. Para tanto, as propostas serão avaliadas quanto ao seu potencial de geração de créditos de carbono, e os projetos contratados serão analisados em relação à viabilidade de validação dos mesmos como projetos de créditos de carbono no mercado voluntário</w:t>
      </w:r>
      <w:r w:rsidR="002B7A26">
        <w:rPr>
          <w:rStyle w:val="Refdenotaderodap"/>
          <w:rFonts w:cs="Calibri"/>
          <w:lang w:val="pt-BR"/>
        </w:rPr>
        <w:footnoteReference w:id="7"/>
      </w:r>
      <w:r w:rsidRPr="1C555FDE">
        <w:rPr>
          <w:rFonts w:cs="Calibri"/>
          <w:lang w:val="pt-BR"/>
        </w:rPr>
        <w:t>. Atendendo aos critérios de elegibilidade e sendo viáveis quanto ao cumprimento dos requisitos das metodologias de certificação aplicáveis, pretende-se de fato validar e verificar os projetos contratados no presente Edital,</w:t>
      </w:r>
      <w:r w:rsidR="00C2284A">
        <w:rPr>
          <w:rFonts w:cs="Calibri"/>
          <w:lang w:val="pt-BR"/>
        </w:rPr>
        <w:t xml:space="preserve"> às expensas do Floresta Viva,</w:t>
      </w:r>
      <w:r w:rsidRPr="1C555FDE">
        <w:rPr>
          <w:rFonts w:cs="Calibri"/>
          <w:lang w:val="pt-BR"/>
        </w:rPr>
        <w:t xml:space="preserve"> alcançando o objetivo de </w:t>
      </w:r>
      <w:proofErr w:type="spellStart"/>
      <w:r w:rsidRPr="1C555FDE">
        <w:rPr>
          <w:rFonts w:cs="Calibri"/>
          <w:lang w:val="pt-BR"/>
        </w:rPr>
        <w:t>originação</w:t>
      </w:r>
      <w:proofErr w:type="spellEnd"/>
      <w:r w:rsidRPr="1C555FDE">
        <w:rPr>
          <w:rFonts w:cs="Calibri"/>
          <w:lang w:val="pt-BR"/>
        </w:rPr>
        <w:t xml:space="preserve"> de créditos de carbono como um dos resultados deste.</w:t>
      </w:r>
    </w:p>
    <w:p w14:paraId="728FA77A" w14:textId="3D311577" w:rsidR="00F84BAC" w:rsidRPr="008C7E8D" w:rsidRDefault="00F84BAC" w:rsidP="004B5EE3">
      <w:pPr>
        <w:pStyle w:val="SemEspaamento1"/>
        <w:spacing w:after="120" w:line="276" w:lineRule="auto"/>
        <w:ind w:firstLine="709"/>
        <w:jc w:val="both"/>
        <w:rPr>
          <w:rFonts w:cs="Calibri"/>
          <w:bCs/>
          <w:lang w:val="pt-BR"/>
        </w:rPr>
      </w:pPr>
      <w:r>
        <w:rPr>
          <w:rFonts w:cs="Calibri"/>
          <w:bCs/>
          <w:lang w:val="pt-BR"/>
        </w:rPr>
        <w:lastRenderedPageBreak/>
        <w:t xml:space="preserve">Neste sentido, as propostas apresentadas </w:t>
      </w:r>
      <w:r w:rsidRPr="00946528">
        <w:rPr>
          <w:rFonts w:cs="Calibri"/>
          <w:bCs/>
          <w:lang w:val="pt-BR"/>
        </w:rPr>
        <w:t>deve</w:t>
      </w:r>
      <w:r>
        <w:rPr>
          <w:rFonts w:cs="Calibri"/>
          <w:bCs/>
          <w:lang w:val="pt-BR"/>
        </w:rPr>
        <w:t>m</w:t>
      </w:r>
      <w:r w:rsidRPr="00946528">
        <w:rPr>
          <w:rFonts w:cs="Calibri"/>
          <w:bCs/>
          <w:lang w:val="pt-BR"/>
        </w:rPr>
        <w:t xml:space="preserve"> atender requisitos fundamentais para a </w:t>
      </w:r>
      <w:r>
        <w:rPr>
          <w:rFonts w:cs="Calibri"/>
          <w:bCs/>
          <w:lang w:val="pt-BR"/>
        </w:rPr>
        <w:t xml:space="preserve">geração dos créditos de carbono e para a </w:t>
      </w:r>
      <w:r w:rsidRPr="00946528">
        <w:rPr>
          <w:rFonts w:cs="Calibri"/>
          <w:bCs/>
          <w:lang w:val="pt-BR"/>
        </w:rPr>
        <w:t>garantia de qualidade e materialidade d</w:t>
      </w:r>
      <w:r>
        <w:rPr>
          <w:rFonts w:cs="Calibri"/>
          <w:bCs/>
          <w:lang w:val="pt-BR"/>
        </w:rPr>
        <w:t>estes</w:t>
      </w:r>
      <w:r w:rsidRPr="00946528">
        <w:rPr>
          <w:rFonts w:cs="Calibri"/>
          <w:bCs/>
          <w:lang w:val="pt-BR"/>
        </w:rPr>
        <w:t xml:space="preserve"> créditos.</w:t>
      </w:r>
      <w:r>
        <w:rPr>
          <w:rFonts w:cs="Calibri"/>
          <w:bCs/>
          <w:lang w:val="pt-BR"/>
        </w:rPr>
        <w:t xml:space="preserve"> </w:t>
      </w:r>
      <w:r w:rsidR="00EA102C">
        <w:rPr>
          <w:rFonts w:cs="Calibri"/>
          <w:bCs/>
          <w:lang w:val="pt-BR"/>
        </w:rPr>
        <w:t>P</w:t>
      </w:r>
      <w:r>
        <w:rPr>
          <w:rFonts w:cs="Calibri"/>
          <w:bCs/>
          <w:lang w:val="pt-BR"/>
        </w:rPr>
        <w:t>ara avaliação do potencial de geração de créditos de carbono</w:t>
      </w:r>
      <w:r w:rsidR="00EA102C">
        <w:rPr>
          <w:rFonts w:cs="Calibri"/>
          <w:bCs/>
          <w:lang w:val="pt-BR"/>
        </w:rPr>
        <w:t xml:space="preserve"> das atividades propostas</w:t>
      </w:r>
      <w:r>
        <w:rPr>
          <w:rFonts w:cs="Calibri"/>
          <w:bCs/>
          <w:lang w:val="pt-BR"/>
        </w:rPr>
        <w:t xml:space="preserve">, </w:t>
      </w:r>
      <w:r w:rsidR="00A46F47">
        <w:rPr>
          <w:rFonts w:cs="Calibri"/>
          <w:bCs/>
          <w:lang w:val="pt-BR"/>
        </w:rPr>
        <w:t xml:space="preserve">os </w:t>
      </w:r>
      <w:r>
        <w:rPr>
          <w:rFonts w:cs="Calibri"/>
          <w:bCs/>
          <w:lang w:val="pt-BR"/>
        </w:rPr>
        <w:t xml:space="preserve">proponentes devem </w:t>
      </w:r>
      <w:r w:rsidR="00EA102C">
        <w:rPr>
          <w:rFonts w:cs="Calibri"/>
          <w:bCs/>
          <w:lang w:val="pt-BR"/>
        </w:rPr>
        <w:t xml:space="preserve">enviar este Anexo preenchido no momento de submissão da proposta, </w:t>
      </w:r>
      <w:r>
        <w:rPr>
          <w:rFonts w:cs="Calibri"/>
          <w:bCs/>
          <w:lang w:val="pt-BR"/>
        </w:rPr>
        <w:t>fornece</w:t>
      </w:r>
      <w:r w:rsidR="00EA102C">
        <w:rPr>
          <w:rFonts w:cs="Calibri"/>
          <w:bCs/>
          <w:lang w:val="pt-BR"/>
        </w:rPr>
        <w:t>ndo</w:t>
      </w:r>
      <w:r>
        <w:rPr>
          <w:rFonts w:cs="Calibri"/>
          <w:bCs/>
          <w:lang w:val="pt-BR"/>
        </w:rPr>
        <w:t xml:space="preserve"> as i</w:t>
      </w:r>
      <w:r w:rsidRPr="008C7E8D">
        <w:rPr>
          <w:rFonts w:cs="Calibri"/>
          <w:bCs/>
          <w:lang w:val="pt-BR"/>
        </w:rPr>
        <w:t>nformações</w:t>
      </w:r>
      <w:r>
        <w:rPr>
          <w:rFonts w:cs="Calibri"/>
          <w:bCs/>
          <w:lang w:val="pt-BR"/>
        </w:rPr>
        <w:t xml:space="preserve"> detalhadas no quadro abaixo</w:t>
      </w:r>
      <w:r w:rsidR="00EA102C">
        <w:rPr>
          <w:rFonts w:cs="Calibri"/>
          <w:bCs/>
          <w:lang w:val="pt-BR"/>
        </w:rPr>
        <w:t>.</w:t>
      </w:r>
    </w:p>
    <w:tbl>
      <w:tblPr>
        <w:tblW w:w="9072" w:type="dxa"/>
        <w:tblInd w:w="-10" w:type="dxa"/>
        <w:tblLayout w:type="fixed"/>
        <w:tblCellMar>
          <w:left w:w="70" w:type="dxa"/>
          <w:right w:w="70" w:type="dxa"/>
        </w:tblCellMar>
        <w:tblLook w:val="0000" w:firstRow="0" w:lastRow="0" w:firstColumn="0" w:lastColumn="0" w:noHBand="0" w:noVBand="0"/>
      </w:tblPr>
      <w:tblGrid>
        <w:gridCol w:w="3766"/>
        <w:gridCol w:w="5306"/>
      </w:tblGrid>
      <w:tr w:rsidR="00F84BAC" w:rsidRPr="0015372E" w14:paraId="4A06E529" w14:textId="77777777" w:rsidTr="00F84BAC">
        <w:trPr>
          <w:trHeight w:val="704"/>
        </w:trPr>
        <w:tc>
          <w:tcPr>
            <w:tcW w:w="9072" w:type="dxa"/>
            <w:gridSpan w:val="2"/>
            <w:tcBorders>
              <w:top w:val="single" w:sz="4" w:space="0" w:color="000000"/>
              <w:left w:val="single" w:sz="8" w:space="0" w:color="000000"/>
              <w:bottom w:val="single" w:sz="4" w:space="0" w:color="000000"/>
              <w:right w:val="single" w:sz="8" w:space="0" w:color="000000"/>
            </w:tcBorders>
            <w:vAlign w:val="center"/>
          </w:tcPr>
          <w:p w14:paraId="0C18D69B" w14:textId="2EC7C88F" w:rsidR="00F84BAC" w:rsidRPr="00F84BAC" w:rsidRDefault="00F84BAC" w:rsidP="00F84BAC">
            <w:pPr>
              <w:snapToGrid w:val="0"/>
              <w:spacing w:before="0" w:after="120"/>
              <w:jc w:val="center"/>
              <w:rPr>
                <w:rStyle w:val="Nmerodepgina"/>
                <w:rFonts w:asciiTheme="minorHAnsi" w:hAnsiTheme="minorHAnsi" w:cstheme="minorHAnsi"/>
                <w:b/>
                <w:color w:val="auto"/>
                <w:sz w:val="22"/>
                <w:szCs w:val="22"/>
              </w:rPr>
            </w:pPr>
            <w:r w:rsidRPr="00F84BAC">
              <w:rPr>
                <w:rStyle w:val="Nmerodepgina"/>
                <w:rFonts w:asciiTheme="minorHAnsi" w:hAnsiTheme="minorHAnsi" w:cstheme="minorHAnsi"/>
                <w:b/>
                <w:color w:val="auto"/>
                <w:sz w:val="22"/>
                <w:szCs w:val="22"/>
              </w:rPr>
              <w:t xml:space="preserve">Edital </w:t>
            </w:r>
            <w:r w:rsidR="00D3602E">
              <w:rPr>
                <w:rStyle w:val="Nmerodepgina"/>
                <w:rFonts w:asciiTheme="minorHAnsi" w:hAnsiTheme="minorHAnsi" w:cstheme="minorHAnsi"/>
                <w:b/>
                <w:color w:val="auto"/>
                <w:sz w:val="22"/>
                <w:szCs w:val="22"/>
              </w:rPr>
              <w:t>19</w:t>
            </w:r>
            <w:r w:rsidRPr="00F84BAC">
              <w:rPr>
                <w:rStyle w:val="Nmerodepgina"/>
                <w:rFonts w:asciiTheme="minorHAnsi" w:hAnsiTheme="minorHAnsi" w:cstheme="minorHAnsi"/>
                <w:b/>
                <w:color w:val="auto"/>
                <w:sz w:val="22"/>
                <w:szCs w:val="22"/>
              </w:rPr>
              <w:t>/2022</w:t>
            </w:r>
          </w:p>
          <w:p w14:paraId="2FED9F59" w14:textId="2A324D80" w:rsidR="00F84BAC" w:rsidRPr="0015372E" w:rsidRDefault="00F84BAC" w:rsidP="00F84BAC">
            <w:pPr>
              <w:pStyle w:val="ListaColorida-nfase13"/>
              <w:spacing w:after="0" w:line="240" w:lineRule="auto"/>
              <w:ind w:left="0"/>
              <w:jc w:val="center"/>
              <w:rPr>
                <w:rFonts w:asciiTheme="minorHAnsi" w:hAnsiTheme="minorHAnsi" w:cstheme="minorHAnsi"/>
                <w:b/>
                <w:bCs/>
              </w:rPr>
            </w:pPr>
            <w:r w:rsidRPr="00F84BAC">
              <w:rPr>
                <w:rFonts w:asciiTheme="minorHAnsi" w:hAnsiTheme="minorHAnsi" w:cstheme="minorHAnsi"/>
                <w:b/>
                <w:bCs/>
              </w:rPr>
              <w:t>Floresta Viva</w:t>
            </w:r>
            <w:r w:rsidR="00D3602E">
              <w:rPr>
                <w:rFonts w:asciiTheme="minorHAnsi" w:hAnsiTheme="minorHAnsi" w:cstheme="minorHAnsi"/>
                <w:b/>
                <w:bCs/>
              </w:rPr>
              <w:t xml:space="preserve"> </w:t>
            </w:r>
            <w:r w:rsidR="00083FDD">
              <w:rPr>
                <w:rFonts w:asciiTheme="minorHAnsi" w:hAnsiTheme="minorHAnsi" w:cstheme="minorHAnsi"/>
                <w:b/>
                <w:bCs/>
              </w:rPr>
              <w:t>–</w:t>
            </w:r>
            <w:r w:rsidR="00D3602E">
              <w:rPr>
                <w:rFonts w:asciiTheme="minorHAnsi" w:hAnsiTheme="minorHAnsi" w:cstheme="minorHAnsi"/>
                <w:b/>
                <w:bCs/>
              </w:rPr>
              <w:t xml:space="preserve"> Manguezais</w:t>
            </w:r>
            <w:r w:rsidR="00083FDD">
              <w:rPr>
                <w:rFonts w:asciiTheme="minorHAnsi" w:hAnsiTheme="minorHAnsi" w:cstheme="minorHAnsi"/>
                <w:b/>
                <w:bCs/>
              </w:rPr>
              <w:t xml:space="preserve"> do Brasil</w:t>
            </w:r>
          </w:p>
        </w:tc>
      </w:tr>
      <w:tr w:rsidR="00F84BAC" w:rsidRPr="0015372E" w14:paraId="4ACFC58B" w14:textId="77777777" w:rsidTr="00F84BAC">
        <w:trPr>
          <w:trHeight w:val="510"/>
        </w:trPr>
        <w:tc>
          <w:tcPr>
            <w:tcW w:w="3766" w:type="dxa"/>
            <w:tcBorders>
              <w:top w:val="single" w:sz="4" w:space="0" w:color="000000"/>
              <w:left w:val="single" w:sz="8" w:space="0" w:color="000000"/>
              <w:bottom w:val="single" w:sz="4" w:space="0" w:color="000000"/>
            </w:tcBorders>
            <w:vAlign w:val="center"/>
          </w:tcPr>
          <w:p w14:paraId="059228D8" w14:textId="08D145FA" w:rsidR="00F84BAC" w:rsidRPr="0015372E" w:rsidRDefault="00F84BAC" w:rsidP="00F84BAC">
            <w:pPr>
              <w:snapToGrid w:val="0"/>
              <w:spacing w:before="0" w:after="0"/>
              <w:rPr>
                <w:rFonts w:ascii="Calibri" w:hAnsi="Calibri" w:cs="Calibri"/>
                <w:color w:val="auto"/>
                <w:sz w:val="22"/>
                <w:szCs w:val="22"/>
              </w:rPr>
            </w:pPr>
            <w:r>
              <w:rPr>
                <w:rFonts w:ascii="Calibri" w:hAnsi="Calibri" w:cs="Calibri"/>
                <w:color w:val="auto"/>
                <w:sz w:val="22"/>
                <w:szCs w:val="22"/>
              </w:rPr>
              <w:t xml:space="preserve">Situação fundiária e regularidade ambiental das propriedades que compõem as áreas propostas para </w:t>
            </w:r>
            <w:r w:rsidR="00832FA3" w:rsidRPr="00832FA3">
              <w:rPr>
                <w:rFonts w:ascii="Calibri" w:hAnsi="Calibri" w:cs="Calibri"/>
                <w:color w:val="auto"/>
                <w:sz w:val="22"/>
                <w:szCs w:val="22"/>
              </w:rPr>
              <w:t>restauração</w:t>
            </w:r>
          </w:p>
        </w:tc>
        <w:tc>
          <w:tcPr>
            <w:tcW w:w="5306" w:type="dxa"/>
            <w:tcBorders>
              <w:top w:val="single" w:sz="4" w:space="0" w:color="000000"/>
              <w:left w:val="single" w:sz="4" w:space="0" w:color="000000"/>
              <w:bottom w:val="single" w:sz="4" w:space="0" w:color="000000"/>
              <w:right w:val="single" w:sz="8" w:space="0" w:color="000000"/>
            </w:tcBorders>
            <w:vAlign w:val="center"/>
          </w:tcPr>
          <w:p w14:paraId="53359CDE" w14:textId="77777777" w:rsidR="00F84BAC" w:rsidRPr="0015372E" w:rsidRDefault="00F84BAC" w:rsidP="00F84BAC">
            <w:pPr>
              <w:snapToGrid w:val="0"/>
              <w:spacing w:before="0" w:after="0"/>
              <w:rPr>
                <w:rFonts w:ascii="Calibri" w:hAnsi="Calibri" w:cs="Calibri"/>
                <w:color w:val="auto"/>
                <w:sz w:val="22"/>
                <w:szCs w:val="22"/>
              </w:rPr>
            </w:pPr>
            <w:r w:rsidRPr="0015372E">
              <w:rPr>
                <w:rFonts w:ascii="Calibri" w:hAnsi="Calibri" w:cs="Calibri"/>
                <w:color w:val="auto"/>
                <w:sz w:val="22"/>
                <w:szCs w:val="22"/>
              </w:rPr>
              <w:t> </w:t>
            </w:r>
          </w:p>
        </w:tc>
      </w:tr>
      <w:tr w:rsidR="00F84BAC" w:rsidRPr="0015372E" w14:paraId="09C82AAA" w14:textId="77777777" w:rsidTr="00F84BAC">
        <w:trPr>
          <w:trHeight w:val="540"/>
        </w:trPr>
        <w:tc>
          <w:tcPr>
            <w:tcW w:w="3766" w:type="dxa"/>
            <w:tcBorders>
              <w:left w:val="single" w:sz="8" w:space="0" w:color="000000"/>
              <w:bottom w:val="single" w:sz="4" w:space="0" w:color="000000"/>
            </w:tcBorders>
            <w:vAlign w:val="center"/>
          </w:tcPr>
          <w:p w14:paraId="1FDA379F" w14:textId="50CDC02F" w:rsidR="00F84BAC" w:rsidRPr="0015372E" w:rsidRDefault="00F84BAC" w:rsidP="00F84BAC">
            <w:pPr>
              <w:snapToGrid w:val="0"/>
              <w:spacing w:before="0" w:after="0"/>
              <w:rPr>
                <w:rFonts w:ascii="Calibri" w:hAnsi="Calibri" w:cs="Calibri"/>
                <w:color w:val="auto"/>
                <w:sz w:val="22"/>
                <w:szCs w:val="22"/>
              </w:rPr>
            </w:pPr>
            <w:r>
              <w:rPr>
                <w:rFonts w:ascii="Calibri" w:hAnsi="Calibri" w:cs="Calibri"/>
                <w:color w:val="auto"/>
                <w:sz w:val="22"/>
                <w:szCs w:val="22"/>
              </w:rPr>
              <w:t xml:space="preserve">Período (em anos) desde a retirada da cobertura vegetal das áreas propostas para </w:t>
            </w:r>
            <w:r w:rsidR="00832FA3" w:rsidRPr="00832FA3">
              <w:rPr>
                <w:rFonts w:ascii="Calibri" w:hAnsi="Calibri" w:cs="Calibri"/>
                <w:color w:val="auto"/>
                <w:sz w:val="22"/>
                <w:szCs w:val="22"/>
              </w:rPr>
              <w:t>restauração</w:t>
            </w:r>
          </w:p>
        </w:tc>
        <w:tc>
          <w:tcPr>
            <w:tcW w:w="5306" w:type="dxa"/>
            <w:tcBorders>
              <w:left w:val="single" w:sz="4" w:space="0" w:color="000000"/>
              <w:bottom w:val="single" w:sz="4" w:space="0" w:color="000000"/>
              <w:right w:val="single" w:sz="8" w:space="0" w:color="000000"/>
            </w:tcBorders>
            <w:vAlign w:val="center"/>
          </w:tcPr>
          <w:p w14:paraId="1194853D" w14:textId="77777777" w:rsidR="00F84BAC" w:rsidRPr="0015372E" w:rsidRDefault="00F84BAC" w:rsidP="00F84BAC">
            <w:pPr>
              <w:snapToGrid w:val="0"/>
              <w:spacing w:before="0" w:after="0"/>
              <w:rPr>
                <w:rFonts w:ascii="Calibri" w:hAnsi="Calibri" w:cs="Calibri"/>
                <w:color w:val="auto"/>
                <w:sz w:val="22"/>
                <w:szCs w:val="22"/>
              </w:rPr>
            </w:pPr>
            <w:r w:rsidRPr="0015372E">
              <w:rPr>
                <w:rFonts w:ascii="Calibri" w:hAnsi="Calibri" w:cs="Calibri"/>
                <w:color w:val="auto"/>
                <w:sz w:val="22"/>
                <w:szCs w:val="22"/>
              </w:rPr>
              <w:t> </w:t>
            </w:r>
          </w:p>
        </w:tc>
      </w:tr>
      <w:tr w:rsidR="00F84BAC" w:rsidRPr="0015372E" w14:paraId="623AD442" w14:textId="77777777" w:rsidTr="00F84BAC">
        <w:trPr>
          <w:trHeight w:val="255"/>
        </w:trPr>
        <w:tc>
          <w:tcPr>
            <w:tcW w:w="3766" w:type="dxa"/>
            <w:tcBorders>
              <w:left w:val="single" w:sz="8" w:space="0" w:color="000000"/>
              <w:bottom w:val="single" w:sz="4" w:space="0" w:color="000000"/>
            </w:tcBorders>
            <w:vAlign w:val="center"/>
          </w:tcPr>
          <w:p w14:paraId="5F196365" w14:textId="1A7D89AB" w:rsidR="00F84BAC" w:rsidRPr="0015372E" w:rsidRDefault="00F84BAC" w:rsidP="00F84BAC">
            <w:pPr>
              <w:snapToGrid w:val="0"/>
              <w:spacing w:before="0" w:after="0"/>
              <w:rPr>
                <w:rFonts w:ascii="Calibri" w:hAnsi="Calibri" w:cs="Calibri"/>
                <w:color w:val="auto"/>
                <w:sz w:val="22"/>
                <w:szCs w:val="22"/>
              </w:rPr>
            </w:pPr>
            <w:r>
              <w:rPr>
                <w:rFonts w:ascii="Calibri" w:hAnsi="Calibri" w:cs="Calibri"/>
                <w:color w:val="auto"/>
                <w:sz w:val="22"/>
                <w:szCs w:val="22"/>
              </w:rPr>
              <w:t xml:space="preserve">Potencial de permanência da vegetação após as ações de </w:t>
            </w:r>
            <w:r w:rsidR="00832FA3" w:rsidRPr="00832FA3">
              <w:rPr>
                <w:rFonts w:ascii="Calibri" w:hAnsi="Calibri" w:cs="Calibri"/>
                <w:color w:val="auto"/>
                <w:sz w:val="22"/>
                <w:szCs w:val="22"/>
              </w:rPr>
              <w:t>restauração</w:t>
            </w:r>
          </w:p>
        </w:tc>
        <w:tc>
          <w:tcPr>
            <w:tcW w:w="5306" w:type="dxa"/>
            <w:tcBorders>
              <w:left w:val="single" w:sz="4" w:space="0" w:color="000000"/>
              <w:bottom w:val="single" w:sz="4" w:space="0" w:color="000000"/>
              <w:right w:val="single" w:sz="8" w:space="0" w:color="000000"/>
            </w:tcBorders>
            <w:vAlign w:val="center"/>
          </w:tcPr>
          <w:p w14:paraId="6C06F6E6" w14:textId="77777777" w:rsidR="00F84BAC" w:rsidRPr="0015372E" w:rsidRDefault="00F84BAC" w:rsidP="00F84BAC">
            <w:pPr>
              <w:snapToGrid w:val="0"/>
              <w:spacing w:before="0" w:after="0"/>
              <w:rPr>
                <w:rFonts w:ascii="Calibri" w:hAnsi="Calibri" w:cs="Calibri"/>
                <w:color w:val="auto"/>
                <w:sz w:val="22"/>
                <w:szCs w:val="22"/>
              </w:rPr>
            </w:pPr>
            <w:r w:rsidRPr="0015372E">
              <w:rPr>
                <w:rFonts w:ascii="Calibri" w:hAnsi="Calibri" w:cs="Calibri"/>
                <w:color w:val="auto"/>
                <w:sz w:val="22"/>
                <w:szCs w:val="22"/>
              </w:rPr>
              <w:t> </w:t>
            </w:r>
          </w:p>
        </w:tc>
      </w:tr>
      <w:tr w:rsidR="00F84BAC" w:rsidRPr="00C51D13" w14:paraId="0BAC5C25" w14:textId="77777777" w:rsidTr="00F84BAC">
        <w:trPr>
          <w:trHeight w:val="510"/>
        </w:trPr>
        <w:tc>
          <w:tcPr>
            <w:tcW w:w="3766" w:type="dxa"/>
            <w:tcBorders>
              <w:top w:val="single" w:sz="4" w:space="0" w:color="000000"/>
              <w:left w:val="single" w:sz="8" w:space="0" w:color="000000"/>
              <w:bottom w:val="single" w:sz="4" w:space="0" w:color="000000"/>
            </w:tcBorders>
            <w:vAlign w:val="center"/>
          </w:tcPr>
          <w:p w14:paraId="05EDC7D0" w14:textId="66D3EA7C" w:rsidR="00F84BAC" w:rsidRDefault="00F84BAC" w:rsidP="00F84BAC">
            <w:pPr>
              <w:snapToGrid w:val="0"/>
              <w:spacing w:before="0" w:after="0"/>
              <w:rPr>
                <w:rFonts w:ascii="Calibri" w:hAnsi="Calibri" w:cs="Calibri"/>
                <w:color w:val="auto"/>
                <w:sz w:val="22"/>
                <w:szCs w:val="22"/>
              </w:rPr>
            </w:pPr>
            <w:r>
              <w:rPr>
                <w:rFonts w:ascii="Calibri" w:hAnsi="Calibri" w:cs="Calibri"/>
                <w:color w:val="auto"/>
                <w:sz w:val="22"/>
                <w:szCs w:val="22"/>
              </w:rPr>
              <w:t xml:space="preserve">Descrever atividades propostas para além da restauração e que se relacionam diretamente à </w:t>
            </w:r>
            <w:r w:rsidR="00832FA3" w:rsidRPr="00832FA3">
              <w:rPr>
                <w:rFonts w:ascii="Calibri" w:hAnsi="Calibri" w:cs="Calibri"/>
                <w:color w:val="auto"/>
                <w:sz w:val="22"/>
                <w:szCs w:val="22"/>
              </w:rPr>
              <w:t xml:space="preserve">restauração </w:t>
            </w:r>
            <w:r>
              <w:rPr>
                <w:rFonts w:ascii="Calibri" w:hAnsi="Calibri" w:cs="Calibri"/>
                <w:color w:val="auto"/>
                <w:sz w:val="22"/>
                <w:szCs w:val="22"/>
              </w:rPr>
              <w:t>de manguezais</w:t>
            </w:r>
            <w:r w:rsidR="00C61D14">
              <w:rPr>
                <w:rFonts w:ascii="Calibri" w:hAnsi="Calibri" w:cs="Calibri"/>
                <w:color w:val="auto"/>
                <w:sz w:val="22"/>
                <w:szCs w:val="22"/>
              </w:rPr>
              <w:t xml:space="preserve"> (incluindo </w:t>
            </w:r>
            <w:r>
              <w:rPr>
                <w:rFonts w:ascii="Calibri" w:hAnsi="Calibri" w:cs="Calibri"/>
                <w:color w:val="auto"/>
                <w:sz w:val="22"/>
                <w:szCs w:val="22"/>
              </w:rPr>
              <w:t>apicuns</w:t>
            </w:r>
            <w:r w:rsidR="00C61D14">
              <w:rPr>
                <w:rFonts w:ascii="Calibri" w:hAnsi="Calibri" w:cs="Calibri"/>
                <w:color w:val="auto"/>
                <w:sz w:val="22"/>
                <w:szCs w:val="22"/>
              </w:rPr>
              <w:t xml:space="preserve"> e salgados)</w:t>
            </w:r>
            <w:r>
              <w:rPr>
                <w:rFonts w:ascii="Calibri" w:hAnsi="Calibri" w:cs="Calibri"/>
                <w:color w:val="auto"/>
                <w:sz w:val="22"/>
                <w:szCs w:val="22"/>
              </w:rPr>
              <w:t xml:space="preserve"> e restingas e que consistem no </w:t>
            </w:r>
            <w:r w:rsidR="004A1D75">
              <w:rPr>
                <w:rFonts w:ascii="Calibri" w:hAnsi="Calibri" w:cs="Calibri"/>
                <w:color w:val="auto"/>
                <w:sz w:val="22"/>
                <w:szCs w:val="22"/>
              </w:rPr>
              <w:t>restabelecimento ou na melhoria de:</w:t>
            </w:r>
          </w:p>
          <w:p w14:paraId="0E173641" w14:textId="77777777" w:rsidR="00F84BAC" w:rsidRDefault="00F84BAC" w:rsidP="00F84BAC">
            <w:pPr>
              <w:pStyle w:val="PargrafodaLista"/>
              <w:numPr>
                <w:ilvl w:val="0"/>
                <w:numId w:val="27"/>
              </w:numPr>
              <w:snapToGrid w:val="0"/>
              <w:spacing w:after="0" w:line="240" w:lineRule="auto"/>
              <w:ind w:left="357"/>
              <w:rPr>
                <w:rFonts w:cs="Calibri"/>
              </w:rPr>
            </w:pPr>
            <w:r w:rsidRPr="00A64783">
              <w:rPr>
                <w:rFonts w:cs="Calibri"/>
              </w:rPr>
              <w:t>Condições hidrológicas</w:t>
            </w:r>
            <w:r>
              <w:rPr>
                <w:rFonts w:cs="Calibri"/>
              </w:rPr>
              <w:t>;</w:t>
            </w:r>
          </w:p>
          <w:p w14:paraId="2B891E3A" w14:textId="77777777" w:rsidR="00F84BAC" w:rsidRDefault="00F84BAC" w:rsidP="00F84BAC">
            <w:pPr>
              <w:pStyle w:val="PargrafodaLista"/>
              <w:numPr>
                <w:ilvl w:val="0"/>
                <w:numId w:val="27"/>
              </w:numPr>
              <w:snapToGrid w:val="0"/>
              <w:spacing w:after="0" w:line="240" w:lineRule="auto"/>
              <w:ind w:left="357"/>
              <w:rPr>
                <w:rFonts w:cs="Calibri"/>
              </w:rPr>
            </w:pPr>
            <w:r w:rsidRPr="00330B56">
              <w:rPr>
                <w:rFonts w:cs="Calibri"/>
              </w:rPr>
              <w:t>Aporte de sedimentos</w:t>
            </w:r>
            <w:r>
              <w:rPr>
                <w:rFonts w:cs="Calibri"/>
              </w:rPr>
              <w:t>;</w:t>
            </w:r>
          </w:p>
          <w:p w14:paraId="46595CE7" w14:textId="77777777" w:rsidR="00F84BAC" w:rsidRDefault="00F84BAC" w:rsidP="00F84BAC">
            <w:pPr>
              <w:pStyle w:val="PargrafodaLista"/>
              <w:numPr>
                <w:ilvl w:val="0"/>
                <w:numId w:val="27"/>
              </w:numPr>
              <w:snapToGrid w:val="0"/>
              <w:spacing w:after="0" w:line="240" w:lineRule="auto"/>
              <w:ind w:left="357"/>
              <w:rPr>
                <w:rFonts w:cs="Calibri"/>
              </w:rPr>
            </w:pPr>
            <w:r w:rsidRPr="00DD6CFF">
              <w:rPr>
                <w:rFonts w:cs="Calibri"/>
              </w:rPr>
              <w:t>Salinidade</w:t>
            </w:r>
            <w:r>
              <w:rPr>
                <w:rFonts w:cs="Calibri"/>
              </w:rPr>
              <w:t>;</w:t>
            </w:r>
          </w:p>
          <w:p w14:paraId="6D4DEED8" w14:textId="77777777" w:rsidR="00F84BAC" w:rsidRDefault="00F84BAC" w:rsidP="00F84BAC">
            <w:pPr>
              <w:pStyle w:val="PargrafodaLista"/>
              <w:numPr>
                <w:ilvl w:val="0"/>
                <w:numId w:val="27"/>
              </w:numPr>
              <w:snapToGrid w:val="0"/>
              <w:spacing w:after="0" w:line="240" w:lineRule="auto"/>
              <w:ind w:left="357"/>
              <w:rPr>
                <w:rFonts w:cs="Calibri"/>
              </w:rPr>
            </w:pPr>
            <w:r w:rsidRPr="00F52D93">
              <w:rPr>
                <w:rFonts w:cs="Calibri"/>
              </w:rPr>
              <w:t>Qualidade de água</w:t>
            </w:r>
            <w:r>
              <w:rPr>
                <w:rFonts w:cs="Calibri"/>
              </w:rPr>
              <w:t>;</w:t>
            </w:r>
          </w:p>
          <w:p w14:paraId="61D0C802" w14:textId="77777777" w:rsidR="00F84BAC" w:rsidRPr="00EE4C83" w:rsidRDefault="00F84BAC" w:rsidP="00F84BAC">
            <w:pPr>
              <w:pStyle w:val="PargrafodaLista"/>
              <w:numPr>
                <w:ilvl w:val="0"/>
                <w:numId w:val="27"/>
              </w:numPr>
              <w:snapToGrid w:val="0"/>
              <w:spacing w:after="0" w:line="240" w:lineRule="auto"/>
              <w:ind w:left="357"/>
              <w:rPr>
                <w:rFonts w:cs="Calibri"/>
              </w:rPr>
            </w:pPr>
            <w:r>
              <w:rPr>
                <w:rFonts w:cs="Calibri"/>
              </w:rPr>
              <w:t>Práticas de manejo (retirada de espécies exóticas, redução de pastagem, etc.)</w:t>
            </w:r>
          </w:p>
        </w:tc>
        <w:tc>
          <w:tcPr>
            <w:tcW w:w="5306" w:type="dxa"/>
            <w:tcBorders>
              <w:top w:val="single" w:sz="4" w:space="0" w:color="000000"/>
              <w:left w:val="single" w:sz="4" w:space="0" w:color="000000"/>
              <w:bottom w:val="single" w:sz="4" w:space="0" w:color="000000"/>
              <w:right w:val="single" w:sz="8" w:space="0" w:color="000000"/>
            </w:tcBorders>
            <w:vAlign w:val="center"/>
          </w:tcPr>
          <w:p w14:paraId="2195D22A" w14:textId="77777777" w:rsidR="00F84BAC" w:rsidRPr="00C51D13" w:rsidRDefault="00F84BAC" w:rsidP="00F84BAC">
            <w:pPr>
              <w:snapToGrid w:val="0"/>
              <w:spacing w:before="0" w:after="0"/>
              <w:rPr>
                <w:rFonts w:ascii="Calibri" w:hAnsi="Calibri" w:cs="Calibri"/>
                <w:color w:val="auto"/>
                <w:sz w:val="22"/>
                <w:szCs w:val="22"/>
              </w:rPr>
            </w:pPr>
          </w:p>
        </w:tc>
      </w:tr>
    </w:tbl>
    <w:p w14:paraId="6E57A479" w14:textId="77777777" w:rsidR="00F84BAC" w:rsidRPr="00CC78EC" w:rsidRDefault="00F84BAC" w:rsidP="00F84BAC">
      <w:pPr>
        <w:pStyle w:val="SemEspaamento1"/>
        <w:spacing w:after="120" w:line="276" w:lineRule="auto"/>
        <w:jc w:val="both"/>
        <w:rPr>
          <w:rFonts w:cs="Calibri"/>
          <w:bCs/>
          <w:lang w:val="pt-BR"/>
        </w:rPr>
      </w:pPr>
    </w:p>
    <w:bookmarkEnd w:id="69"/>
    <w:bookmarkEnd w:id="70"/>
    <w:p w14:paraId="72493264" w14:textId="0A54F586" w:rsidR="00BC10FF" w:rsidRDefault="00BC10FF">
      <w:pPr>
        <w:suppressAutoHyphens w:val="0"/>
        <w:spacing w:before="0" w:after="160" w:line="259" w:lineRule="auto"/>
      </w:pPr>
      <w:r>
        <w:br w:type="page"/>
      </w:r>
    </w:p>
    <w:p w14:paraId="75016C89" w14:textId="02BF5A34" w:rsidR="00BC10FF" w:rsidRPr="0015372E" w:rsidRDefault="00BC10FF" w:rsidP="00BC10FF">
      <w:pPr>
        <w:pStyle w:val="Ttulo1"/>
        <w:numPr>
          <w:ilvl w:val="0"/>
          <w:numId w:val="0"/>
        </w:numPr>
        <w:spacing w:after="120" w:line="276" w:lineRule="auto"/>
        <w:ind w:left="284" w:hanging="284"/>
        <w:rPr>
          <w:rFonts w:ascii="Calibri" w:hAnsi="Calibri" w:cs="Calibri"/>
          <w:color w:val="auto"/>
        </w:rPr>
      </w:pPr>
      <w:bookmarkStart w:id="71" w:name="_Toc119494241"/>
      <w:bookmarkStart w:id="72" w:name="_Hlk119493830"/>
      <w:r w:rsidRPr="00F84BAC">
        <w:rPr>
          <w:rFonts w:ascii="Calibri" w:hAnsi="Calibri" w:cs="Calibri"/>
          <w:color w:val="auto"/>
        </w:rPr>
        <w:lastRenderedPageBreak/>
        <w:t xml:space="preserve">ANEXO </w:t>
      </w:r>
      <w:r>
        <w:rPr>
          <w:rFonts w:ascii="Calibri" w:hAnsi="Calibri" w:cs="Calibri"/>
          <w:color w:val="auto"/>
        </w:rPr>
        <w:t>J</w:t>
      </w:r>
      <w:r w:rsidRPr="00F84BAC">
        <w:rPr>
          <w:rFonts w:ascii="Calibri" w:hAnsi="Calibri" w:cs="Calibri"/>
          <w:color w:val="auto"/>
        </w:rPr>
        <w:t xml:space="preserve">: </w:t>
      </w:r>
      <w:r>
        <w:rPr>
          <w:rFonts w:ascii="Calibri" w:hAnsi="Calibri" w:cs="Calibri"/>
          <w:color w:val="auto"/>
        </w:rPr>
        <w:t>Termo de Adesão</w:t>
      </w:r>
      <w:bookmarkEnd w:id="71"/>
    </w:p>
    <w:p w14:paraId="207BC4B9" w14:textId="62E9B01F" w:rsidR="006F032E" w:rsidRPr="006F032E" w:rsidRDefault="006F032E" w:rsidP="008730BE">
      <w:pPr>
        <w:spacing w:before="0" w:after="0" w:line="276" w:lineRule="auto"/>
        <w:jc w:val="center"/>
        <w:rPr>
          <w:rFonts w:asciiTheme="minorHAnsi" w:hAnsiTheme="minorHAnsi" w:cstheme="minorHAnsi"/>
          <w:b/>
          <w:color w:val="auto"/>
          <w:sz w:val="22"/>
          <w:szCs w:val="22"/>
          <w:lang w:eastAsia="en-US"/>
        </w:rPr>
      </w:pPr>
      <w:r w:rsidRPr="006F032E">
        <w:rPr>
          <w:rFonts w:asciiTheme="minorHAnsi" w:hAnsiTheme="minorHAnsi" w:cstheme="minorHAnsi"/>
          <w:b/>
          <w:color w:val="auto"/>
          <w:sz w:val="22"/>
          <w:szCs w:val="22"/>
        </w:rPr>
        <w:t xml:space="preserve">Termo de Adesão ao Projeto </w:t>
      </w:r>
      <w:r w:rsidR="00A245C8">
        <w:rPr>
          <w:rFonts w:asciiTheme="minorHAnsi" w:hAnsiTheme="minorHAnsi" w:cstheme="minorHAnsi"/>
          <w:b/>
          <w:color w:val="auto"/>
          <w:sz w:val="22"/>
          <w:szCs w:val="22"/>
        </w:rPr>
        <w:t>(</w:t>
      </w:r>
      <w:r w:rsidR="00A245C8" w:rsidRPr="00A245C8">
        <w:rPr>
          <w:rFonts w:asciiTheme="minorHAnsi" w:hAnsiTheme="minorHAnsi" w:cstheme="minorHAnsi"/>
          <w:b/>
          <w:i/>
          <w:color w:val="auto"/>
          <w:sz w:val="22"/>
          <w:szCs w:val="22"/>
        </w:rPr>
        <w:t>nome do Projeto</w:t>
      </w:r>
      <w:r w:rsidR="00A245C8">
        <w:rPr>
          <w:rFonts w:asciiTheme="minorHAnsi" w:hAnsiTheme="minorHAnsi" w:cstheme="minorHAnsi"/>
          <w:b/>
          <w:color w:val="auto"/>
          <w:sz w:val="22"/>
          <w:szCs w:val="22"/>
        </w:rPr>
        <w:t>)</w:t>
      </w:r>
    </w:p>
    <w:p w14:paraId="4736B6C9" w14:textId="75ADDA36" w:rsidR="006F032E" w:rsidRDefault="006F032E" w:rsidP="006F032E">
      <w:pPr>
        <w:spacing w:before="0" w:after="120" w:line="276" w:lineRule="auto"/>
        <w:jc w:val="center"/>
        <w:rPr>
          <w:rFonts w:asciiTheme="minorHAnsi" w:hAnsiTheme="minorHAnsi" w:cstheme="minorHAnsi"/>
          <w:b/>
          <w:color w:val="auto"/>
          <w:sz w:val="22"/>
          <w:szCs w:val="22"/>
        </w:rPr>
      </w:pPr>
      <w:r w:rsidRPr="006F032E">
        <w:rPr>
          <w:rFonts w:asciiTheme="minorHAnsi" w:hAnsiTheme="minorHAnsi" w:cstheme="minorHAnsi"/>
          <w:b/>
          <w:color w:val="auto"/>
          <w:sz w:val="22"/>
          <w:szCs w:val="22"/>
        </w:rPr>
        <w:t>Floresta Viva – Edital Manguezais do Brasil</w:t>
      </w:r>
    </w:p>
    <w:p w14:paraId="29995057" w14:textId="77777777" w:rsidR="008730BE" w:rsidRPr="008730BE" w:rsidRDefault="008730BE" w:rsidP="006F032E">
      <w:pPr>
        <w:spacing w:before="0" w:after="120" w:line="276" w:lineRule="auto"/>
        <w:jc w:val="center"/>
        <w:rPr>
          <w:rFonts w:asciiTheme="minorHAnsi" w:hAnsiTheme="minorHAnsi" w:cstheme="minorHAnsi"/>
          <w:b/>
          <w:color w:val="auto"/>
          <w:sz w:val="10"/>
          <w:szCs w:val="10"/>
        </w:rPr>
      </w:pPr>
    </w:p>
    <w:p w14:paraId="58F482D5" w14:textId="4EAB0193" w:rsidR="006F032E" w:rsidRPr="006F032E" w:rsidRDefault="006F032E" w:rsidP="006F032E">
      <w:pPr>
        <w:spacing w:before="0" w:after="120" w:line="276" w:lineRule="auto"/>
        <w:jc w:val="both"/>
        <w:rPr>
          <w:rFonts w:asciiTheme="minorHAnsi" w:hAnsiTheme="minorHAnsi" w:cstheme="minorHAnsi"/>
          <w:color w:val="auto"/>
          <w:sz w:val="22"/>
          <w:szCs w:val="22"/>
        </w:rPr>
      </w:pPr>
      <w:r w:rsidRPr="006F032E">
        <w:rPr>
          <w:rFonts w:asciiTheme="minorHAnsi" w:hAnsiTheme="minorHAnsi" w:cstheme="minorHAnsi"/>
          <w:color w:val="auto"/>
          <w:sz w:val="22"/>
          <w:szCs w:val="22"/>
        </w:rPr>
        <w:t xml:space="preserve">Pelo presente, eu, _______________________________________________________, portador(a) do RG nº__________________________ e CPF ________________________________, </w:t>
      </w:r>
      <w:r w:rsidR="00A245C8" w:rsidRPr="00A245C8">
        <w:rPr>
          <w:rFonts w:asciiTheme="minorHAnsi" w:hAnsiTheme="minorHAnsi" w:cstheme="minorHAnsi"/>
          <w:color w:val="auto"/>
          <w:sz w:val="22"/>
          <w:szCs w:val="22"/>
        </w:rPr>
        <w:t>[proprietário(a) do imóvel rural] ou [representante do(s) beneficiário(s) contemplado(s) com título de domínio (ou) contrato de concessão de uso</w:t>
      </w:r>
      <w:r w:rsidR="00A245C8">
        <w:rPr>
          <w:rFonts w:asciiTheme="minorHAnsi" w:hAnsiTheme="minorHAnsi" w:cstheme="minorHAnsi"/>
          <w:color w:val="auto"/>
          <w:sz w:val="22"/>
          <w:szCs w:val="22"/>
        </w:rPr>
        <w:t>]</w:t>
      </w:r>
      <w:r w:rsidR="00A245C8" w:rsidRPr="00A245C8">
        <w:rPr>
          <w:rFonts w:asciiTheme="minorHAnsi" w:hAnsiTheme="minorHAnsi" w:cstheme="minorHAnsi"/>
          <w:color w:val="auto"/>
          <w:sz w:val="22"/>
          <w:szCs w:val="22"/>
        </w:rPr>
        <w:t xml:space="preserve">, ou [representante do órgão Gestor </w:t>
      </w:r>
      <w:proofErr w:type="spellStart"/>
      <w:r w:rsidR="00A245C8" w:rsidRPr="00A245C8">
        <w:rPr>
          <w:rFonts w:asciiTheme="minorHAnsi" w:hAnsiTheme="minorHAnsi" w:cstheme="minorHAnsi"/>
          <w:color w:val="auto"/>
          <w:sz w:val="22"/>
          <w:szCs w:val="22"/>
        </w:rPr>
        <w:t>xxxxxx</w:t>
      </w:r>
      <w:proofErr w:type="spellEnd"/>
      <w:r w:rsidR="00A245C8" w:rsidRPr="00A245C8">
        <w:rPr>
          <w:rFonts w:asciiTheme="minorHAnsi" w:hAnsiTheme="minorHAnsi" w:cstheme="minorHAnsi"/>
          <w:color w:val="auto"/>
          <w:sz w:val="22"/>
          <w:szCs w:val="22"/>
        </w:rPr>
        <w:t xml:space="preserve">] </w:t>
      </w:r>
      <w:r w:rsidRPr="006F032E">
        <w:rPr>
          <w:rFonts w:asciiTheme="minorHAnsi" w:hAnsiTheme="minorHAnsi" w:cstheme="minorHAnsi"/>
          <w:color w:val="auto"/>
          <w:sz w:val="22"/>
          <w:szCs w:val="22"/>
        </w:rPr>
        <w:t xml:space="preserve"> ______________________________________</w:t>
      </w:r>
      <w:r w:rsidR="00C55D79">
        <w:rPr>
          <w:rFonts w:asciiTheme="minorHAnsi" w:hAnsiTheme="minorHAnsi" w:cstheme="minorHAnsi"/>
          <w:color w:val="auto"/>
          <w:sz w:val="22"/>
          <w:szCs w:val="22"/>
        </w:rPr>
        <w:t>,</w:t>
      </w:r>
      <w:r w:rsidRPr="006F032E">
        <w:rPr>
          <w:rFonts w:asciiTheme="minorHAnsi" w:hAnsiTheme="minorHAnsi" w:cstheme="minorHAnsi"/>
          <w:color w:val="auto"/>
          <w:sz w:val="22"/>
          <w:szCs w:val="22"/>
        </w:rPr>
        <w:t xml:space="preserve"> localizado sob o endereço ___________________________________________________, conforme ____</w:t>
      </w:r>
      <w:r w:rsidR="00C55D79" w:rsidRPr="00C55D79">
        <w:rPr>
          <w:rFonts w:asciiTheme="minorHAnsi" w:hAnsiTheme="minorHAnsi" w:cstheme="minorHAnsi"/>
          <w:color w:val="auto"/>
          <w:sz w:val="22"/>
          <w:szCs w:val="22"/>
        </w:rPr>
        <w:t xml:space="preserve">____[escritura  lavrada pelo Ofício de Notas </w:t>
      </w:r>
      <w:proofErr w:type="spellStart"/>
      <w:r w:rsidR="00C55D79" w:rsidRPr="00C55D79">
        <w:rPr>
          <w:rFonts w:asciiTheme="minorHAnsi" w:hAnsiTheme="minorHAnsi" w:cstheme="minorHAnsi"/>
          <w:color w:val="auto"/>
          <w:sz w:val="22"/>
          <w:szCs w:val="22"/>
        </w:rPr>
        <w:t>xxxx</w:t>
      </w:r>
      <w:proofErr w:type="spellEnd"/>
      <w:r w:rsidR="00C55D79" w:rsidRPr="00C55D79">
        <w:rPr>
          <w:rFonts w:asciiTheme="minorHAnsi" w:hAnsiTheme="minorHAnsi" w:cstheme="minorHAnsi"/>
          <w:color w:val="auto"/>
          <w:sz w:val="22"/>
          <w:szCs w:val="22"/>
        </w:rPr>
        <w:t xml:space="preserve"> e registro na matrícula </w:t>
      </w:r>
      <w:proofErr w:type="spellStart"/>
      <w:r w:rsidR="00C55D79" w:rsidRPr="00C55D79">
        <w:rPr>
          <w:rFonts w:asciiTheme="minorHAnsi" w:hAnsiTheme="minorHAnsi" w:cstheme="minorHAnsi"/>
          <w:color w:val="auto"/>
          <w:sz w:val="22"/>
          <w:szCs w:val="22"/>
        </w:rPr>
        <w:t>xxxxx</w:t>
      </w:r>
      <w:proofErr w:type="spellEnd"/>
      <w:r w:rsidR="00C55D79" w:rsidRPr="00C55D79">
        <w:rPr>
          <w:rFonts w:asciiTheme="minorHAnsi" w:hAnsiTheme="minorHAnsi" w:cstheme="minorHAnsi"/>
          <w:color w:val="auto"/>
          <w:sz w:val="22"/>
          <w:szCs w:val="22"/>
        </w:rPr>
        <w:t xml:space="preserve"> do </w:t>
      </w:r>
      <w:proofErr w:type="spellStart"/>
      <w:r w:rsidR="00C55D79" w:rsidRPr="00C55D79">
        <w:rPr>
          <w:rFonts w:asciiTheme="minorHAnsi" w:hAnsiTheme="minorHAnsi" w:cstheme="minorHAnsi"/>
          <w:color w:val="auto"/>
          <w:sz w:val="22"/>
          <w:szCs w:val="22"/>
        </w:rPr>
        <w:t>xxxx</w:t>
      </w:r>
      <w:proofErr w:type="spellEnd"/>
      <w:r w:rsidR="00C55D79" w:rsidRPr="00C55D79">
        <w:rPr>
          <w:rFonts w:asciiTheme="minorHAnsi" w:hAnsiTheme="minorHAnsi" w:cstheme="minorHAnsi"/>
          <w:color w:val="auto"/>
          <w:sz w:val="22"/>
          <w:szCs w:val="22"/>
        </w:rPr>
        <w:t xml:space="preserve"> Registro de Imóveis de </w:t>
      </w:r>
      <w:proofErr w:type="spellStart"/>
      <w:r w:rsidR="00C55D79" w:rsidRPr="00C55D79">
        <w:rPr>
          <w:rFonts w:asciiTheme="minorHAnsi" w:hAnsiTheme="minorHAnsi" w:cstheme="minorHAnsi"/>
          <w:color w:val="auto"/>
          <w:sz w:val="22"/>
          <w:szCs w:val="22"/>
        </w:rPr>
        <w:t>xxxxxx</w:t>
      </w:r>
      <w:proofErr w:type="spellEnd"/>
      <w:r w:rsidR="00C55D79">
        <w:rPr>
          <w:rFonts w:asciiTheme="minorHAnsi" w:hAnsiTheme="minorHAnsi" w:cstheme="minorHAnsi"/>
          <w:color w:val="auto"/>
          <w:sz w:val="22"/>
          <w:szCs w:val="22"/>
        </w:rPr>
        <w:t>]</w:t>
      </w:r>
      <w:r w:rsidR="00C55D79" w:rsidRPr="00C55D79">
        <w:rPr>
          <w:rFonts w:asciiTheme="minorHAnsi" w:hAnsiTheme="minorHAnsi" w:cstheme="minorHAnsi"/>
          <w:color w:val="auto"/>
          <w:sz w:val="22"/>
          <w:szCs w:val="22"/>
        </w:rPr>
        <w:t xml:space="preserve">  (ou)  </w:t>
      </w:r>
      <w:r w:rsidR="00C55D79">
        <w:rPr>
          <w:rFonts w:asciiTheme="minorHAnsi" w:hAnsiTheme="minorHAnsi" w:cstheme="minorHAnsi"/>
          <w:color w:val="auto"/>
          <w:sz w:val="22"/>
          <w:szCs w:val="22"/>
        </w:rPr>
        <w:t>[</w:t>
      </w:r>
      <w:r w:rsidR="00C55D79" w:rsidRPr="00C55D79">
        <w:rPr>
          <w:rFonts w:asciiTheme="minorHAnsi" w:hAnsiTheme="minorHAnsi" w:cstheme="minorHAnsi"/>
          <w:color w:val="auto"/>
          <w:sz w:val="22"/>
          <w:szCs w:val="22"/>
        </w:rPr>
        <w:t xml:space="preserve">documentação correspondente à concessão de uso ou título de domínio (ou) decreto de criação da UC] </w:t>
      </w:r>
      <w:r w:rsidRPr="006F032E">
        <w:rPr>
          <w:rFonts w:asciiTheme="minorHAnsi" w:hAnsiTheme="minorHAnsi" w:cstheme="minorHAnsi"/>
          <w:color w:val="auto"/>
          <w:sz w:val="22"/>
          <w:szCs w:val="22"/>
        </w:rPr>
        <w:t>declaro, para os devidos fins:</w:t>
      </w:r>
    </w:p>
    <w:p w14:paraId="374C1480" w14:textId="77777777" w:rsidR="006F032E" w:rsidRPr="006F032E" w:rsidRDefault="006F032E" w:rsidP="006F032E">
      <w:pPr>
        <w:pStyle w:val="PargrafodaLista"/>
        <w:numPr>
          <w:ilvl w:val="0"/>
          <w:numId w:val="34"/>
        </w:numPr>
        <w:spacing w:after="120"/>
        <w:ind w:left="709"/>
        <w:contextualSpacing w:val="0"/>
        <w:jc w:val="both"/>
        <w:rPr>
          <w:rFonts w:asciiTheme="minorHAnsi" w:hAnsiTheme="minorHAnsi" w:cstheme="minorHAnsi"/>
        </w:rPr>
      </w:pPr>
      <w:r w:rsidRPr="006F032E">
        <w:rPr>
          <w:rFonts w:asciiTheme="minorHAnsi" w:hAnsiTheme="minorHAnsi" w:cstheme="minorHAnsi"/>
        </w:rPr>
        <w:t>Minha adesão ao Projeto (</w:t>
      </w:r>
      <w:r w:rsidRPr="00C55D79">
        <w:rPr>
          <w:rFonts w:asciiTheme="minorHAnsi" w:hAnsiTheme="minorHAnsi" w:cstheme="minorHAnsi"/>
          <w:i/>
        </w:rPr>
        <w:t>nome do subprojeto</w:t>
      </w:r>
      <w:r w:rsidRPr="006F032E">
        <w:rPr>
          <w:rFonts w:asciiTheme="minorHAnsi" w:hAnsiTheme="minorHAnsi" w:cstheme="minorHAnsi"/>
        </w:rPr>
        <w:t>), selecionado pelo Edital Manguezais do Brasil, sob execução do(a) (</w:t>
      </w:r>
      <w:r w:rsidRPr="00C55D79">
        <w:rPr>
          <w:rFonts w:asciiTheme="minorHAnsi" w:hAnsiTheme="minorHAnsi" w:cstheme="minorHAnsi"/>
          <w:i/>
        </w:rPr>
        <w:t>informações da instituição executora</w:t>
      </w:r>
      <w:r w:rsidRPr="006F032E">
        <w:rPr>
          <w:rFonts w:asciiTheme="minorHAnsi" w:hAnsiTheme="minorHAnsi" w:cstheme="minorHAnsi"/>
        </w:rPr>
        <w:t>), conforme os termos do Edital 19/2022 do Fundo Brasileiro para a Biodiversidade – FUNBIO, no âmbito da Iniciativa Floresta Viva do Banco Nacional de Desenvolvimento Econômico e Social – BNDES;</w:t>
      </w:r>
    </w:p>
    <w:p w14:paraId="7CBB3449" w14:textId="47235260" w:rsidR="006F032E" w:rsidRPr="006F032E" w:rsidRDefault="006F032E" w:rsidP="006F032E">
      <w:pPr>
        <w:pStyle w:val="PargrafodaLista"/>
        <w:numPr>
          <w:ilvl w:val="0"/>
          <w:numId w:val="34"/>
        </w:numPr>
        <w:spacing w:after="120"/>
        <w:ind w:left="709"/>
        <w:contextualSpacing w:val="0"/>
        <w:jc w:val="both"/>
        <w:rPr>
          <w:rFonts w:asciiTheme="minorHAnsi" w:hAnsiTheme="minorHAnsi" w:cstheme="minorHAnsi"/>
        </w:rPr>
      </w:pPr>
      <w:r w:rsidRPr="006F032E">
        <w:rPr>
          <w:rFonts w:asciiTheme="minorHAnsi" w:hAnsiTheme="minorHAnsi" w:cstheme="minorHAnsi"/>
        </w:rPr>
        <w:t>Minha ciência e concordância com o objetivo geral do Edital, que visa à restauração ecológica de manguezais, restingas e respectivas bacias drenantes, com a consequente obtenção de benefícios relacionados a preservação da biodiversidade, disponibilidade de recursos hídricos, redução da erosão, melhoria do microclima, remoção de dióxido de carbono da atmosfera e geração de empregos e renda;</w:t>
      </w:r>
    </w:p>
    <w:p w14:paraId="34D1C0CB" w14:textId="7EC45FD6" w:rsidR="006F032E" w:rsidRPr="006F032E" w:rsidRDefault="006F032E" w:rsidP="006F032E">
      <w:pPr>
        <w:pStyle w:val="PargrafodaLista"/>
        <w:numPr>
          <w:ilvl w:val="0"/>
          <w:numId w:val="34"/>
        </w:numPr>
        <w:spacing w:after="120"/>
        <w:ind w:left="709"/>
        <w:contextualSpacing w:val="0"/>
        <w:jc w:val="both"/>
        <w:rPr>
          <w:rFonts w:asciiTheme="minorHAnsi" w:hAnsiTheme="minorHAnsi" w:cstheme="minorHAnsi"/>
        </w:rPr>
      </w:pPr>
      <w:r w:rsidRPr="006F032E">
        <w:rPr>
          <w:rFonts w:asciiTheme="minorHAnsi" w:hAnsiTheme="minorHAnsi" w:cstheme="minorHAnsi"/>
        </w:rPr>
        <w:t>Meu interesse em participar das atividades do Projeto, disponibilizando-me a colaborar com os processos de diagnóstico, envolvimento comunitário e divulgação;</w:t>
      </w:r>
    </w:p>
    <w:p w14:paraId="6DDDF15A" w14:textId="11683F12" w:rsidR="006F032E" w:rsidRPr="006F032E" w:rsidRDefault="006F032E" w:rsidP="00C55D79">
      <w:pPr>
        <w:pStyle w:val="PargrafodaLista"/>
        <w:numPr>
          <w:ilvl w:val="0"/>
          <w:numId w:val="34"/>
        </w:numPr>
        <w:spacing w:after="120"/>
        <w:ind w:left="709"/>
        <w:contextualSpacing w:val="0"/>
        <w:jc w:val="both"/>
        <w:rPr>
          <w:rFonts w:asciiTheme="minorHAnsi" w:hAnsiTheme="minorHAnsi" w:cstheme="minorHAnsi"/>
        </w:rPr>
      </w:pPr>
      <w:r w:rsidRPr="006F032E">
        <w:rPr>
          <w:rFonts w:asciiTheme="minorHAnsi" w:hAnsiTheme="minorHAnsi" w:cstheme="minorHAnsi"/>
        </w:rPr>
        <w:t xml:space="preserve">Meu comprometimento </w:t>
      </w:r>
      <w:r w:rsidR="004A736E">
        <w:rPr>
          <w:rFonts w:asciiTheme="minorHAnsi" w:hAnsiTheme="minorHAnsi" w:cstheme="minorHAnsi"/>
        </w:rPr>
        <w:t>em</w:t>
      </w:r>
      <w:r w:rsidR="004A736E" w:rsidRPr="006F032E">
        <w:rPr>
          <w:rFonts w:asciiTheme="minorHAnsi" w:hAnsiTheme="minorHAnsi" w:cstheme="minorHAnsi"/>
        </w:rPr>
        <w:t xml:space="preserve"> </w:t>
      </w:r>
      <w:r w:rsidRPr="006F032E">
        <w:rPr>
          <w:rFonts w:asciiTheme="minorHAnsi" w:hAnsiTheme="minorHAnsi" w:cstheme="minorHAnsi"/>
        </w:rPr>
        <w:t>possibilitar o acesso e o desenvolvimento das atividades na área de minha propriedade e a manter as áreas recuperadas por um prazo mínimo de 20 anos após o encerramento do Projeto;</w:t>
      </w:r>
    </w:p>
    <w:p w14:paraId="76810014" w14:textId="47B16954" w:rsidR="006F032E" w:rsidRPr="006F032E" w:rsidRDefault="006F032E" w:rsidP="006F032E">
      <w:pPr>
        <w:pStyle w:val="PargrafodaLista"/>
        <w:numPr>
          <w:ilvl w:val="0"/>
          <w:numId w:val="34"/>
        </w:numPr>
        <w:spacing w:after="120"/>
        <w:ind w:left="709"/>
        <w:contextualSpacing w:val="0"/>
        <w:jc w:val="both"/>
        <w:rPr>
          <w:rFonts w:asciiTheme="minorHAnsi" w:hAnsiTheme="minorHAnsi" w:cstheme="minorHAnsi"/>
        </w:rPr>
      </w:pPr>
      <w:r w:rsidRPr="006F032E">
        <w:rPr>
          <w:rFonts w:asciiTheme="minorHAnsi" w:hAnsiTheme="minorHAnsi" w:cstheme="minorHAnsi"/>
        </w:rPr>
        <w:t xml:space="preserve">Meu compromisso de que eventuais créditos de carbono decorrentes das atividades de restauração apoiadas no âmbito do Projeto não serão negociados sem que o BNDES e </w:t>
      </w:r>
      <w:r w:rsidR="00633DF4">
        <w:rPr>
          <w:rFonts w:asciiTheme="minorHAnsi" w:hAnsiTheme="minorHAnsi" w:cstheme="minorHAnsi"/>
        </w:rPr>
        <w:t xml:space="preserve">a </w:t>
      </w:r>
      <w:r w:rsidRPr="006F032E">
        <w:rPr>
          <w:rFonts w:asciiTheme="minorHAnsi" w:hAnsiTheme="minorHAnsi" w:cstheme="minorHAnsi"/>
        </w:rPr>
        <w:t>PETROBRAS autorizem e/ou participem dos respectivos contratos de certificação e emissão dos créditos de carbono;</w:t>
      </w:r>
    </w:p>
    <w:p w14:paraId="4DECFF2B" w14:textId="674840C5" w:rsidR="006F032E" w:rsidRPr="006F032E" w:rsidRDefault="006F032E" w:rsidP="006F032E">
      <w:pPr>
        <w:pStyle w:val="PargrafodaLista"/>
        <w:numPr>
          <w:ilvl w:val="0"/>
          <w:numId w:val="34"/>
        </w:numPr>
        <w:spacing w:after="120"/>
        <w:ind w:left="709"/>
        <w:contextualSpacing w:val="0"/>
        <w:jc w:val="both"/>
        <w:rPr>
          <w:rFonts w:asciiTheme="minorHAnsi" w:hAnsiTheme="minorHAnsi" w:cstheme="minorHAnsi"/>
        </w:rPr>
      </w:pPr>
      <w:r w:rsidRPr="006F032E">
        <w:rPr>
          <w:rFonts w:asciiTheme="minorHAnsi" w:hAnsiTheme="minorHAnsi" w:cstheme="minorHAnsi"/>
        </w:rPr>
        <w:t>Que, em caso de alienação ou transferência do imóvel, fica garantido que os compromissos ora assumidos serão transferidos para o novo adquirente.</w:t>
      </w:r>
    </w:p>
    <w:p w14:paraId="1805F0DC" w14:textId="7738550A" w:rsidR="006F032E" w:rsidRPr="006F032E" w:rsidRDefault="006F032E" w:rsidP="006F032E">
      <w:pPr>
        <w:spacing w:before="0" w:after="120" w:line="276" w:lineRule="auto"/>
        <w:jc w:val="both"/>
        <w:rPr>
          <w:rFonts w:asciiTheme="minorHAnsi" w:hAnsiTheme="minorHAnsi" w:cstheme="minorHAnsi"/>
          <w:color w:val="auto"/>
          <w:sz w:val="22"/>
          <w:szCs w:val="22"/>
        </w:rPr>
      </w:pPr>
      <w:r w:rsidRPr="006F032E">
        <w:rPr>
          <w:rFonts w:asciiTheme="minorHAnsi" w:hAnsiTheme="minorHAnsi" w:cstheme="minorHAnsi"/>
          <w:color w:val="auto"/>
          <w:sz w:val="22"/>
          <w:szCs w:val="22"/>
        </w:rPr>
        <w:t xml:space="preserve">Por meio deste Termo, autorizo o acesso da instituição executora, FUNBIO e demais parceiros à propriedade para o desenvolvimento das atividades de restauração previstas e monitoramento por um prazo mínimo de </w:t>
      </w:r>
      <w:r w:rsidR="003F3799">
        <w:rPr>
          <w:rFonts w:asciiTheme="minorHAnsi" w:hAnsiTheme="minorHAnsi" w:cstheme="minorHAnsi"/>
          <w:color w:val="auto"/>
          <w:sz w:val="22"/>
          <w:szCs w:val="22"/>
        </w:rPr>
        <w:t>2</w:t>
      </w:r>
      <w:r w:rsidR="00913336">
        <w:rPr>
          <w:rFonts w:asciiTheme="minorHAnsi" w:hAnsiTheme="minorHAnsi" w:cstheme="minorHAnsi"/>
          <w:color w:val="auto"/>
          <w:sz w:val="22"/>
          <w:szCs w:val="22"/>
        </w:rPr>
        <w:t>0</w:t>
      </w:r>
      <w:r>
        <w:rPr>
          <w:rFonts w:asciiTheme="minorHAnsi" w:hAnsiTheme="minorHAnsi" w:cstheme="minorHAnsi"/>
          <w:color w:val="auto"/>
          <w:sz w:val="22"/>
          <w:szCs w:val="22"/>
        </w:rPr>
        <w:t xml:space="preserve"> (</w:t>
      </w:r>
      <w:r w:rsidR="003F3799">
        <w:rPr>
          <w:rFonts w:asciiTheme="minorHAnsi" w:hAnsiTheme="minorHAnsi" w:cstheme="minorHAnsi"/>
          <w:color w:val="auto"/>
          <w:sz w:val="22"/>
          <w:szCs w:val="22"/>
        </w:rPr>
        <w:t>vinte</w:t>
      </w:r>
      <w:r>
        <w:rPr>
          <w:rFonts w:asciiTheme="minorHAnsi" w:hAnsiTheme="minorHAnsi" w:cstheme="minorHAnsi"/>
          <w:color w:val="auto"/>
          <w:sz w:val="22"/>
          <w:szCs w:val="22"/>
        </w:rPr>
        <w:t>)</w:t>
      </w:r>
      <w:r w:rsidRPr="006F032E">
        <w:rPr>
          <w:rFonts w:asciiTheme="minorHAnsi" w:hAnsiTheme="minorHAnsi" w:cstheme="minorHAnsi"/>
          <w:color w:val="auto"/>
          <w:sz w:val="22"/>
          <w:szCs w:val="22"/>
        </w:rPr>
        <w:t xml:space="preserve"> anos</w:t>
      </w:r>
      <w:r w:rsidR="003F3799">
        <w:rPr>
          <w:rFonts w:asciiTheme="minorHAnsi" w:hAnsiTheme="minorHAnsi" w:cstheme="minorHAnsi"/>
          <w:color w:val="auto"/>
          <w:sz w:val="22"/>
          <w:szCs w:val="22"/>
        </w:rPr>
        <w:t xml:space="preserve"> após o encerramento do Projeto</w:t>
      </w:r>
      <w:r w:rsidRPr="006F032E">
        <w:rPr>
          <w:rFonts w:asciiTheme="minorHAnsi" w:hAnsiTheme="minorHAnsi" w:cstheme="minorHAnsi"/>
          <w:color w:val="auto"/>
          <w:sz w:val="22"/>
          <w:szCs w:val="22"/>
        </w:rPr>
        <w:t>.</w:t>
      </w:r>
    </w:p>
    <w:p w14:paraId="6D631A64" w14:textId="77777777" w:rsidR="006F032E" w:rsidRPr="006F032E" w:rsidRDefault="006F032E" w:rsidP="006F032E">
      <w:pPr>
        <w:spacing w:before="0" w:after="120" w:line="276" w:lineRule="auto"/>
        <w:jc w:val="both"/>
        <w:rPr>
          <w:rFonts w:asciiTheme="minorHAnsi" w:hAnsiTheme="minorHAnsi" w:cstheme="minorHAnsi"/>
          <w:color w:val="auto"/>
          <w:sz w:val="22"/>
          <w:szCs w:val="22"/>
        </w:rPr>
      </w:pPr>
    </w:p>
    <w:p w14:paraId="0DF862D8" w14:textId="77777777" w:rsidR="006F032E" w:rsidRPr="006F032E" w:rsidRDefault="006F032E" w:rsidP="006F032E">
      <w:pPr>
        <w:spacing w:before="0" w:after="120" w:line="276" w:lineRule="auto"/>
        <w:jc w:val="right"/>
        <w:rPr>
          <w:rFonts w:asciiTheme="minorHAnsi" w:hAnsiTheme="minorHAnsi" w:cstheme="minorHAnsi"/>
          <w:color w:val="auto"/>
          <w:sz w:val="22"/>
          <w:szCs w:val="22"/>
        </w:rPr>
      </w:pPr>
      <w:r w:rsidRPr="006F032E">
        <w:rPr>
          <w:rFonts w:asciiTheme="minorHAnsi" w:hAnsiTheme="minorHAnsi" w:cstheme="minorHAnsi"/>
          <w:color w:val="auto"/>
          <w:sz w:val="22"/>
          <w:szCs w:val="22"/>
        </w:rPr>
        <w:t>________________________</w:t>
      </w:r>
      <w:proofErr w:type="gramStart"/>
      <w:r w:rsidRPr="006F032E">
        <w:rPr>
          <w:rFonts w:asciiTheme="minorHAnsi" w:hAnsiTheme="minorHAnsi" w:cstheme="minorHAnsi"/>
          <w:color w:val="auto"/>
          <w:sz w:val="22"/>
          <w:szCs w:val="22"/>
        </w:rPr>
        <w:t>_,  _</w:t>
      </w:r>
      <w:proofErr w:type="gramEnd"/>
      <w:r w:rsidRPr="006F032E">
        <w:rPr>
          <w:rFonts w:asciiTheme="minorHAnsi" w:hAnsiTheme="minorHAnsi" w:cstheme="minorHAnsi"/>
          <w:color w:val="auto"/>
          <w:sz w:val="22"/>
          <w:szCs w:val="22"/>
        </w:rPr>
        <w:t xml:space="preserve">__ de __________________ </w:t>
      </w:r>
      <w:proofErr w:type="spellStart"/>
      <w:r w:rsidRPr="006F032E">
        <w:rPr>
          <w:rFonts w:asciiTheme="minorHAnsi" w:hAnsiTheme="minorHAnsi" w:cstheme="minorHAnsi"/>
          <w:color w:val="auto"/>
          <w:sz w:val="22"/>
          <w:szCs w:val="22"/>
        </w:rPr>
        <w:t>de</w:t>
      </w:r>
      <w:proofErr w:type="spellEnd"/>
      <w:r w:rsidRPr="006F032E">
        <w:rPr>
          <w:rFonts w:asciiTheme="minorHAnsi" w:hAnsiTheme="minorHAnsi" w:cstheme="minorHAnsi"/>
          <w:color w:val="auto"/>
          <w:sz w:val="22"/>
          <w:szCs w:val="22"/>
        </w:rPr>
        <w:t xml:space="preserve"> 20__</w:t>
      </w:r>
    </w:p>
    <w:p w14:paraId="6D929E1F" w14:textId="77777777" w:rsidR="00913336" w:rsidRDefault="00913336" w:rsidP="006F032E">
      <w:pPr>
        <w:spacing w:before="0" w:after="120" w:line="276" w:lineRule="auto"/>
        <w:jc w:val="center"/>
        <w:rPr>
          <w:rFonts w:asciiTheme="minorHAnsi" w:hAnsiTheme="minorHAnsi" w:cstheme="minorHAnsi"/>
          <w:color w:val="auto"/>
          <w:sz w:val="22"/>
          <w:szCs w:val="22"/>
        </w:rPr>
      </w:pPr>
    </w:p>
    <w:p w14:paraId="183F2E85" w14:textId="64A01D58" w:rsidR="006F032E" w:rsidRPr="006F032E" w:rsidRDefault="006F032E" w:rsidP="006F032E">
      <w:pPr>
        <w:spacing w:before="0" w:after="120" w:line="276" w:lineRule="auto"/>
        <w:jc w:val="center"/>
        <w:rPr>
          <w:rFonts w:asciiTheme="minorHAnsi" w:hAnsiTheme="minorHAnsi" w:cstheme="minorHAnsi"/>
          <w:color w:val="auto"/>
          <w:sz w:val="22"/>
          <w:szCs w:val="22"/>
        </w:rPr>
      </w:pPr>
      <w:r w:rsidRPr="006F032E">
        <w:rPr>
          <w:rFonts w:asciiTheme="minorHAnsi" w:hAnsiTheme="minorHAnsi" w:cstheme="minorHAnsi"/>
          <w:color w:val="auto"/>
          <w:sz w:val="22"/>
          <w:szCs w:val="22"/>
        </w:rPr>
        <w:t>________________________________________</w:t>
      </w:r>
    </w:p>
    <w:p w14:paraId="4AE8565E" w14:textId="6E16295C" w:rsidR="006F032E" w:rsidRDefault="006F032E" w:rsidP="006F032E">
      <w:pPr>
        <w:spacing w:before="0" w:after="120" w:line="276" w:lineRule="auto"/>
        <w:jc w:val="center"/>
        <w:rPr>
          <w:rFonts w:asciiTheme="minorHAnsi" w:hAnsiTheme="minorHAnsi" w:cstheme="minorHAnsi"/>
          <w:color w:val="auto"/>
          <w:sz w:val="22"/>
          <w:szCs w:val="22"/>
        </w:rPr>
      </w:pPr>
      <w:r w:rsidRPr="006F032E">
        <w:rPr>
          <w:rFonts w:asciiTheme="minorHAnsi" w:hAnsiTheme="minorHAnsi" w:cstheme="minorHAnsi"/>
          <w:color w:val="auto"/>
          <w:sz w:val="22"/>
          <w:szCs w:val="22"/>
        </w:rPr>
        <w:t>Assinatura Proprietário(a)</w:t>
      </w:r>
    </w:p>
    <w:p w14:paraId="633D99CB" w14:textId="77777777" w:rsidR="00913336" w:rsidRPr="006F032E" w:rsidRDefault="00913336" w:rsidP="006F032E">
      <w:pPr>
        <w:spacing w:before="0" w:after="120" w:line="276" w:lineRule="auto"/>
        <w:jc w:val="center"/>
        <w:rPr>
          <w:rFonts w:asciiTheme="minorHAnsi" w:hAnsiTheme="minorHAnsi" w:cstheme="minorHAnsi"/>
          <w:color w:val="auto"/>
          <w:sz w:val="22"/>
          <w:szCs w:val="22"/>
        </w:rPr>
      </w:pPr>
    </w:p>
    <w:p w14:paraId="774D7E56" w14:textId="77777777" w:rsidR="006F032E" w:rsidRPr="006F032E" w:rsidRDefault="006F032E" w:rsidP="006F032E">
      <w:pPr>
        <w:spacing w:before="0" w:after="120" w:line="276" w:lineRule="auto"/>
        <w:jc w:val="center"/>
        <w:rPr>
          <w:rFonts w:asciiTheme="minorHAnsi" w:hAnsiTheme="minorHAnsi" w:cstheme="minorHAnsi"/>
          <w:color w:val="auto"/>
          <w:sz w:val="22"/>
          <w:szCs w:val="22"/>
        </w:rPr>
      </w:pPr>
      <w:r w:rsidRPr="006F032E">
        <w:rPr>
          <w:rFonts w:asciiTheme="minorHAnsi" w:hAnsiTheme="minorHAnsi" w:cstheme="minorHAnsi"/>
          <w:color w:val="auto"/>
          <w:sz w:val="22"/>
          <w:szCs w:val="22"/>
        </w:rPr>
        <w:t>_________________________________________</w:t>
      </w:r>
    </w:p>
    <w:p w14:paraId="72F496B6" w14:textId="77777777" w:rsidR="006F032E" w:rsidRPr="006F032E" w:rsidRDefault="006F032E" w:rsidP="006F032E">
      <w:pPr>
        <w:spacing w:before="0" w:after="120" w:line="276" w:lineRule="auto"/>
        <w:jc w:val="center"/>
        <w:rPr>
          <w:rFonts w:asciiTheme="minorHAnsi" w:hAnsiTheme="minorHAnsi" w:cstheme="minorHAnsi"/>
          <w:color w:val="auto"/>
          <w:sz w:val="22"/>
          <w:szCs w:val="22"/>
        </w:rPr>
      </w:pPr>
      <w:r w:rsidRPr="006F032E">
        <w:rPr>
          <w:rFonts w:asciiTheme="minorHAnsi" w:hAnsiTheme="minorHAnsi" w:cstheme="minorHAnsi"/>
          <w:color w:val="auto"/>
          <w:sz w:val="22"/>
          <w:szCs w:val="22"/>
        </w:rPr>
        <w:t xml:space="preserve">Assinatura Representante Instituição Executora </w:t>
      </w:r>
    </w:p>
    <w:p w14:paraId="2C46AC7E" w14:textId="77777777" w:rsidR="006F032E" w:rsidRPr="006F032E" w:rsidRDefault="006F032E" w:rsidP="006F032E">
      <w:pPr>
        <w:spacing w:before="0" w:after="120" w:line="276" w:lineRule="auto"/>
        <w:jc w:val="both"/>
        <w:rPr>
          <w:rFonts w:asciiTheme="minorHAnsi" w:hAnsiTheme="minorHAnsi" w:cstheme="minorHAnsi"/>
          <w:color w:val="auto"/>
          <w:sz w:val="22"/>
          <w:szCs w:val="22"/>
        </w:rPr>
      </w:pPr>
    </w:p>
    <w:p w14:paraId="79FFEA9C" w14:textId="2AB311B0" w:rsidR="006F032E" w:rsidRPr="006F032E" w:rsidRDefault="006F032E" w:rsidP="006F032E">
      <w:pPr>
        <w:spacing w:before="0" w:after="120" w:line="276" w:lineRule="auto"/>
        <w:jc w:val="both"/>
        <w:rPr>
          <w:rFonts w:asciiTheme="minorHAnsi" w:hAnsiTheme="minorHAnsi" w:cstheme="minorHAnsi"/>
          <w:color w:val="auto"/>
          <w:sz w:val="22"/>
          <w:szCs w:val="22"/>
        </w:rPr>
      </w:pPr>
      <w:r w:rsidRPr="006F032E">
        <w:rPr>
          <w:rFonts w:asciiTheme="minorHAnsi" w:hAnsiTheme="minorHAnsi" w:cstheme="minorHAnsi"/>
          <w:color w:val="auto"/>
          <w:sz w:val="22"/>
          <w:szCs w:val="22"/>
        </w:rPr>
        <w:t>Obs.: Anexar ao Termo de Adesão</w:t>
      </w:r>
      <w:r w:rsidR="00C55D79">
        <w:rPr>
          <w:rFonts w:asciiTheme="minorHAnsi" w:hAnsiTheme="minorHAnsi" w:cstheme="minorHAnsi"/>
          <w:color w:val="auto"/>
          <w:sz w:val="22"/>
          <w:szCs w:val="22"/>
        </w:rPr>
        <w:t xml:space="preserve"> a documentação correspondente, seja ela:</w:t>
      </w:r>
      <w:r w:rsidRPr="006F032E">
        <w:rPr>
          <w:rFonts w:asciiTheme="minorHAnsi" w:hAnsiTheme="minorHAnsi" w:cstheme="minorHAnsi"/>
          <w:color w:val="auto"/>
          <w:sz w:val="22"/>
          <w:szCs w:val="22"/>
        </w:rPr>
        <w:t xml:space="preserve"> certidão que comprove a propriedade do imóvel</w:t>
      </w:r>
      <w:r w:rsidR="00C55D79">
        <w:rPr>
          <w:rFonts w:asciiTheme="minorHAnsi" w:hAnsiTheme="minorHAnsi" w:cstheme="minorHAnsi"/>
          <w:color w:val="auto"/>
          <w:sz w:val="22"/>
          <w:szCs w:val="22"/>
        </w:rPr>
        <w:t xml:space="preserve">; </w:t>
      </w:r>
      <w:r w:rsidR="00C55D79" w:rsidRPr="00C55D79">
        <w:rPr>
          <w:rFonts w:asciiTheme="minorHAnsi" w:hAnsiTheme="minorHAnsi" w:cstheme="minorHAnsi"/>
          <w:color w:val="auto"/>
          <w:sz w:val="22"/>
          <w:szCs w:val="22"/>
        </w:rPr>
        <w:t>documentação correspondente à concessão de uso ou título de domínio</w:t>
      </w:r>
      <w:r w:rsidR="00C55D79">
        <w:rPr>
          <w:rFonts w:asciiTheme="minorHAnsi" w:hAnsiTheme="minorHAnsi" w:cstheme="minorHAnsi"/>
          <w:color w:val="auto"/>
          <w:sz w:val="22"/>
          <w:szCs w:val="22"/>
        </w:rPr>
        <w:t>;</w:t>
      </w:r>
      <w:r w:rsidR="00C55D79" w:rsidRPr="00C55D79">
        <w:rPr>
          <w:rFonts w:asciiTheme="minorHAnsi" w:hAnsiTheme="minorHAnsi" w:cstheme="minorHAnsi"/>
          <w:color w:val="auto"/>
          <w:sz w:val="22"/>
          <w:szCs w:val="22"/>
        </w:rPr>
        <w:t xml:space="preserve"> </w:t>
      </w:r>
      <w:r w:rsidR="00C55D79">
        <w:rPr>
          <w:rFonts w:asciiTheme="minorHAnsi" w:hAnsiTheme="minorHAnsi" w:cstheme="minorHAnsi"/>
          <w:color w:val="auto"/>
          <w:sz w:val="22"/>
          <w:szCs w:val="22"/>
        </w:rPr>
        <w:t>ou</w:t>
      </w:r>
      <w:r w:rsidR="00C55D79" w:rsidRPr="00C55D79">
        <w:rPr>
          <w:rFonts w:asciiTheme="minorHAnsi" w:hAnsiTheme="minorHAnsi" w:cstheme="minorHAnsi"/>
          <w:color w:val="auto"/>
          <w:sz w:val="22"/>
          <w:szCs w:val="22"/>
        </w:rPr>
        <w:t xml:space="preserve"> decreto de criação da UC</w:t>
      </w:r>
      <w:r w:rsidR="00C55D79">
        <w:rPr>
          <w:rFonts w:asciiTheme="minorHAnsi" w:hAnsiTheme="minorHAnsi" w:cstheme="minorHAnsi"/>
          <w:color w:val="auto"/>
          <w:sz w:val="22"/>
          <w:szCs w:val="22"/>
        </w:rPr>
        <w:t>.</w:t>
      </w:r>
    </w:p>
    <w:bookmarkEnd w:id="72"/>
    <w:p w14:paraId="785BCE2C" w14:textId="77777777" w:rsidR="00FB4308" w:rsidRPr="0015372E" w:rsidRDefault="00FB4308"/>
    <w:sectPr w:rsidR="00FB4308" w:rsidRPr="0015372E" w:rsidSect="002648FB">
      <w:pgSz w:w="11905" w:h="16837"/>
      <w:pgMar w:top="1134" w:right="1134" w:bottom="1134" w:left="1701" w:header="709" w:footer="53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19F831" w14:textId="77777777" w:rsidR="00D50002" w:rsidRDefault="00D50002" w:rsidP="004C7252">
      <w:pPr>
        <w:spacing w:before="0" w:after="0"/>
      </w:pPr>
      <w:r>
        <w:separator/>
      </w:r>
    </w:p>
  </w:endnote>
  <w:endnote w:type="continuationSeparator" w:id="0">
    <w:p w14:paraId="43A6C2EF" w14:textId="77777777" w:rsidR="00D50002" w:rsidRDefault="00D50002" w:rsidP="004C7252">
      <w:pPr>
        <w:spacing w:before="0" w:after="0"/>
      </w:pPr>
      <w:r>
        <w:continuationSeparator/>
      </w:r>
    </w:p>
  </w:endnote>
  <w:endnote w:type="continuationNotice" w:id="1">
    <w:p w14:paraId="30210972" w14:textId="77777777" w:rsidR="00D50002" w:rsidRDefault="00D5000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Gisha">
    <w:altName w:val="Gisha"/>
    <w:charset w:val="B1"/>
    <w:family w:val="swiss"/>
    <w:pitch w:val="variable"/>
    <w:sig w:usb0="80000807" w:usb1="40000042" w:usb2="00000000" w:usb3="00000000" w:csb0="00000021"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Adobe Garamond Pro">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Optima">
    <w:altName w:val="Calibri"/>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Rage Italic LET">
    <w:altName w:val="Calibri"/>
    <w:panose1 w:val="00000000000000000000"/>
    <w:charset w:val="00"/>
    <w:family w:val="auto"/>
    <w:notTrueType/>
    <w:pitch w:val="variable"/>
    <w:sig w:usb0="00000003" w:usb1="00000000" w:usb2="00000000" w:usb3="00000000" w:csb0="00000001" w:csb1="00000000"/>
  </w:font>
  <w:font w:name="Optimum">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F9A3C" w14:textId="7D462B5B" w:rsidR="00D50002" w:rsidRDefault="00D50002">
    <w:pPr>
      <w:pStyle w:val="Rodap"/>
    </w:pPr>
    <w:r>
      <w:rPr>
        <w:noProof/>
        <w:lang w:eastAsia="pt-BR"/>
      </w:rPr>
      <w:drawing>
        <wp:inline distT="0" distB="0" distL="0" distR="0" wp14:anchorId="07FA39CC" wp14:editId="79584CAB">
          <wp:extent cx="5759450" cy="61722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ra FV  Edital Petrobras.png"/>
                  <pic:cNvPicPr/>
                </pic:nvPicPr>
                <pic:blipFill rotWithShape="1">
                  <a:blip r:embed="rId1">
                    <a:extLst>
                      <a:ext uri="{28A0092B-C50C-407E-A947-70E740481C1C}">
                        <a14:useLocalDpi xmlns:a14="http://schemas.microsoft.com/office/drawing/2010/main" val="0"/>
                      </a:ext>
                    </a:extLst>
                  </a:blip>
                  <a:srcRect t="23417" b="19102"/>
                  <a:stretch/>
                </pic:blipFill>
                <pic:spPr bwMode="auto">
                  <a:xfrm>
                    <a:off x="0" y="0"/>
                    <a:ext cx="5759450" cy="61722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7E9C0" w14:textId="77777777" w:rsidR="00D50002" w:rsidRDefault="00D50002">
    <w:pPr>
      <w:ind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8AC38" w14:textId="1F85D9D8" w:rsidR="00D50002" w:rsidRDefault="00D50002">
    <w:pPr>
      <w:spacing w:before="0" w:after="0"/>
      <w:ind w:hanging="2"/>
      <w:rPr>
        <w:rFonts w:ascii="Calibri" w:eastAsia="Calibri" w:hAnsi="Calibri" w:cs="Calibri"/>
        <w:color w:val="004800"/>
        <w:sz w:val="18"/>
        <w:szCs w:val="18"/>
      </w:rPr>
    </w:pPr>
    <w:r w:rsidRPr="00370CDF">
      <w:rPr>
        <w:rStyle w:val="Nmerodepgina"/>
        <w:rFonts w:ascii="Calibri" w:hAnsi="Calibri" w:cs="Arial"/>
        <w:color w:val="004800"/>
        <w:sz w:val="18"/>
        <w:szCs w:val="18"/>
      </w:rPr>
      <w:t>Edital</w:t>
    </w:r>
    <w:r w:rsidRPr="00370CDF">
      <w:rPr>
        <w:rFonts w:ascii="Calibri" w:hAnsi="Calibri"/>
        <w:bCs/>
        <w:color w:val="004800"/>
        <w:sz w:val="18"/>
        <w:szCs w:val="18"/>
      </w:rPr>
      <w:t xml:space="preserve"> 19/2022 –</w:t>
    </w:r>
    <w:r>
      <w:rPr>
        <w:rFonts w:ascii="Calibri" w:hAnsi="Calibri"/>
        <w:bCs/>
        <w:color w:val="004800"/>
        <w:sz w:val="18"/>
        <w:szCs w:val="18"/>
      </w:rPr>
      <w:t xml:space="preserve"> </w:t>
    </w:r>
    <w:r w:rsidRPr="00370CDF">
      <w:rPr>
        <w:rFonts w:ascii="Calibri" w:hAnsi="Calibri"/>
        <w:bCs/>
        <w:color w:val="004800"/>
        <w:sz w:val="18"/>
        <w:szCs w:val="18"/>
      </w:rPr>
      <w:t>Floresta Viva</w:t>
    </w:r>
    <w:r w:rsidRPr="00370CDF">
      <w:rPr>
        <w:rStyle w:val="Nmerodepgina"/>
        <w:rFonts w:ascii="Calibri" w:hAnsi="Calibri" w:cs="Arial"/>
        <w:color w:val="004800"/>
        <w:sz w:val="18"/>
        <w:szCs w:val="18"/>
      </w:rPr>
      <w:t xml:space="preserve"> </w:t>
    </w:r>
    <w:r w:rsidRPr="00370CDF">
      <w:rPr>
        <w:rFonts w:ascii="Calibri" w:hAnsi="Calibri"/>
        <w:bCs/>
        <w:color w:val="004800"/>
        <w:sz w:val="18"/>
        <w:szCs w:val="18"/>
      </w:rPr>
      <w:t>Manguezais</w:t>
    </w:r>
    <w:r>
      <w:rPr>
        <w:rFonts w:ascii="Calibri" w:hAnsi="Calibri"/>
        <w:bCs/>
        <w:color w:val="004800"/>
        <w:sz w:val="18"/>
        <w:szCs w:val="18"/>
      </w:rPr>
      <w:t xml:space="preserve"> do Brasil</w:t>
    </w:r>
    <w:r w:rsidRPr="00370CDF">
      <w:rPr>
        <w:rFonts w:ascii="Calibri" w:eastAsia="Calibri" w:hAnsi="Calibri" w:cs="Calibri"/>
        <w:color w:val="004800"/>
        <w:sz w:val="18"/>
        <w:szCs w:val="18"/>
      </w:rPr>
      <w:tab/>
    </w:r>
    <w:r w:rsidRPr="00370CDF">
      <w:rPr>
        <w:rFonts w:ascii="Calibri" w:eastAsia="Calibri" w:hAnsi="Calibri" w:cs="Calibri"/>
        <w:color w:val="004800"/>
        <w:sz w:val="18"/>
        <w:szCs w:val="18"/>
      </w:rPr>
      <w:tab/>
    </w:r>
    <w:r w:rsidRPr="00370CDF">
      <w:rPr>
        <w:rFonts w:ascii="Calibri" w:eastAsia="Calibri" w:hAnsi="Calibri" w:cs="Calibri"/>
        <w:color w:val="004800"/>
        <w:sz w:val="18"/>
        <w:szCs w:val="18"/>
      </w:rPr>
      <w:tab/>
    </w:r>
    <w:r w:rsidRPr="00370CDF">
      <w:rPr>
        <w:rFonts w:ascii="Calibri" w:eastAsia="Calibri" w:hAnsi="Calibri" w:cs="Calibri"/>
        <w:color w:val="004800"/>
        <w:sz w:val="18"/>
        <w:szCs w:val="18"/>
      </w:rPr>
      <w:tab/>
    </w:r>
    <w:r w:rsidRPr="00370CDF">
      <w:rPr>
        <w:rFonts w:ascii="Calibri" w:eastAsia="Calibri" w:hAnsi="Calibri" w:cs="Calibri"/>
        <w:color w:val="004800"/>
        <w:sz w:val="18"/>
        <w:szCs w:val="18"/>
      </w:rPr>
      <w:tab/>
      <w:t xml:space="preserve">Página </w:t>
    </w:r>
    <w:r w:rsidRPr="00370CDF">
      <w:rPr>
        <w:rFonts w:ascii="Calibri" w:eastAsia="Calibri" w:hAnsi="Calibri" w:cs="Calibri"/>
        <w:color w:val="005000"/>
        <w:sz w:val="18"/>
        <w:szCs w:val="18"/>
      </w:rPr>
      <w:fldChar w:fldCharType="begin"/>
    </w:r>
    <w:r w:rsidRPr="00370CDF">
      <w:rPr>
        <w:rFonts w:ascii="Calibri" w:eastAsia="Calibri" w:hAnsi="Calibri" w:cs="Calibri"/>
        <w:color w:val="005000"/>
        <w:sz w:val="18"/>
        <w:szCs w:val="18"/>
      </w:rPr>
      <w:instrText>PAGE</w:instrText>
    </w:r>
    <w:r w:rsidRPr="00370CDF">
      <w:rPr>
        <w:rFonts w:ascii="Calibri" w:eastAsia="Calibri" w:hAnsi="Calibri" w:cs="Calibri"/>
        <w:color w:val="005000"/>
        <w:sz w:val="18"/>
        <w:szCs w:val="18"/>
      </w:rPr>
      <w:fldChar w:fldCharType="separate"/>
    </w:r>
    <w:r w:rsidRPr="00370CDF">
      <w:rPr>
        <w:rFonts w:ascii="Calibri" w:eastAsia="Calibri" w:hAnsi="Calibri" w:cs="Calibri"/>
        <w:color w:val="005000"/>
        <w:sz w:val="18"/>
        <w:szCs w:val="18"/>
      </w:rPr>
      <w:t>5</w:t>
    </w:r>
    <w:r w:rsidRPr="00370CDF">
      <w:rPr>
        <w:rFonts w:ascii="Calibri" w:eastAsia="Calibri" w:hAnsi="Calibri" w:cs="Calibri"/>
        <w:color w:val="005000"/>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47952" w14:textId="77777777" w:rsidR="00D50002" w:rsidRDefault="00D50002">
    <w:pPr>
      <w:ind w:hanging="2"/>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E212A" w14:textId="77777777" w:rsidR="00D50002" w:rsidRDefault="00D50002">
    <w:pPr>
      <w:ind w:hanging="2"/>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F8B76" w14:textId="70563163" w:rsidR="00D50002" w:rsidRDefault="00D50002">
    <w:pPr>
      <w:spacing w:before="0" w:after="0"/>
      <w:ind w:hanging="2"/>
      <w:rPr>
        <w:rFonts w:ascii="Calibri" w:eastAsia="Calibri" w:hAnsi="Calibri" w:cs="Calibri"/>
        <w:color w:val="004800"/>
        <w:sz w:val="18"/>
        <w:szCs w:val="18"/>
      </w:rPr>
    </w:pPr>
    <w:r>
      <w:rPr>
        <w:rStyle w:val="Nmerodepgina"/>
        <w:rFonts w:ascii="Calibri" w:hAnsi="Calibri" w:cs="Arial"/>
        <w:color w:val="004800"/>
        <w:sz w:val="18"/>
        <w:szCs w:val="18"/>
      </w:rPr>
      <w:t>Edital</w:t>
    </w:r>
    <w:r w:rsidRPr="001644BB">
      <w:rPr>
        <w:rFonts w:ascii="Calibri" w:hAnsi="Calibri"/>
        <w:bCs/>
        <w:color w:val="004800"/>
        <w:sz w:val="18"/>
        <w:szCs w:val="18"/>
      </w:rPr>
      <w:t xml:space="preserve"> </w:t>
    </w:r>
    <w:r>
      <w:rPr>
        <w:rFonts w:ascii="Calibri" w:hAnsi="Calibri"/>
        <w:bCs/>
        <w:color w:val="004800"/>
        <w:sz w:val="18"/>
        <w:szCs w:val="18"/>
      </w:rPr>
      <w:t>19</w:t>
    </w:r>
    <w:r w:rsidRPr="00DD4978">
      <w:rPr>
        <w:rFonts w:ascii="Calibri" w:hAnsi="Calibri"/>
        <w:bCs/>
        <w:color w:val="004800"/>
        <w:sz w:val="18"/>
        <w:szCs w:val="18"/>
      </w:rPr>
      <w:t>/202</w:t>
    </w:r>
    <w:r>
      <w:rPr>
        <w:rFonts w:ascii="Calibri" w:hAnsi="Calibri"/>
        <w:bCs/>
        <w:color w:val="004800"/>
        <w:sz w:val="18"/>
        <w:szCs w:val="18"/>
      </w:rPr>
      <w:t>2</w:t>
    </w:r>
    <w:r w:rsidRPr="001644BB">
      <w:rPr>
        <w:rFonts w:ascii="Calibri" w:hAnsi="Calibri"/>
        <w:bCs/>
        <w:color w:val="004800"/>
        <w:sz w:val="18"/>
        <w:szCs w:val="18"/>
      </w:rPr>
      <w:t xml:space="preserve"> – </w:t>
    </w:r>
    <w:r>
      <w:rPr>
        <w:rFonts w:ascii="Calibri" w:hAnsi="Calibri"/>
        <w:bCs/>
        <w:color w:val="004800"/>
        <w:sz w:val="18"/>
        <w:szCs w:val="18"/>
      </w:rPr>
      <w:t>Floresta Viva Manguezais do Brasil</w:t>
    </w:r>
    <w:r>
      <w:rPr>
        <w:rFonts w:ascii="Calibri" w:eastAsia="Calibri" w:hAnsi="Calibri" w:cs="Calibri"/>
        <w:color w:val="004800"/>
        <w:sz w:val="18"/>
        <w:szCs w:val="18"/>
      </w:rPr>
      <w:tab/>
    </w:r>
    <w:r>
      <w:rPr>
        <w:rFonts w:ascii="Calibri" w:eastAsia="Calibri" w:hAnsi="Calibri" w:cs="Calibri"/>
        <w:color w:val="004800"/>
        <w:sz w:val="18"/>
        <w:szCs w:val="18"/>
      </w:rPr>
      <w:tab/>
    </w:r>
    <w:r>
      <w:rPr>
        <w:rFonts w:ascii="Calibri" w:eastAsia="Calibri" w:hAnsi="Calibri" w:cs="Calibri"/>
        <w:color w:val="004800"/>
        <w:sz w:val="18"/>
        <w:szCs w:val="18"/>
      </w:rPr>
      <w:tab/>
      <w:t xml:space="preserve">Página </w:t>
    </w:r>
    <w:r>
      <w:rPr>
        <w:rFonts w:ascii="Calibri" w:eastAsia="Calibri" w:hAnsi="Calibri" w:cs="Calibri"/>
        <w:color w:val="005000"/>
        <w:sz w:val="18"/>
        <w:szCs w:val="18"/>
      </w:rPr>
      <w:fldChar w:fldCharType="begin"/>
    </w:r>
    <w:r>
      <w:rPr>
        <w:rFonts w:ascii="Calibri" w:eastAsia="Calibri" w:hAnsi="Calibri" w:cs="Calibri"/>
        <w:color w:val="005000"/>
        <w:sz w:val="18"/>
        <w:szCs w:val="18"/>
      </w:rPr>
      <w:instrText>PAGE</w:instrText>
    </w:r>
    <w:r>
      <w:rPr>
        <w:rFonts w:ascii="Calibri" w:eastAsia="Calibri" w:hAnsi="Calibri" w:cs="Calibri"/>
        <w:color w:val="005000"/>
        <w:sz w:val="18"/>
        <w:szCs w:val="18"/>
      </w:rPr>
      <w:fldChar w:fldCharType="separate"/>
    </w:r>
    <w:r>
      <w:rPr>
        <w:rFonts w:ascii="Calibri" w:eastAsia="Calibri" w:hAnsi="Calibri" w:cs="Calibri"/>
        <w:color w:val="005000"/>
        <w:sz w:val="18"/>
        <w:szCs w:val="18"/>
      </w:rPr>
      <w:t>30</w:t>
    </w:r>
    <w:r>
      <w:rPr>
        <w:rFonts w:ascii="Calibri" w:eastAsia="Calibri" w:hAnsi="Calibri" w:cs="Calibri"/>
        <w:color w:val="00500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3E140" w14:textId="77777777" w:rsidR="00D50002" w:rsidRDefault="00D50002">
    <w:pPr>
      <w:ind w:hanging="2"/>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9C841" w14:textId="0D3A54C5" w:rsidR="00D50002" w:rsidRPr="00204755" w:rsidRDefault="00D50002" w:rsidP="00FB4308">
    <w:pPr>
      <w:rPr>
        <w:rFonts w:ascii="Calibri" w:hAnsi="Calibri"/>
        <w:bCs/>
        <w:color w:val="004800"/>
        <w:sz w:val="18"/>
        <w:szCs w:val="18"/>
      </w:rPr>
    </w:pPr>
    <w:r>
      <w:rPr>
        <w:rFonts w:ascii="Calibri" w:hAnsi="Calibri"/>
        <w:bCs/>
        <w:color w:val="004800"/>
        <w:sz w:val="18"/>
        <w:szCs w:val="18"/>
      </w:rPr>
      <w:t>Edital</w:t>
    </w:r>
    <w:r w:rsidRPr="001644BB">
      <w:rPr>
        <w:rFonts w:ascii="Calibri" w:hAnsi="Calibri"/>
        <w:bCs/>
        <w:color w:val="004800"/>
        <w:sz w:val="18"/>
        <w:szCs w:val="18"/>
      </w:rPr>
      <w:t xml:space="preserve"> </w:t>
    </w:r>
    <w:r>
      <w:rPr>
        <w:rFonts w:ascii="Calibri" w:hAnsi="Calibri"/>
        <w:bCs/>
        <w:color w:val="004800"/>
        <w:sz w:val="18"/>
        <w:szCs w:val="18"/>
      </w:rPr>
      <w:t>19</w:t>
    </w:r>
    <w:r w:rsidRPr="00DD4978">
      <w:rPr>
        <w:rFonts w:ascii="Calibri" w:hAnsi="Calibri"/>
        <w:bCs/>
        <w:color w:val="004800"/>
        <w:sz w:val="18"/>
        <w:szCs w:val="18"/>
      </w:rPr>
      <w:t>/202</w:t>
    </w:r>
    <w:r>
      <w:rPr>
        <w:rFonts w:ascii="Calibri" w:hAnsi="Calibri"/>
        <w:bCs/>
        <w:color w:val="004800"/>
        <w:sz w:val="18"/>
        <w:szCs w:val="18"/>
      </w:rPr>
      <w:t>2</w:t>
    </w:r>
    <w:r w:rsidRPr="001644BB">
      <w:rPr>
        <w:rFonts w:ascii="Calibri" w:hAnsi="Calibri"/>
        <w:bCs/>
        <w:color w:val="004800"/>
        <w:sz w:val="18"/>
        <w:szCs w:val="18"/>
      </w:rPr>
      <w:t xml:space="preserve"> – </w:t>
    </w:r>
    <w:r>
      <w:rPr>
        <w:rFonts w:ascii="Calibri" w:hAnsi="Calibri"/>
        <w:bCs/>
        <w:color w:val="004800"/>
        <w:sz w:val="18"/>
        <w:szCs w:val="18"/>
      </w:rPr>
      <w:t>Floresta Viva Manguezais do Brasil</w:t>
    </w:r>
    <w:proofErr w:type="gramStart"/>
    <w:r>
      <w:rPr>
        <w:rFonts w:ascii="Calibri" w:hAnsi="Calibri"/>
        <w:bCs/>
        <w:color w:val="005000"/>
        <w:sz w:val="18"/>
        <w:szCs w:val="18"/>
      </w:rPr>
      <w:tab/>
    </w:r>
    <w:r w:rsidRPr="00204755">
      <w:rPr>
        <w:rFonts w:ascii="Calibri" w:hAnsi="Calibri"/>
        <w:bCs/>
        <w:color w:val="005000"/>
        <w:sz w:val="18"/>
        <w:szCs w:val="18"/>
      </w:rPr>
      <w:t xml:space="preserve">  Página</w:t>
    </w:r>
    <w:proofErr w:type="gramEnd"/>
    <w:r w:rsidRPr="00204755">
      <w:rPr>
        <w:rFonts w:ascii="Calibri" w:hAnsi="Calibri"/>
        <w:bCs/>
        <w:color w:val="005000"/>
        <w:sz w:val="18"/>
        <w:szCs w:val="18"/>
      </w:rPr>
      <w:t xml:space="preserve"> </w:t>
    </w:r>
    <w:r w:rsidRPr="00204755">
      <w:rPr>
        <w:rFonts w:ascii="Calibri" w:hAnsi="Calibri"/>
        <w:color w:val="005000"/>
        <w:sz w:val="18"/>
        <w:szCs w:val="18"/>
      </w:rPr>
      <w:fldChar w:fldCharType="begin"/>
    </w:r>
    <w:r w:rsidRPr="00204755">
      <w:rPr>
        <w:rFonts w:ascii="Calibri" w:hAnsi="Calibri"/>
        <w:color w:val="005000"/>
        <w:sz w:val="18"/>
        <w:szCs w:val="18"/>
      </w:rPr>
      <w:instrText xml:space="preserve"> PAGE   \* MERGEFORMAT </w:instrText>
    </w:r>
    <w:r w:rsidRPr="00204755">
      <w:rPr>
        <w:rFonts w:ascii="Calibri" w:hAnsi="Calibri"/>
        <w:color w:val="005000"/>
        <w:sz w:val="18"/>
        <w:szCs w:val="18"/>
      </w:rPr>
      <w:fldChar w:fldCharType="separate"/>
    </w:r>
    <w:r>
      <w:rPr>
        <w:rFonts w:ascii="Calibri" w:hAnsi="Calibri"/>
        <w:color w:val="005000"/>
        <w:sz w:val="18"/>
        <w:szCs w:val="18"/>
      </w:rPr>
      <w:t>42</w:t>
    </w:r>
    <w:r w:rsidRPr="00204755">
      <w:rPr>
        <w:rFonts w:ascii="Calibri" w:hAnsi="Calibri"/>
        <w:color w:val="005000"/>
        <w:sz w:val="18"/>
        <w:szCs w:val="18"/>
      </w:rPr>
      <w:fldChar w:fldCharType="end"/>
    </w:r>
  </w:p>
  <w:p w14:paraId="0EC437F6" w14:textId="77777777" w:rsidR="00D50002" w:rsidRDefault="00D5000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3AEA6A" w14:textId="77777777" w:rsidR="00D50002" w:rsidRDefault="00D50002" w:rsidP="004C7252">
      <w:pPr>
        <w:spacing w:before="0" w:after="0"/>
      </w:pPr>
      <w:r>
        <w:separator/>
      </w:r>
    </w:p>
  </w:footnote>
  <w:footnote w:type="continuationSeparator" w:id="0">
    <w:p w14:paraId="3A67FA29" w14:textId="77777777" w:rsidR="00D50002" w:rsidRDefault="00D50002" w:rsidP="004C7252">
      <w:pPr>
        <w:spacing w:before="0" w:after="0"/>
      </w:pPr>
      <w:r>
        <w:continuationSeparator/>
      </w:r>
    </w:p>
  </w:footnote>
  <w:footnote w:type="continuationNotice" w:id="1">
    <w:p w14:paraId="68770847" w14:textId="77777777" w:rsidR="00D50002" w:rsidRDefault="00D50002">
      <w:pPr>
        <w:spacing w:before="0" w:after="0"/>
      </w:pPr>
    </w:p>
  </w:footnote>
  <w:footnote w:id="2">
    <w:p w14:paraId="03A9BD00" w14:textId="1A287FBB" w:rsidR="00D50002" w:rsidRPr="00370CDF" w:rsidRDefault="00D50002" w:rsidP="00E52908">
      <w:pPr>
        <w:pStyle w:val="Textodenotaderodap"/>
        <w:spacing w:before="0" w:after="0"/>
        <w:jc w:val="both"/>
        <w:rPr>
          <w:rFonts w:asciiTheme="minorHAnsi" w:hAnsiTheme="minorHAnsi" w:cstheme="minorHAnsi"/>
        </w:rPr>
      </w:pPr>
      <w:r w:rsidRPr="00370CDF">
        <w:rPr>
          <w:rStyle w:val="Refdenotaderodap"/>
          <w:rFonts w:asciiTheme="minorHAnsi" w:hAnsiTheme="minorHAnsi" w:cstheme="minorHAnsi"/>
          <w:color w:val="auto"/>
        </w:rPr>
        <w:footnoteRef/>
      </w:r>
      <w:r w:rsidRPr="00370CDF">
        <w:rPr>
          <w:rFonts w:asciiTheme="minorHAnsi" w:hAnsiTheme="minorHAnsi" w:cstheme="minorHAnsi"/>
          <w:color w:val="auto"/>
        </w:rPr>
        <w:t xml:space="preserve"> Para o presente edital será utilizada a definição do Plano Nacional de Recuperação da Vegetação Nativa (</w:t>
      </w:r>
      <w:proofErr w:type="spellStart"/>
      <w:r w:rsidRPr="00370CDF">
        <w:rPr>
          <w:rFonts w:asciiTheme="minorHAnsi" w:hAnsiTheme="minorHAnsi" w:cstheme="minorHAnsi"/>
          <w:color w:val="auto"/>
        </w:rPr>
        <w:t>Planaveg</w:t>
      </w:r>
      <w:proofErr w:type="spellEnd"/>
      <w:r w:rsidRPr="00370CDF">
        <w:rPr>
          <w:rFonts w:asciiTheme="minorHAnsi" w:hAnsiTheme="minorHAnsi" w:cstheme="minorHAnsi"/>
          <w:color w:val="auto"/>
        </w:rPr>
        <w:t>), publicado em 2017 pelo Ministério do Meio Ambiente</w:t>
      </w:r>
      <w:r>
        <w:rPr>
          <w:rFonts w:asciiTheme="minorHAnsi" w:hAnsiTheme="minorHAnsi" w:cstheme="minorHAnsi"/>
          <w:color w:val="auto"/>
        </w:rPr>
        <w:t>, que define a restauração eco</w:t>
      </w:r>
      <w:r w:rsidRPr="00370CDF">
        <w:rPr>
          <w:rFonts w:asciiTheme="minorHAnsi" w:hAnsiTheme="minorHAnsi" w:cstheme="minorHAnsi"/>
          <w:color w:val="auto"/>
        </w:rPr>
        <w:t>lógica como “intervenção humana intencional em ecossistemas alterados ou degradados para desencadear, facilitar ou acelerar o processo natural de sucessão ecológica”.</w:t>
      </w:r>
    </w:p>
  </w:footnote>
  <w:footnote w:id="3">
    <w:p w14:paraId="12DE1A39" w14:textId="77777777" w:rsidR="00D50002" w:rsidRPr="00D762DF" w:rsidRDefault="00D50002" w:rsidP="00D762DF">
      <w:pPr>
        <w:pStyle w:val="Textodenotaderodap"/>
        <w:spacing w:before="0" w:after="0"/>
        <w:rPr>
          <w:rFonts w:asciiTheme="minorHAnsi" w:hAnsiTheme="minorHAnsi" w:cstheme="minorHAnsi"/>
        </w:rPr>
      </w:pPr>
      <w:r w:rsidRPr="00D762DF">
        <w:rPr>
          <w:rStyle w:val="Refdenotaderodap"/>
          <w:rFonts w:asciiTheme="minorHAnsi" w:hAnsiTheme="minorHAnsi" w:cstheme="minorHAnsi"/>
        </w:rPr>
        <w:footnoteRef/>
      </w:r>
      <w:r w:rsidRPr="00D762DF">
        <w:rPr>
          <w:rFonts w:asciiTheme="minorHAnsi" w:hAnsiTheme="minorHAnsi" w:cstheme="minorHAnsi"/>
        </w:rPr>
        <w:t xml:space="preserve"> </w:t>
      </w:r>
      <w:hyperlink r:id="rId1" w:history="1">
        <w:r w:rsidRPr="00D762DF">
          <w:rPr>
            <w:rStyle w:val="Hyperlink"/>
            <w:rFonts w:asciiTheme="minorHAnsi" w:hAnsiTheme="minorHAnsi" w:cstheme="minorHAnsi"/>
          </w:rPr>
          <w:t>https://mapbiomas.org/estatisticas</w:t>
        </w:r>
      </w:hyperlink>
      <w:r w:rsidRPr="00D762DF">
        <w:rPr>
          <w:rFonts w:asciiTheme="minorHAnsi" w:hAnsiTheme="minorHAnsi" w:cstheme="minorHAnsi"/>
        </w:rPr>
        <w:t xml:space="preserve"> </w:t>
      </w:r>
    </w:p>
  </w:footnote>
  <w:footnote w:id="4">
    <w:p w14:paraId="4E209C78" w14:textId="227E322D" w:rsidR="00D50002" w:rsidRPr="00FA056F" w:rsidRDefault="00D50002" w:rsidP="00FA056F">
      <w:pPr>
        <w:pStyle w:val="Textodenotaderodap"/>
        <w:spacing w:before="0" w:after="120"/>
        <w:jc w:val="both"/>
        <w:rPr>
          <w:rFonts w:asciiTheme="minorHAnsi" w:hAnsiTheme="minorHAnsi" w:cstheme="minorHAnsi"/>
          <w:color w:val="auto"/>
        </w:rPr>
      </w:pPr>
      <w:r w:rsidRPr="00FA056F">
        <w:rPr>
          <w:rStyle w:val="Refdenotaderodap"/>
          <w:rFonts w:asciiTheme="minorHAnsi" w:hAnsiTheme="minorHAnsi" w:cstheme="minorHAnsi"/>
          <w:color w:val="auto"/>
        </w:rPr>
        <w:footnoteRef/>
      </w:r>
      <w:r w:rsidRPr="00FA056F">
        <w:rPr>
          <w:rFonts w:asciiTheme="minorHAnsi" w:hAnsiTheme="minorHAnsi" w:cstheme="minorHAnsi"/>
          <w:color w:val="auto"/>
        </w:rPr>
        <w:t xml:space="preserve"> O método Otto é desde 2002 o </w:t>
      </w:r>
      <w:r>
        <w:rPr>
          <w:rFonts w:asciiTheme="minorHAnsi" w:hAnsiTheme="minorHAnsi" w:cstheme="minorHAnsi"/>
          <w:color w:val="auto"/>
        </w:rPr>
        <w:t xml:space="preserve">método </w:t>
      </w:r>
      <w:r w:rsidRPr="00FA056F">
        <w:rPr>
          <w:rFonts w:asciiTheme="minorHAnsi" w:hAnsiTheme="minorHAnsi" w:cstheme="minorHAnsi"/>
          <w:color w:val="auto"/>
        </w:rPr>
        <w:t xml:space="preserve">oficial para a codificação das bacias hidrográficas brasileiras, segundo Resolução nº 30/2002 do Conselho Nacional de Recursos Hídricos (CNRH), sendo adotado pela Agência Nacional de Águas para a gestão de recursos hídricos. As </w:t>
      </w:r>
      <w:proofErr w:type="spellStart"/>
      <w:r w:rsidRPr="00FA056F">
        <w:rPr>
          <w:rFonts w:asciiTheme="minorHAnsi" w:hAnsiTheme="minorHAnsi" w:cstheme="minorHAnsi"/>
          <w:color w:val="auto"/>
        </w:rPr>
        <w:t>ottobacias</w:t>
      </w:r>
      <w:proofErr w:type="spellEnd"/>
      <w:r w:rsidRPr="00FA056F">
        <w:rPr>
          <w:rFonts w:asciiTheme="minorHAnsi" w:hAnsiTheme="minorHAnsi" w:cstheme="minorHAnsi"/>
          <w:color w:val="auto"/>
        </w:rPr>
        <w:t xml:space="preserve"> são áreas de contribuição dos trechos da rede hidrográfica. Fonte: </w:t>
      </w:r>
      <w:hyperlink r:id="rId2" w:history="1">
        <w:r w:rsidRPr="005B17C9">
          <w:rPr>
            <w:rStyle w:val="Hyperlink"/>
            <w:rFonts w:asciiTheme="minorHAnsi" w:hAnsiTheme="minorHAnsi" w:cstheme="minorHAnsi"/>
          </w:rPr>
          <w:t>https://metadados.snirh.gov.br/</w:t>
        </w:r>
      </w:hyperlink>
      <w:r>
        <w:rPr>
          <w:rFonts w:asciiTheme="minorHAnsi" w:hAnsiTheme="minorHAnsi" w:cstheme="minorHAnsi"/>
          <w:color w:val="auto"/>
        </w:rPr>
        <w:t xml:space="preserve"> </w:t>
      </w:r>
    </w:p>
  </w:footnote>
  <w:footnote w:id="5">
    <w:p w14:paraId="2B1D2475" w14:textId="03374F2B" w:rsidR="00D50002" w:rsidRDefault="00D50002" w:rsidP="00FA056F">
      <w:pPr>
        <w:pStyle w:val="Textodenotaderodap"/>
        <w:spacing w:before="0" w:after="120"/>
        <w:jc w:val="both"/>
      </w:pPr>
      <w:r w:rsidRPr="00FA056F">
        <w:rPr>
          <w:rStyle w:val="Refdenotaderodap"/>
          <w:rFonts w:asciiTheme="minorHAnsi" w:hAnsiTheme="minorHAnsi" w:cstheme="minorHAnsi"/>
          <w:color w:val="auto"/>
        </w:rPr>
        <w:footnoteRef/>
      </w:r>
      <w:hyperlink r:id="rId3" w:history="1">
        <w:r w:rsidRPr="00517A68">
          <w:rPr>
            <w:rStyle w:val="Hyperlink"/>
            <w:rFonts w:asciiTheme="minorHAnsi" w:eastAsia="Calibri" w:hAnsiTheme="minorHAnsi" w:cstheme="minorHAnsi"/>
            <w:lang w:eastAsia="en-US" w:bidi="en-US"/>
          </w:rPr>
          <w:t>https://www.gov.br/icmbio/pt-br/assuntos/biodiversidade/pan/pan-manguezal/1-ciclo/pan-manguezal-sumario.pdf</w:t>
        </w:r>
      </w:hyperlink>
      <w:r w:rsidRPr="00FA056F">
        <w:rPr>
          <w:rFonts w:ascii="Calibri" w:eastAsia="Calibri" w:hAnsi="Calibri" w:cs="Calibri"/>
          <w:color w:val="auto"/>
          <w:sz w:val="22"/>
          <w:szCs w:val="22"/>
          <w:lang w:eastAsia="en-US" w:bidi="en-US"/>
        </w:rPr>
        <w:t xml:space="preserve"> </w:t>
      </w:r>
    </w:p>
  </w:footnote>
  <w:footnote w:id="6">
    <w:p w14:paraId="1259F4AE" w14:textId="2D9C81AF" w:rsidR="00D50002" w:rsidRPr="00EB12B4" w:rsidRDefault="00D50002" w:rsidP="00EB1957">
      <w:pPr>
        <w:pBdr>
          <w:top w:val="nil"/>
          <w:left w:val="nil"/>
          <w:bottom w:val="nil"/>
          <w:right w:val="nil"/>
          <w:between w:val="nil"/>
        </w:pBdr>
        <w:spacing w:before="0" w:after="0"/>
        <w:jc w:val="both"/>
        <w:rPr>
          <w:rFonts w:asciiTheme="minorHAnsi" w:hAnsiTheme="minorHAnsi" w:cstheme="minorHAnsi"/>
          <w:color w:val="000000"/>
          <w:sz w:val="20"/>
          <w:szCs w:val="20"/>
        </w:rPr>
      </w:pPr>
      <w:r w:rsidRPr="00EB12B4">
        <w:rPr>
          <w:rFonts w:asciiTheme="minorHAnsi" w:hAnsiTheme="minorHAnsi" w:cstheme="minorHAnsi"/>
          <w:sz w:val="20"/>
          <w:szCs w:val="20"/>
          <w:vertAlign w:val="superscript"/>
        </w:rPr>
        <w:footnoteRef/>
      </w:r>
      <w:r w:rsidRPr="00EB12B4">
        <w:rPr>
          <w:rFonts w:asciiTheme="minorHAnsi" w:hAnsiTheme="minorHAnsi" w:cstheme="minorHAnsi"/>
          <w:color w:val="000000"/>
          <w:sz w:val="20"/>
          <w:szCs w:val="20"/>
        </w:rPr>
        <w:t xml:space="preserve"> Deverão ser considerados no mínimo 3 indicadores, a depender das especificidades e das metodologias mais utilizadas: I - cobertura do solo com vegetação nativa, em porcentagem; II - densidade de indivíduos nativos regenerantes, em indivíduos por hectare; e III - número de espécies nativas regenerantes</w:t>
      </w:r>
      <w:r>
        <w:rPr>
          <w:rFonts w:asciiTheme="minorHAnsi" w:hAnsiTheme="minorHAnsi" w:cstheme="minorHAnsi"/>
          <w:color w:val="000000"/>
          <w:sz w:val="20"/>
          <w:szCs w:val="20"/>
        </w:rPr>
        <w:t>.</w:t>
      </w:r>
    </w:p>
  </w:footnote>
  <w:footnote w:id="7">
    <w:p w14:paraId="49C10B48" w14:textId="23DCEAD4" w:rsidR="00D50002" w:rsidRPr="00D4612D" w:rsidRDefault="00D50002" w:rsidP="00D4612D">
      <w:pPr>
        <w:pStyle w:val="Textodenotaderodap"/>
        <w:spacing w:before="0" w:after="0"/>
        <w:rPr>
          <w:rFonts w:asciiTheme="minorHAnsi" w:hAnsiTheme="minorHAnsi" w:cstheme="minorHAnsi"/>
        </w:rPr>
      </w:pPr>
      <w:r w:rsidRPr="00D4612D">
        <w:rPr>
          <w:rStyle w:val="Refdenotaderodap"/>
          <w:rFonts w:asciiTheme="minorHAnsi" w:hAnsiTheme="minorHAnsi" w:cstheme="minorHAnsi"/>
          <w:color w:val="auto"/>
        </w:rPr>
        <w:footnoteRef/>
      </w:r>
      <w:r w:rsidRPr="00D4612D">
        <w:rPr>
          <w:rFonts w:asciiTheme="minorHAnsi" w:hAnsiTheme="minorHAnsi" w:cstheme="minorHAnsi"/>
          <w:color w:val="auto"/>
        </w:rPr>
        <w:t xml:space="preserve"> Para as propostas selecionadas e contratadas, espera-se que no primeiro semestre de execução dos projetos seja realizada análise de viabilidade para geração de créditos de carbono, a ser realizada às expensas do Floresta Viva.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62A94" w14:textId="093344CC" w:rsidR="00D50002" w:rsidRDefault="00D50002" w:rsidP="008138D3">
    <w:pPr>
      <w:pStyle w:val="Cabealho"/>
      <w:tabs>
        <w:tab w:val="clear" w:pos="4419"/>
        <w:tab w:val="clear" w:pos="8838"/>
        <w:tab w:val="left" w:pos="1812"/>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CC028" w14:textId="70AEFF22" w:rsidR="00D50002" w:rsidRDefault="00D50002">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DB2B0" w14:textId="0CA841E4" w:rsidR="00D50002" w:rsidRDefault="00D50002">
    <w:pPr>
      <w:ind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C2EAE" w14:textId="2DF4929C" w:rsidR="00D50002" w:rsidRDefault="00D50002">
    <w:pPr>
      <w:ind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C815F" w14:textId="69E8378E" w:rsidR="00D50002" w:rsidRDefault="00D50002">
    <w:pPr>
      <w:ind w:hanging="2"/>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633FD" w14:textId="668E971C" w:rsidR="00D50002" w:rsidRDefault="00D50002">
    <w:pPr>
      <w:ind w:hanging="2"/>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1AF57" w14:textId="07480330" w:rsidR="00D50002" w:rsidRDefault="00D50002">
    <w:pPr>
      <w:ind w:hanging="2"/>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73F29" w14:textId="1AA928CA" w:rsidR="00D50002" w:rsidRDefault="00D50002">
    <w:pPr>
      <w:ind w:hanging="2"/>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46347" w14:textId="047EAC1F" w:rsidR="00D50002" w:rsidRDefault="00D50002">
    <w:pPr>
      <w:pStyle w:val="Cabealh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A37C4" w14:textId="0A9DE2FA" w:rsidR="00D50002" w:rsidRDefault="00D5000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9E548B90"/>
    <w:lvl w:ilvl="0">
      <w:start w:val="1"/>
      <w:numFmt w:val="decimal"/>
      <w:pStyle w:val="Ttulo1"/>
      <w:lvlText w:val="%1."/>
      <w:lvlJc w:val="left"/>
      <w:pPr>
        <w:tabs>
          <w:tab w:val="num" w:pos="502"/>
        </w:tabs>
        <w:ind w:left="502" w:hanging="360"/>
      </w:pPr>
      <w:rPr>
        <w:b/>
        <w:color w:val="FFFFFF" w:themeColor="background1"/>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160" w:hanging="1800"/>
      </w:pPr>
    </w:lvl>
  </w:abstractNum>
  <w:abstractNum w:abstractNumId="1" w15:restartNumberingAfterBreak="0">
    <w:nsid w:val="00000003"/>
    <w:multiLevelType w:val="singleLevel"/>
    <w:tmpl w:val="E362D67E"/>
    <w:lvl w:ilvl="0">
      <w:start w:val="1"/>
      <w:numFmt w:val="decimal"/>
      <w:lvlText w:val="%1."/>
      <w:lvlJc w:val="left"/>
      <w:pPr>
        <w:tabs>
          <w:tab w:val="num" w:pos="644"/>
        </w:tabs>
        <w:ind w:left="644" w:hanging="360"/>
      </w:pPr>
      <w:rPr>
        <w:b/>
      </w:rPr>
    </w:lvl>
  </w:abstractNum>
  <w:abstractNum w:abstractNumId="2" w15:restartNumberingAfterBreak="0">
    <w:nsid w:val="00000004"/>
    <w:multiLevelType w:val="singleLevel"/>
    <w:tmpl w:val="00000004"/>
    <w:name w:val="WW8Num5"/>
    <w:lvl w:ilvl="0">
      <w:start w:val="1"/>
      <w:numFmt w:val="bullet"/>
      <w:lvlText w:val=""/>
      <w:lvlJc w:val="left"/>
      <w:pPr>
        <w:tabs>
          <w:tab w:val="num" w:pos="1080"/>
        </w:tabs>
        <w:ind w:left="1080" w:hanging="360"/>
      </w:pPr>
      <w:rPr>
        <w:rFonts w:ascii="Wingdings" w:hAnsi="Wingdings"/>
      </w:rPr>
    </w:lvl>
  </w:abstractNum>
  <w:abstractNum w:abstractNumId="3" w15:restartNumberingAfterBreak="0">
    <w:nsid w:val="00000008"/>
    <w:multiLevelType w:val="multilevel"/>
    <w:tmpl w:val="405EC028"/>
    <w:lvl w:ilvl="0">
      <w:start w:val="1"/>
      <w:numFmt w:val="decimal"/>
      <w:pStyle w:val="Ttulo2"/>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4" w15:restartNumberingAfterBreak="0">
    <w:nsid w:val="0000000F"/>
    <w:multiLevelType w:val="multilevel"/>
    <w:tmpl w:val="4B404184"/>
    <w:name w:val="WW8Num24"/>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5" w15:restartNumberingAfterBreak="0">
    <w:nsid w:val="0011279A"/>
    <w:multiLevelType w:val="hybridMultilevel"/>
    <w:tmpl w:val="0D42DF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00433091"/>
    <w:multiLevelType w:val="hybridMultilevel"/>
    <w:tmpl w:val="BC4417DA"/>
    <w:lvl w:ilvl="0" w:tplc="E4146056">
      <w:start w:val="1"/>
      <w:numFmt w:val="lowerLetter"/>
      <w:lvlText w:val="%1)"/>
      <w:lvlJc w:val="left"/>
      <w:pPr>
        <w:ind w:left="1080" w:hanging="360"/>
      </w:pPr>
      <w:rPr>
        <w:rFonts w:ascii="Calibri" w:eastAsia="Times New Roman" w:hAnsi="Calibri" w:cs="Times New Roman"/>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017D4792"/>
    <w:multiLevelType w:val="hybridMultilevel"/>
    <w:tmpl w:val="38E413DE"/>
    <w:lvl w:ilvl="0" w:tplc="8D521C68">
      <w:start w:val="1"/>
      <w:numFmt w:val="lowerLetter"/>
      <w:lvlText w:val="%1)"/>
      <w:lvlJc w:val="left"/>
      <w:pPr>
        <w:ind w:left="1366" w:hanging="360"/>
      </w:pPr>
      <w:rPr>
        <w:b/>
      </w:rPr>
    </w:lvl>
    <w:lvl w:ilvl="1" w:tplc="04160019" w:tentative="1">
      <w:start w:val="1"/>
      <w:numFmt w:val="lowerLetter"/>
      <w:lvlText w:val="%2."/>
      <w:lvlJc w:val="left"/>
      <w:pPr>
        <w:ind w:left="2086" w:hanging="360"/>
      </w:pPr>
    </w:lvl>
    <w:lvl w:ilvl="2" w:tplc="0416001B" w:tentative="1">
      <w:start w:val="1"/>
      <w:numFmt w:val="lowerRoman"/>
      <w:lvlText w:val="%3."/>
      <w:lvlJc w:val="right"/>
      <w:pPr>
        <w:ind w:left="2806" w:hanging="180"/>
      </w:pPr>
    </w:lvl>
    <w:lvl w:ilvl="3" w:tplc="0416000F" w:tentative="1">
      <w:start w:val="1"/>
      <w:numFmt w:val="decimal"/>
      <w:lvlText w:val="%4."/>
      <w:lvlJc w:val="left"/>
      <w:pPr>
        <w:ind w:left="3526" w:hanging="360"/>
      </w:pPr>
    </w:lvl>
    <w:lvl w:ilvl="4" w:tplc="04160019" w:tentative="1">
      <w:start w:val="1"/>
      <w:numFmt w:val="lowerLetter"/>
      <w:lvlText w:val="%5."/>
      <w:lvlJc w:val="left"/>
      <w:pPr>
        <w:ind w:left="4246" w:hanging="360"/>
      </w:pPr>
    </w:lvl>
    <w:lvl w:ilvl="5" w:tplc="0416001B" w:tentative="1">
      <w:start w:val="1"/>
      <w:numFmt w:val="lowerRoman"/>
      <w:lvlText w:val="%6."/>
      <w:lvlJc w:val="right"/>
      <w:pPr>
        <w:ind w:left="4966" w:hanging="180"/>
      </w:pPr>
    </w:lvl>
    <w:lvl w:ilvl="6" w:tplc="0416000F" w:tentative="1">
      <w:start w:val="1"/>
      <w:numFmt w:val="decimal"/>
      <w:lvlText w:val="%7."/>
      <w:lvlJc w:val="left"/>
      <w:pPr>
        <w:ind w:left="5686" w:hanging="360"/>
      </w:pPr>
    </w:lvl>
    <w:lvl w:ilvl="7" w:tplc="04160019" w:tentative="1">
      <w:start w:val="1"/>
      <w:numFmt w:val="lowerLetter"/>
      <w:lvlText w:val="%8."/>
      <w:lvlJc w:val="left"/>
      <w:pPr>
        <w:ind w:left="6406" w:hanging="360"/>
      </w:pPr>
    </w:lvl>
    <w:lvl w:ilvl="8" w:tplc="0416001B" w:tentative="1">
      <w:start w:val="1"/>
      <w:numFmt w:val="lowerRoman"/>
      <w:lvlText w:val="%9."/>
      <w:lvlJc w:val="right"/>
      <w:pPr>
        <w:ind w:left="7126" w:hanging="180"/>
      </w:pPr>
    </w:lvl>
  </w:abstractNum>
  <w:abstractNum w:abstractNumId="8" w15:restartNumberingAfterBreak="0">
    <w:nsid w:val="095237F5"/>
    <w:multiLevelType w:val="hybridMultilevel"/>
    <w:tmpl w:val="C5C226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0AF20538"/>
    <w:multiLevelType w:val="hybridMultilevel"/>
    <w:tmpl w:val="E7A09A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8C853DB"/>
    <w:multiLevelType w:val="multilevel"/>
    <w:tmpl w:val="8402DE54"/>
    <w:lvl w:ilvl="0">
      <w:start w:val="1"/>
      <w:numFmt w:val="bullet"/>
      <w:lvlText w:val=""/>
      <w:lvlJc w:val="left"/>
      <w:pPr>
        <w:ind w:left="720" w:hanging="360"/>
      </w:pPr>
      <w:rPr>
        <w:rFonts w:ascii="Symbol" w:hAnsi="Symbol"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0395BEE"/>
    <w:multiLevelType w:val="hybridMultilevel"/>
    <w:tmpl w:val="FA9A7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5956F8E"/>
    <w:multiLevelType w:val="multilevel"/>
    <w:tmpl w:val="DAF0A8CE"/>
    <w:lvl w:ilvl="0">
      <w:start w:val="1"/>
      <w:numFmt w:val="bullet"/>
      <w:lvlText w:val="●"/>
      <w:lvlJc w:val="left"/>
      <w:pPr>
        <w:ind w:left="360" w:hanging="360"/>
      </w:pPr>
      <w:rPr>
        <w:rFonts w:ascii="Noto Sans Symbols" w:eastAsia="Noto Sans Symbols" w:hAnsi="Noto Sans Symbols" w:cs="Noto Sans Symbols"/>
        <w:vertAlign w:val="baseline"/>
      </w:rPr>
    </w:lvl>
    <w:lvl w:ilvl="1">
      <w:start w:val="3"/>
      <w:numFmt w:val="lowerLetter"/>
      <w:lvlText w:val="%2)"/>
      <w:lvlJc w:val="left"/>
      <w:pPr>
        <w:ind w:left="1080" w:hanging="360"/>
      </w:pPr>
      <w:rPr>
        <w:rFonts w:ascii="Courier New" w:eastAsia="Courier New" w:hAnsi="Courier New" w:cs="Courier New"/>
        <w:vertAlign w:val="baseline"/>
      </w:rPr>
    </w:lvl>
    <w:lvl w:ilvl="2">
      <w:start w:val="1"/>
      <w:numFmt w:val="lowerRoman"/>
      <w:lvlText w:val="%3."/>
      <w:lvlJc w:val="left"/>
      <w:pPr>
        <w:ind w:left="1800" w:hanging="180"/>
      </w:pPr>
      <w:rPr>
        <w:vertAlign w:val="baseline"/>
      </w:rPr>
    </w:lvl>
    <w:lvl w:ilvl="3">
      <w:start w:val="1"/>
      <w:numFmt w:val="decimal"/>
      <w:lvlText w:val="%4."/>
      <w:lvlJc w:val="left"/>
      <w:pPr>
        <w:ind w:left="3403" w:hanging="360"/>
      </w:pPr>
      <w:rPr>
        <w:b/>
        <w:vertAlign w:val="baseline"/>
      </w:rPr>
    </w:lvl>
    <w:lvl w:ilvl="4">
      <w:start w:val="1"/>
      <w:numFmt w:val="lowerLetter"/>
      <w:lvlText w:val="%5."/>
      <w:lvlJc w:val="left"/>
      <w:pPr>
        <w:ind w:left="3240" w:hanging="360"/>
      </w:pPr>
      <w:rPr>
        <w:vertAlign w:val="baseline"/>
      </w:rPr>
    </w:lvl>
    <w:lvl w:ilvl="5">
      <w:start w:val="1"/>
      <w:numFmt w:val="lowerRoman"/>
      <w:lvlText w:val="%6."/>
      <w:lvlJc w:val="left"/>
      <w:pPr>
        <w:ind w:left="3960" w:hanging="180"/>
      </w:pPr>
      <w:rPr>
        <w:vertAlign w:val="baseline"/>
      </w:rPr>
    </w:lvl>
    <w:lvl w:ilvl="6">
      <w:start w:val="1"/>
      <w:numFmt w:val="decimal"/>
      <w:lvlText w:val="%7."/>
      <w:lvlJc w:val="left"/>
      <w:pPr>
        <w:ind w:left="4680" w:hanging="360"/>
      </w:pPr>
      <w:rPr>
        <w:b/>
        <w:vertAlign w:val="baseline"/>
      </w:rPr>
    </w:lvl>
    <w:lvl w:ilvl="7">
      <w:start w:val="1"/>
      <w:numFmt w:val="lowerLetter"/>
      <w:lvlText w:val="%8."/>
      <w:lvlJc w:val="left"/>
      <w:pPr>
        <w:ind w:left="5400" w:hanging="360"/>
      </w:pPr>
      <w:rPr>
        <w:vertAlign w:val="baseline"/>
      </w:rPr>
    </w:lvl>
    <w:lvl w:ilvl="8">
      <w:start w:val="1"/>
      <w:numFmt w:val="lowerRoman"/>
      <w:lvlText w:val="%9."/>
      <w:lvlJc w:val="left"/>
      <w:pPr>
        <w:ind w:left="6120" w:hanging="180"/>
      </w:pPr>
      <w:rPr>
        <w:vertAlign w:val="baseline"/>
      </w:rPr>
    </w:lvl>
  </w:abstractNum>
  <w:abstractNum w:abstractNumId="13" w15:restartNumberingAfterBreak="0">
    <w:nsid w:val="29D04968"/>
    <w:multiLevelType w:val="multilevel"/>
    <w:tmpl w:val="63423B22"/>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2D0D1721"/>
    <w:multiLevelType w:val="hybridMultilevel"/>
    <w:tmpl w:val="F4866E4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D792D1C"/>
    <w:multiLevelType w:val="multilevel"/>
    <w:tmpl w:val="8D8CA28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30DC296E"/>
    <w:multiLevelType w:val="hybridMultilevel"/>
    <w:tmpl w:val="8124C63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7" w15:restartNumberingAfterBreak="0">
    <w:nsid w:val="33ED47DC"/>
    <w:multiLevelType w:val="hybridMultilevel"/>
    <w:tmpl w:val="D0D29F2E"/>
    <w:lvl w:ilvl="0" w:tplc="46DCBE80">
      <w:start w:val="1"/>
      <w:numFmt w:val="lowerRoman"/>
      <w:lvlText w:val="%1)"/>
      <w:lvlJc w:val="left"/>
      <w:pPr>
        <w:ind w:left="1478" w:hanging="720"/>
      </w:pPr>
      <w:rPr>
        <w:rFonts w:hint="default"/>
        <w:b/>
      </w:rPr>
    </w:lvl>
    <w:lvl w:ilvl="1" w:tplc="04160019" w:tentative="1">
      <w:start w:val="1"/>
      <w:numFmt w:val="lowerLetter"/>
      <w:lvlText w:val="%2."/>
      <w:lvlJc w:val="left"/>
      <w:pPr>
        <w:ind w:left="1838" w:hanging="360"/>
      </w:pPr>
    </w:lvl>
    <w:lvl w:ilvl="2" w:tplc="0416001B" w:tentative="1">
      <w:start w:val="1"/>
      <w:numFmt w:val="lowerRoman"/>
      <w:lvlText w:val="%3."/>
      <w:lvlJc w:val="right"/>
      <w:pPr>
        <w:ind w:left="2558" w:hanging="180"/>
      </w:pPr>
    </w:lvl>
    <w:lvl w:ilvl="3" w:tplc="0416000F" w:tentative="1">
      <w:start w:val="1"/>
      <w:numFmt w:val="decimal"/>
      <w:lvlText w:val="%4."/>
      <w:lvlJc w:val="left"/>
      <w:pPr>
        <w:ind w:left="3278" w:hanging="360"/>
      </w:pPr>
    </w:lvl>
    <w:lvl w:ilvl="4" w:tplc="04160019" w:tentative="1">
      <w:start w:val="1"/>
      <w:numFmt w:val="lowerLetter"/>
      <w:lvlText w:val="%5."/>
      <w:lvlJc w:val="left"/>
      <w:pPr>
        <w:ind w:left="3998" w:hanging="360"/>
      </w:pPr>
    </w:lvl>
    <w:lvl w:ilvl="5" w:tplc="0416001B" w:tentative="1">
      <w:start w:val="1"/>
      <w:numFmt w:val="lowerRoman"/>
      <w:lvlText w:val="%6."/>
      <w:lvlJc w:val="right"/>
      <w:pPr>
        <w:ind w:left="4718" w:hanging="180"/>
      </w:pPr>
    </w:lvl>
    <w:lvl w:ilvl="6" w:tplc="0416000F" w:tentative="1">
      <w:start w:val="1"/>
      <w:numFmt w:val="decimal"/>
      <w:lvlText w:val="%7."/>
      <w:lvlJc w:val="left"/>
      <w:pPr>
        <w:ind w:left="5438" w:hanging="360"/>
      </w:pPr>
    </w:lvl>
    <w:lvl w:ilvl="7" w:tplc="04160019" w:tentative="1">
      <w:start w:val="1"/>
      <w:numFmt w:val="lowerLetter"/>
      <w:lvlText w:val="%8."/>
      <w:lvlJc w:val="left"/>
      <w:pPr>
        <w:ind w:left="6158" w:hanging="360"/>
      </w:pPr>
    </w:lvl>
    <w:lvl w:ilvl="8" w:tplc="0416001B" w:tentative="1">
      <w:start w:val="1"/>
      <w:numFmt w:val="lowerRoman"/>
      <w:lvlText w:val="%9."/>
      <w:lvlJc w:val="right"/>
      <w:pPr>
        <w:ind w:left="6878" w:hanging="180"/>
      </w:pPr>
    </w:lvl>
  </w:abstractNum>
  <w:abstractNum w:abstractNumId="18" w15:restartNumberingAfterBreak="0">
    <w:nsid w:val="3D6452EE"/>
    <w:multiLevelType w:val="hybridMultilevel"/>
    <w:tmpl w:val="83F018AA"/>
    <w:lvl w:ilvl="0" w:tplc="04160011">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9" w15:restartNumberingAfterBreak="0">
    <w:nsid w:val="41035CEE"/>
    <w:multiLevelType w:val="hybridMultilevel"/>
    <w:tmpl w:val="BD0A9C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41726BBD"/>
    <w:multiLevelType w:val="hybridMultilevel"/>
    <w:tmpl w:val="FE1C0546"/>
    <w:lvl w:ilvl="0" w:tplc="04160001">
      <w:start w:val="1"/>
      <w:numFmt w:val="bullet"/>
      <w:lvlText w:val=""/>
      <w:lvlJc w:val="left"/>
      <w:pPr>
        <w:ind w:left="1146" w:hanging="360"/>
      </w:pPr>
      <w:rPr>
        <w:rFonts w:ascii="Symbol" w:hAnsi="Symbol" w:hint="default"/>
      </w:rPr>
    </w:lvl>
    <w:lvl w:ilvl="1" w:tplc="04160003">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21" w15:restartNumberingAfterBreak="0">
    <w:nsid w:val="4C4B295C"/>
    <w:multiLevelType w:val="multilevel"/>
    <w:tmpl w:val="F56CC478"/>
    <w:lvl w:ilvl="0">
      <w:start w:val="1"/>
      <w:numFmt w:val="decimal"/>
      <w:lvlText w:val="%1."/>
      <w:lvlJc w:val="left"/>
      <w:pPr>
        <w:ind w:left="360" w:hanging="360"/>
      </w:pPr>
      <w:rPr>
        <w:b/>
        <w:vertAlign w:val="baseline"/>
      </w:rPr>
    </w:lvl>
    <w:lvl w:ilvl="1">
      <w:start w:val="3"/>
      <w:numFmt w:val="lowerLetter"/>
      <w:lvlText w:val="%2)"/>
      <w:lvlJc w:val="left"/>
      <w:pPr>
        <w:ind w:left="-1254" w:hanging="360"/>
      </w:pPr>
      <w:rPr>
        <w:rFonts w:ascii="Courier New" w:eastAsia="Courier New" w:hAnsi="Courier New" w:cs="Courier New"/>
        <w:vertAlign w:val="baseline"/>
      </w:rPr>
    </w:lvl>
    <w:lvl w:ilvl="2">
      <w:start w:val="1"/>
      <w:numFmt w:val="lowerRoman"/>
      <w:lvlText w:val="%3."/>
      <w:lvlJc w:val="left"/>
      <w:pPr>
        <w:ind w:left="-534" w:hanging="180"/>
      </w:pPr>
      <w:rPr>
        <w:vertAlign w:val="baseline"/>
      </w:rPr>
    </w:lvl>
    <w:lvl w:ilvl="3">
      <w:start w:val="1"/>
      <w:numFmt w:val="decimal"/>
      <w:lvlText w:val="%4."/>
      <w:lvlJc w:val="left"/>
      <w:pPr>
        <w:ind w:left="1069" w:hanging="360"/>
      </w:pPr>
      <w:rPr>
        <w:b/>
        <w:vertAlign w:val="baseline"/>
      </w:rPr>
    </w:lvl>
    <w:lvl w:ilvl="4">
      <w:start w:val="1"/>
      <w:numFmt w:val="lowerLetter"/>
      <w:lvlText w:val="%5."/>
      <w:lvlJc w:val="left"/>
      <w:pPr>
        <w:ind w:left="906" w:hanging="360"/>
      </w:pPr>
      <w:rPr>
        <w:vertAlign w:val="baseline"/>
      </w:rPr>
    </w:lvl>
    <w:lvl w:ilvl="5">
      <w:start w:val="1"/>
      <w:numFmt w:val="lowerRoman"/>
      <w:lvlText w:val="%6."/>
      <w:lvlJc w:val="left"/>
      <w:pPr>
        <w:ind w:left="1626" w:hanging="180"/>
      </w:pPr>
      <w:rPr>
        <w:vertAlign w:val="baseline"/>
      </w:rPr>
    </w:lvl>
    <w:lvl w:ilvl="6">
      <w:start w:val="1"/>
      <w:numFmt w:val="decimal"/>
      <w:lvlText w:val="%7."/>
      <w:lvlJc w:val="left"/>
      <w:pPr>
        <w:ind w:left="2346" w:hanging="360"/>
      </w:pPr>
      <w:rPr>
        <w:b/>
        <w:vertAlign w:val="baseline"/>
      </w:rPr>
    </w:lvl>
    <w:lvl w:ilvl="7">
      <w:start w:val="1"/>
      <w:numFmt w:val="lowerLetter"/>
      <w:lvlText w:val="%8."/>
      <w:lvlJc w:val="left"/>
      <w:pPr>
        <w:ind w:left="3066" w:hanging="360"/>
      </w:pPr>
      <w:rPr>
        <w:vertAlign w:val="baseline"/>
      </w:rPr>
    </w:lvl>
    <w:lvl w:ilvl="8">
      <w:start w:val="1"/>
      <w:numFmt w:val="lowerRoman"/>
      <w:lvlText w:val="%9."/>
      <w:lvlJc w:val="left"/>
      <w:pPr>
        <w:ind w:left="3786" w:hanging="180"/>
      </w:pPr>
      <w:rPr>
        <w:vertAlign w:val="baseline"/>
      </w:rPr>
    </w:lvl>
  </w:abstractNum>
  <w:abstractNum w:abstractNumId="22" w15:restartNumberingAfterBreak="0">
    <w:nsid w:val="533861ED"/>
    <w:multiLevelType w:val="hybridMultilevel"/>
    <w:tmpl w:val="F6C45952"/>
    <w:lvl w:ilvl="0" w:tplc="0178CD18">
      <w:start w:val="1"/>
      <w:numFmt w:val="lowerLetter"/>
      <w:lvlText w:val="%1)"/>
      <w:lvlJc w:val="left"/>
      <w:pPr>
        <w:ind w:left="862" w:hanging="360"/>
      </w:pPr>
      <w:rPr>
        <w:b/>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23" w15:restartNumberingAfterBreak="0">
    <w:nsid w:val="540B6846"/>
    <w:multiLevelType w:val="hybridMultilevel"/>
    <w:tmpl w:val="565EDF24"/>
    <w:lvl w:ilvl="0" w:tplc="04160017">
      <w:start w:val="1"/>
      <w:numFmt w:val="lowerLetter"/>
      <w:lvlText w:val="%1)"/>
      <w:lvlJc w:val="left"/>
      <w:pPr>
        <w:ind w:left="720" w:hanging="360"/>
      </w:pPr>
      <w:rPr>
        <w:rFonts w:hint="default"/>
      </w:rPr>
    </w:lvl>
    <w:lvl w:ilvl="1" w:tplc="04160001">
      <w:start w:val="1"/>
      <w:numFmt w:val="bullet"/>
      <w:lvlText w:val=""/>
      <w:lvlJc w:val="left"/>
      <w:pPr>
        <w:ind w:left="1440" w:hanging="360"/>
      </w:pPr>
      <w:rPr>
        <w:rFonts w:ascii="Symbol" w:hAnsi="Symbol" w:hint="default"/>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95A25C1"/>
    <w:multiLevelType w:val="hybridMultilevel"/>
    <w:tmpl w:val="029435EC"/>
    <w:lvl w:ilvl="0" w:tplc="04160011">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5" w15:restartNumberingAfterBreak="0">
    <w:nsid w:val="59DF123A"/>
    <w:multiLevelType w:val="hybridMultilevel"/>
    <w:tmpl w:val="FF0AE824"/>
    <w:lvl w:ilvl="0" w:tplc="04160001">
      <w:start w:val="1"/>
      <w:numFmt w:val="bullet"/>
      <w:lvlText w:val=""/>
      <w:lvlJc w:val="left"/>
      <w:pPr>
        <w:ind w:left="764" w:hanging="360"/>
      </w:pPr>
      <w:rPr>
        <w:rFonts w:ascii="Symbol" w:hAnsi="Symbol" w:hint="default"/>
      </w:rPr>
    </w:lvl>
    <w:lvl w:ilvl="1" w:tplc="04160003" w:tentative="1">
      <w:start w:val="1"/>
      <w:numFmt w:val="bullet"/>
      <w:lvlText w:val="o"/>
      <w:lvlJc w:val="left"/>
      <w:pPr>
        <w:ind w:left="1484" w:hanging="360"/>
      </w:pPr>
      <w:rPr>
        <w:rFonts w:ascii="Courier New" w:hAnsi="Courier New" w:cs="Courier New" w:hint="default"/>
      </w:rPr>
    </w:lvl>
    <w:lvl w:ilvl="2" w:tplc="04160005" w:tentative="1">
      <w:start w:val="1"/>
      <w:numFmt w:val="bullet"/>
      <w:lvlText w:val=""/>
      <w:lvlJc w:val="left"/>
      <w:pPr>
        <w:ind w:left="2204" w:hanging="360"/>
      </w:pPr>
      <w:rPr>
        <w:rFonts w:ascii="Wingdings" w:hAnsi="Wingdings" w:hint="default"/>
      </w:rPr>
    </w:lvl>
    <w:lvl w:ilvl="3" w:tplc="04160001" w:tentative="1">
      <w:start w:val="1"/>
      <w:numFmt w:val="bullet"/>
      <w:lvlText w:val=""/>
      <w:lvlJc w:val="left"/>
      <w:pPr>
        <w:ind w:left="2924" w:hanging="360"/>
      </w:pPr>
      <w:rPr>
        <w:rFonts w:ascii="Symbol" w:hAnsi="Symbol" w:hint="default"/>
      </w:rPr>
    </w:lvl>
    <w:lvl w:ilvl="4" w:tplc="04160003" w:tentative="1">
      <w:start w:val="1"/>
      <w:numFmt w:val="bullet"/>
      <w:lvlText w:val="o"/>
      <w:lvlJc w:val="left"/>
      <w:pPr>
        <w:ind w:left="3644" w:hanging="360"/>
      </w:pPr>
      <w:rPr>
        <w:rFonts w:ascii="Courier New" w:hAnsi="Courier New" w:cs="Courier New" w:hint="default"/>
      </w:rPr>
    </w:lvl>
    <w:lvl w:ilvl="5" w:tplc="04160005" w:tentative="1">
      <w:start w:val="1"/>
      <w:numFmt w:val="bullet"/>
      <w:lvlText w:val=""/>
      <w:lvlJc w:val="left"/>
      <w:pPr>
        <w:ind w:left="4364" w:hanging="360"/>
      </w:pPr>
      <w:rPr>
        <w:rFonts w:ascii="Wingdings" w:hAnsi="Wingdings" w:hint="default"/>
      </w:rPr>
    </w:lvl>
    <w:lvl w:ilvl="6" w:tplc="04160001" w:tentative="1">
      <w:start w:val="1"/>
      <w:numFmt w:val="bullet"/>
      <w:lvlText w:val=""/>
      <w:lvlJc w:val="left"/>
      <w:pPr>
        <w:ind w:left="5084" w:hanging="360"/>
      </w:pPr>
      <w:rPr>
        <w:rFonts w:ascii="Symbol" w:hAnsi="Symbol" w:hint="default"/>
      </w:rPr>
    </w:lvl>
    <w:lvl w:ilvl="7" w:tplc="04160003" w:tentative="1">
      <w:start w:val="1"/>
      <w:numFmt w:val="bullet"/>
      <w:lvlText w:val="o"/>
      <w:lvlJc w:val="left"/>
      <w:pPr>
        <w:ind w:left="5804" w:hanging="360"/>
      </w:pPr>
      <w:rPr>
        <w:rFonts w:ascii="Courier New" w:hAnsi="Courier New" w:cs="Courier New" w:hint="default"/>
      </w:rPr>
    </w:lvl>
    <w:lvl w:ilvl="8" w:tplc="04160005" w:tentative="1">
      <w:start w:val="1"/>
      <w:numFmt w:val="bullet"/>
      <w:lvlText w:val=""/>
      <w:lvlJc w:val="left"/>
      <w:pPr>
        <w:ind w:left="6524" w:hanging="360"/>
      </w:pPr>
      <w:rPr>
        <w:rFonts w:ascii="Wingdings" w:hAnsi="Wingdings" w:hint="default"/>
      </w:rPr>
    </w:lvl>
  </w:abstractNum>
  <w:abstractNum w:abstractNumId="26" w15:restartNumberingAfterBreak="0">
    <w:nsid w:val="5B813100"/>
    <w:multiLevelType w:val="hybridMultilevel"/>
    <w:tmpl w:val="3322F746"/>
    <w:lvl w:ilvl="0" w:tplc="04160003">
      <w:start w:val="1"/>
      <w:numFmt w:val="bullet"/>
      <w:lvlText w:val="o"/>
      <w:lvlJc w:val="left"/>
      <w:pPr>
        <w:ind w:left="1146" w:hanging="360"/>
      </w:pPr>
      <w:rPr>
        <w:rFonts w:ascii="Courier New" w:hAnsi="Courier New" w:cs="Courier New" w:hint="default"/>
      </w:rPr>
    </w:lvl>
    <w:lvl w:ilvl="1" w:tplc="04160003">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27" w15:restartNumberingAfterBreak="0">
    <w:nsid w:val="7189687E"/>
    <w:multiLevelType w:val="multilevel"/>
    <w:tmpl w:val="049AFAFE"/>
    <w:lvl w:ilvl="0">
      <w:start w:val="1"/>
      <w:numFmt w:val="bullet"/>
      <w:lvlText w:val=""/>
      <w:lvlJc w:val="left"/>
      <w:pPr>
        <w:tabs>
          <w:tab w:val="num" w:pos="-360"/>
        </w:tabs>
        <w:ind w:left="360" w:hanging="360"/>
      </w:pPr>
      <w:rPr>
        <w:rFonts w:ascii="Symbol" w:hAnsi="Symbol" w:hint="default"/>
      </w:rPr>
    </w:lvl>
    <w:lvl w:ilvl="1">
      <w:start w:val="3"/>
      <w:numFmt w:val="lowerLetter"/>
      <w:lvlText w:val="%2)"/>
      <w:lvlJc w:val="left"/>
      <w:pPr>
        <w:tabs>
          <w:tab w:val="num" w:pos="-360"/>
        </w:tabs>
        <w:ind w:left="1080" w:hanging="360"/>
      </w:pPr>
      <w:rPr>
        <w:rFonts w:ascii="Courier New" w:hAnsi="Courier New" w:cs="Arial"/>
      </w:rPr>
    </w:lvl>
    <w:lvl w:ilvl="2">
      <w:start w:val="1"/>
      <w:numFmt w:val="lowerRoman"/>
      <w:lvlText w:val="%3."/>
      <w:lvlJc w:val="left"/>
      <w:pPr>
        <w:tabs>
          <w:tab w:val="num" w:pos="-360"/>
        </w:tabs>
        <w:ind w:left="1800" w:hanging="180"/>
      </w:pPr>
    </w:lvl>
    <w:lvl w:ilvl="3">
      <w:start w:val="1"/>
      <w:numFmt w:val="decimal"/>
      <w:lvlText w:val="%4."/>
      <w:lvlJc w:val="left"/>
      <w:pPr>
        <w:tabs>
          <w:tab w:val="num" w:pos="523"/>
        </w:tabs>
        <w:ind w:left="3403" w:hanging="360"/>
      </w:pPr>
      <w:rPr>
        <w:b/>
      </w:rPr>
    </w:lvl>
    <w:lvl w:ilvl="4">
      <w:start w:val="1"/>
      <w:numFmt w:val="lowerLetter"/>
      <w:lvlText w:val="%5."/>
      <w:lvlJc w:val="left"/>
      <w:pPr>
        <w:tabs>
          <w:tab w:val="num" w:pos="-360"/>
        </w:tabs>
        <w:ind w:left="3240" w:hanging="360"/>
      </w:pPr>
    </w:lvl>
    <w:lvl w:ilvl="5">
      <w:start w:val="1"/>
      <w:numFmt w:val="lowerRoman"/>
      <w:lvlText w:val="%6."/>
      <w:lvlJc w:val="left"/>
      <w:pPr>
        <w:tabs>
          <w:tab w:val="num" w:pos="-360"/>
        </w:tabs>
        <w:ind w:left="3960" w:hanging="180"/>
      </w:pPr>
    </w:lvl>
    <w:lvl w:ilvl="6">
      <w:start w:val="1"/>
      <w:numFmt w:val="decimal"/>
      <w:lvlText w:val="%7."/>
      <w:lvlJc w:val="left"/>
      <w:pPr>
        <w:tabs>
          <w:tab w:val="num" w:pos="-360"/>
        </w:tabs>
        <w:ind w:left="4680" w:hanging="360"/>
      </w:pPr>
      <w:rPr>
        <w:b/>
      </w:rPr>
    </w:lvl>
    <w:lvl w:ilvl="7">
      <w:start w:val="1"/>
      <w:numFmt w:val="lowerLetter"/>
      <w:lvlText w:val="%8."/>
      <w:lvlJc w:val="left"/>
      <w:pPr>
        <w:tabs>
          <w:tab w:val="num" w:pos="-360"/>
        </w:tabs>
        <w:ind w:left="5400" w:hanging="360"/>
      </w:pPr>
    </w:lvl>
    <w:lvl w:ilvl="8">
      <w:start w:val="1"/>
      <w:numFmt w:val="lowerRoman"/>
      <w:lvlText w:val="%9."/>
      <w:lvlJc w:val="left"/>
      <w:pPr>
        <w:tabs>
          <w:tab w:val="num" w:pos="-360"/>
        </w:tabs>
        <w:ind w:left="6120" w:hanging="180"/>
      </w:pPr>
    </w:lvl>
  </w:abstractNum>
  <w:abstractNum w:abstractNumId="28" w15:restartNumberingAfterBreak="0">
    <w:nsid w:val="71AF18BA"/>
    <w:multiLevelType w:val="hybridMultilevel"/>
    <w:tmpl w:val="9768FA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4B1716C"/>
    <w:multiLevelType w:val="hybridMultilevel"/>
    <w:tmpl w:val="25BC039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0" w15:restartNumberingAfterBreak="0">
    <w:nsid w:val="74F24476"/>
    <w:multiLevelType w:val="hybridMultilevel"/>
    <w:tmpl w:val="B4D6FF9A"/>
    <w:lvl w:ilvl="0" w:tplc="D3FE2DDC">
      <w:start w:val="1"/>
      <w:numFmt w:val="lowerLetter"/>
      <w:lvlText w:val="%1)"/>
      <w:lvlJc w:val="left"/>
      <w:pPr>
        <w:ind w:left="720" w:hanging="360"/>
      </w:pPr>
      <w:rPr>
        <w:rFonts w:ascii="Gisha" w:hAnsi="Gisha" w:cstheme="minorBidi" w:hint="default"/>
        <w:b/>
        <w:color w:val="000000"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7A463518"/>
    <w:multiLevelType w:val="hybridMultilevel"/>
    <w:tmpl w:val="130C01D2"/>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C785775"/>
    <w:multiLevelType w:val="hybridMultilevel"/>
    <w:tmpl w:val="CADE3F18"/>
    <w:lvl w:ilvl="0" w:tplc="04160001">
      <w:start w:val="1"/>
      <w:numFmt w:val="bullet"/>
      <w:lvlText w:val=""/>
      <w:lvlJc w:val="left"/>
      <w:pPr>
        <w:ind w:left="1366" w:hanging="360"/>
      </w:pPr>
      <w:rPr>
        <w:rFonts w:ascii="Symbol" w:hAnsi="Symbol" w:hint="default"/>
      </w:rPr>
    </w:lvl>
    <w:lvl w:ilvl="1" w:tplc="04160003">
      <w:start w:val="1"/>
      <w:numFmt w:val="bullet"/>
      <w:lvlText w:val="o"/>
      <w:lvlJc w:val="left"/>
      <w:pPr>
        <w:ind w:left="2086" w:hanging="360"/>
      </w:pPr>
      <w:rPr>
        <w:rFonts w:ascii="Courier New" w:hAnsi="Courier New" w:cs="Courier New" w:hint="default"/>
      </w:rPr>
    </w:lvl>
    <w:lvl w:ilvl="2" w:tplc="04160005" w:tentative="1">
      <w:start w:val="1"/>
      <w:numFmt w:val="bullet"/>
      <w:lvlText w:val=""/>
      <w:lvlJc w:val="left"/>
      <w:pPr>
        <w:ind w:left="2806" w:hanging="360"/>
      </w:pPr>
      <w:rPr>
        <w:rFonts w:ascii="Wingdings" w:hAnsi="Wingdings" w:hint="default"/>
      </w:rPr>
    </w:lvl>
    <w:lvl w:ilvl="3" w:tplc="04160001" w:tentative="1">
      <w:start w:val="1"/>
      <w:numFmt w:val="bullet"/>
      <w:lvlText w:val=""/>
      <w:lvlJc w:val="left"/>
      <w:pPr>
        <w:ind w:left="3526" w:hanging="360"/>
      </w:pPr>
      <w:rPr>
        <w:rFonts w:ascii="Symbol" w:hAnsi="Symbol" w:hint="default"/>
      </w:rPr>
    </w:lvl>
    <w:lvl w:ilvl="4" w:tplc="04160003" w:tentative="1">
      <w:start w:val="1"/>
      <w:numFmt w:val="bullet"/>
      <w:lvlText w:val="o"/>
      <w:lvlJc w:val="left"/>
      <w:pPr>
        <w:ind w:left="4246" w:hanging="360"/>
      </w:pPr>
      <w:rPr>
        <w:rFonts w:ascii="Courier New" w:hAnsi="Courier New" w:cs="Courier New" w:hint="default"/>
      </w:rPr>
    </w:lvl>
    <w:lvl w:ilvl="5" w:tplc="04160005" w:tentative="1">
      <w:start w:val="1"/>
      <w:numFmt w:val="bullet"/>
      <w:lvlText w:val=""/>
      <w:lvlJc w:val="left"/>
      <w:pPr>
        <w:ind w:left="4966" w:hanging="360"/>
      </w:pPr>
      <w:rPr>
        <w:rFonts w:ascii="Wingdings" w:hAnsi="Wingdings" w:hint="default"/>
      </w:rPr>
    </w:lvl>
    <w:lvl w:ilvl="6" w:tplc="04160001" w:tentative="1">
      <w:start w:val="1"/>
      <w:numFmt w:val="bullet"/>
      <w:lvlText w:val=""/>
      <w:lvlJc w:val="left"/>
      <w:pPr>
        <w:ind w:left="5686" w:hanging="360"/>
      </w:pPr>
      <w:rPr>
        <w:rFonts w:ascii="Symbol" w:hAnsi="Symbol" w:hint="default"/>
      </w:rPr>
    </w:lvl>
    <w:lvl w:ilvl="7" w:tplc="04160003" w:tentative="1">
      <w:start w:val="1"/>
      <w:numFmt w:val="bullet"/>
      <w:lvlText w:val="o"/>
      <w:lvlJc w:val="left"/>
      <w:pPr>
        <w:ind w:left="6406" w:hanging="360"/>
      </w:pPr>
      <w:rPr>
        <w:rFonts w:ascii="Courier New" w:hAnsi="Courier New" w:cs="Courier New" w:hint="default"/>
      </w:rPr>
    </w:lvl>
    <w:lvl w:ilvl="8" w:tplc="04160005" w:tentative="1">
      <w:start w:val="1"/>
      <w:numFmt w:val="bullet"/>
      <w:lvlText w:val=""/>
      <w:lvlJc w:val="left"/>
      <w:pPr>
        <w:ind w:left="7126"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27"/>
  </w:num>
  <w:num w:numId="7">
    <w:abstractNumId w:val="6"/>
  </w:num>
  <w:num w:numId="8">
    <w:abstractNumId w:val="9"/>
  </w:num>
  <w:num w:numId="9">
    <w:abstractNumId w:val="21"/>
  </w:num>
  <w:num w:numId="10">
    <w:abstractNumId w:val="12"/>
  </w:num>
  <w:num w:numId="11">
    <w:abstractNumId w:val="15"/>
  </w:num>
  <w:num w:numId="12">
    <w:abstractNumId w:val="13"/>
  </w:num>
  <w:num w:numId="13">
    <w:abstractNumId w:val="10"/>
  </w:num>
  <w:num w:numId="14">
    <w:abstractNumId w:val="7"/>
  </w:num>
  <w:num w:numId="15">
    <w:abstractNumId w:val="22"/>
  </w:num>
  <w:num w:numId="16">
    <w:abstractNumId w:val="28"/>
  </w:num>
  <w:num w:numId="17">
    <w:abstractNumId w:val="17"/>
  </w:num>
  <w:num w:numId="18">
    <w:abstractNumId w:val="29"/>
  </w:num>
  <w:num w:numId="19">
    <w:abstractNumId w:val="16"/>
  </w:num>
  <w:num w:numId="20">
    <w:abstractNumId w:val="31"/>
  </w:num>
  <w:num w:numId="21">
    <w:abstractNumId w:val="32"/>
  </w:num>
  <w:num w:numId="22">
    <w:abstractNumId w:val="23"/>
  </w:num>
  <w:num w:numId="23">
    <w:abstractNumId w:val="8"/>
  </w:num>
  <w:num w:numId="24">
    <w:abstractNumId w:val="26"/>
  </w:num>
  <w:num w:numId="25">
    <w:abstractNumId w:val="20"/>
  </w:num>
  <w:num w:numId="26">
    <w:abstractNumId w:val="30"/>
  </w:num>
  <w:num w:numId="27">
    <w:abstractNumId w:val="25"/>
  </w:num>
  <w:num w:numId="28">
    <w:abstractNumId w:val="19"/>
  </w:num>
  <w:num w:numId="29">
    <w:abstractNumId w:val="5"/>
  </w:num>
  <w:num w:numId="30">
    <w:abstractNumId w:val="14"/>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11"/>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252"/>
    <w:rsid w:val="000013EE"/>
    <w:rsid w:val="00002566"/>
    <w:rsid w:val="00002AFF"/>
    <w:rsid w:val="000034A2"/>
    <w:rsid w:val="00005748"/>
    <w:rsid w:val="0000632F"/>
    <w:rsid w:val="000065FF"/>
    <w:rsid w:val="000067A4"/>
    <w:rsid w:val="000071C3"/>
    <w:rsid w:val="000077AA"/>
    <w:rsid w:val="0001358B"/>
    <w:rsid w:val="00014025"/>
    <w:rsid w:val="0001659F"/>
    <w:rsid w:val="000169E0"/>
    <w:rsid w:val="00020A38"/>
    <w:rsid w:val="00021610"/>
    <w:rsid w:val="00026070"/>
    <w:rsid w:val="000310A5"/>
    <w:rsid w:val="00031B9A"/>
    <w:rsid w:val="00032466"/>
    <w:rsid w:val="000328A1"/>
    <w:rsid w:val="000328B5"/>
    <w:rsid w:val="00034B81"/>
    <w:rsid w:val="000355A8"/>
    <w:rsid w:val="00037B16"/>
    <w:rsid w:val="00040FF3"/>
    <w:rsid w:val="00041A4B"/>
    <w:rsid w:val="000440B2"/>
    <w:rsid w:val="0004593A"/>
    <w:rsid w:val="00045A9D"/>
    <w:rsid w:val="00045B37"/>
    <w:rsid w:val="000500B4"/>
    <w:rsid w:val="00050873"/>
    <w:rsid w:val="000523B2"/>
    <w:rsid w:val="00052790"/>
    <w:rsid w:val="00053603"/>
    <w:rsid w:val="0005380D"/>
    <w:rsid w:val="00055DB9"/>
    <w:rsid w:val="00060483"/>
    <w:rsid w:val="00060783"/>
    <w:rsid w:val="00061B32"/>
    <w:rsid w:val="00070ABB"/>
    <w:rsid w:val="00070CFE"/>
    <w:rsid w:val="00072292"/>
    <w:rsid w:val="00073BC3"/>
    <w:rsid w:val="00074E97"/>
    <w:rsid w:val="00076976"/>
    <w:rsid w:val="0007724D"/>
    <w:rsid w:val="00077B78"/>
    <w:rsid w:val="00077D09"/>
    <w:rsid w:val="00082D43"/>
    <w:rsid w:val="000837FD"/>
    <w:rsid w:val="00083FDD"/>
    <w:rsid w:val="00084270"/>
    <w:rsid w:val="00084CD6"/>
    <w:rsid w:val="00085C35"/>
    <w:rsid w:val="00086685"/>
    <w:rsid w:val="0008701B"/>
    <w:rsid w:val="0009021B"/>
    <w:rsid w:val="00090E26"/>
    <w:rsid w:val="00091361"/>
    <w:rsid w:val="00092114"/>
    <w:rsid w:val="00093EE3"/>
    <w:rsid w:val="00094C9E"/>
    <w:rsid w:val="000968A4"/>
    <w:rsid w:val="000A1AF6"/>
    <w:rsid w:val="000A28E5"/>
    <w:rsid w:val="000A387F"/>
    <w:rsid w:val="000A3979"/>
    <w:rsid w:val="000A46B2"/>
    <w:rsid w:val="000A4F51"/>
    <w:rsid w:val="000A5A79"/>
    <w:rsid w:val="000A7204"/>
    <w:rsid w:val="000B1802"/>
    <w:rsid w:val="000B3E76"/>
    <w:rsid w:val="000B7BB9"/>
    <w:rsid w:val="000B7F91"/>
    <w:rsid w:val="000C103B"/>
    <w:rsid w:val="000C3AB5"/>
    <w:rsid w:val="000C60EE"/>
    <w:rsid w:val="000C7616"/>
    <w:rsid w:val="000D0FF1"/>
    <w:rsid w:val="000D1922"/>
    <w:rsid w:val="000D1D3A"/>
    <w:rsid w:val="000D1E6F"/>
    <w:rsid w:val="000D46FA"/>
    <w:rsid w:val="000D7278"/>
    <w:rsid w:val="000D792C"/>
    <w:rsid w:val="000E0323"/>
    <w:rsid w:val="000E30CB"/>
    <w:rsid w:val="000E7B3C"/>
    <w:rsid w:val="000F0D2C"/>
    <w:rsid w:val="000F2F26"/>
    <w:rsid w:val="000F46A4"/>
    <w:rsid w:val="000F7B74"/>
    <w:rsid w:val="001005B1"/>
    <w:rsid w:val="00100E1D"/>
    <w:rsid w:val="001017B2"/>
    <w:rsid w:val="00102600"/>
    <w:rsid w:val="0010262B"/>
    <w:rsid w:val="001027CE"/>
    <w:rsid w:val="00103208"/>
    <w:rsid w:val="001052D8"/>
    <w:rsid w:val="001055C5"/>
    <w:rsid w:val="0011076A"/>
    <w:rsid w:val="00112612"/>
    <w:rsid w:val="00112BAC"/>
    <w:rsid w:val="001158C6"/>
    <w:rsid w:val="00116859"/>
    <w:rsid w:val="001202AA"/>
    <w:rsid w:val="001221F5"/>
    <w:rsid w:val="00122E41"/>
    <w:rsid w:val="00125E96"/>
    <w:rsid w:val="001271C4"/>
    <w:rsid w:val="001272F5"/>
    <w:rsid w:val="00130DE4"/>
    <w:rsid w:val="0013103E"/>
    <w:rsid w:val="00131781"/>
    <w:rsid w:val="00131E27"/>
    <w:rsid w:val="00132543"/>
    <w:rsid w:val="00133A80"/>
    <w:rsid w:val="00134594"/>
    <w:rsid w:val="001349B2"/>
    <w:rsid w:val="001349F9"/>
    <w:rsid w:val="00140266"/>
    <w:rsid w:val="001417F9"/>
    <w:rsid w:val="00142BAA"/>
    <w:rsid w:val="00143D62"/>
    <w:rsid w:val="00145B2F"/>
    <w:rsid w:val="00151B19"/>
    <w:rsid w:val="00151CF9"/>
    <w:rsid w:val="00152B93"/>
    <w:rsid w:val="00152E3E"/>
    <w:rsid w:val="0015372E"/>
    <w:rsid w:val="00153AC1"/>
    <w:rsid w:val="001604D1"/>
    <w:rsid w:val="00161C0E"/>
    <w:rsid w:val="001622D7"/>
    <w:rsid w:val="00163297"/>
    <w:rsid w:val="00163BF7"/>
    <w:rsid w:val="0016593E"/>
    <w:rsid w:val="001670B1"/>
    <w:rsid w:val="00171D3A"/>
    <w:rsid w:val="001723CC"/>
    <w:rsid w:val="001738BB"/>
    <w:rsid w:val="00174263"/>
    <w:rsid w:val="00176DF1"/>
    <w:rsid w:val="00180195"/>
    <w:rsid w:val="00180AC6"/>
    <w:rsid w:val="00185C11"/>
    <w:rsid w:val="00187BD4"/>
    <w:rsid w:val="00187E40"/>
    <w:rsid w:val="0019179F"/>
    <w:rsid w:val="001920F8"/>
    <w:rsid w:val="001929FC"/>
    <w:rsid w:val="001960C4"/>
    <w:rsid w:val="001A0278"/>
    <w:rsid w:val="001A1330"/>
    <w:rsid w:val="001A1988"/>
    <w:rsid w:val="001A5E07"/>
    <w:rsid w:val="001A5FB2"/>
    <w:rsid w:val="001A630E"/>
    <w:rsid w:val="001A6EED"/>
    <w:rsid w:val="001B3065"/>
    <w:rsid w:val="001B78B4"/>
    <w:rsid w:val="001C1308"/>
    <w:rsid w:val="001C33E3"/>
    <w:rsid w:val="001C4EAE"/>
    <w:rsid w:val="001C6200"/>
    <w:rsid w:val="001C6561"/>
    <w:rsid w:val="001C6E9E"/>
    <w:rsid w:val="001C7F5B"/>
    <w:rsid w:val="001C7FB0"/>
    <w:rsid w:val="001D1F34"/>
    <w:rsid w:val="001D52BD"/>
    <w:rsid w:val="001D5318"/>
    <w:rsid w:val="001D7127"/>
    <w:rsid w:val="001D74FD"/>
    <w:rsid w:val="001D77A6"/>
    <w:rsid w:val="001E4307"/>
    <w:rsid w:val="001E4544"/>
    <w:rsid w:val="001E5E59"/>
    <w:rsid w:val="001E6E95"/>
    <w:rsid w:val="001E7C17"/>
    <w:rsid w:val="001E7D43"/>
    <w:rsid w:val="001F122D"/>
    <w:rsid w:val="001F238E"/>
    <w:rsid w:val="001F6D24"/>
    <w:rsid w:val="001F74E2"/>
    <w:rsid w:val="001F7913"/>
    <w:rsid w:val="001F7DE1"/>
    <w:rsid w:val="00201C1B"/>
    <w:rsid w:val="00201FA9"/>
    <w:rsid w:val="002023DE"/>
    <w:rsid w:val="002024F6"/>
    <w:rsid w:val="0020385B"/>
    <w:rsid w:val="002058A0"/>
    <w:rsid w:val="0020733C"/>
    <w:rsid w:val="00210628"/>
    <w:rsid w:val="00211E2D"/>
    <w:rsid w:val="0021329D"/>
    <w:rsid w:val="00216448"/>
    <w:rsid w:val="00221B71"/>
    <w:rsid w:val="00225823"/>
    <w:rsid w:val="002260E6"/>
    <w:rsid w:val="002266E4"/>
    <w:rsid w:val="002310A7"/>
    <w:rsid w:val="00231E24"/>
    <w:rsid w:val="00233737"/>
    <w:rsid w:val="00233755"/>
    <w:rsid w:val="00236466"/>
    <w:rsid w:val="00236C97"/>
    <w:rsid w:val="00237A85"/>
    <w:rsid w:val="00237F33"/>
    <w:rsid w:val="00241CD9"/>
    <w:rsid w:val="00241E27"/>
    <w:rsid w:val="0024492B"/>
    <w:rsid w:val="00244AE0"/>
    <w:rsid w:val="00245DC5"/>
    <w:rsid w:val="00245DC6"/>
    <w:rsid w:val="0024619E"/>
    <w:rsid w:val="00247FF1"/>
    <w:rsid w:val="0025011A"/>
    <w:rsid w:val="0025084A"/>
    <w:rsid w:val="00250DC7"/>
    <w:rsid w:val="00251B6E"/>
    <w:rsid w:val="002526A7"/>
    <w:rsid w:val="00253277"/>
    <w:rsid w:val="00255FD9"/>
    <w:rsid w:val="002570BA"/>
    <w:rsid w:val="002615E3"/>
    <w:rsid w:val="002648FB"/>
    <w:rsid w:val="002649DC"/>
    <w:rsid w:val="002649E5"/>
    <w:rsid w:val="0026538C"/>
    <w:rsid w:val="0026595A"/>
    <w:rsid w:val="0026649C"/>
    <w:rsid w:val="00266A3A"/>
    <w:rsid w:val="00266C77"/>
    <w:rsid w:val="00267583"/>
    <w:rsid w:val="00271105"/>
    <w:rsid w:val="00273365"/>
    <w:rsid w:val="00273D2E"/>
    <w:rsid w:val="002746B3"/>
    <w:rsid w:val="00280916"/>
    <w:rsid w:val="00280CE1"/>
    <w:rsid w:val="00280CEF"/>
    <w:rsid w:val="00283247"/>
    <w:rsid w:val="002833A6"/>
    <w:rsid w:val="00284DB5"/>
    <w:rsid w:val="0028571D"/>
    <w:rsid w:val="0028622A"/>
    <w:rsid w:val="0028630E"/>
    <w:rsid w:val="00286D38"/>
    <w:rsid w:val="00287017"/>
    <w:rsid w:val="0029256D"/>
    <w:rsid w:val="00292CAF"/>
    <w:rsid w:val="0029332C"/>
    <w:rsid w:val="00293330"/>
    <w:rsid w:val="0029463B"/>
    <w:rsid w:val="0029682F"/>
    <w:rsid w:val="00296CA2"/>
    <w:rsid w:val="002A1E11"/>
    <w:rsid w:val="002A54A8"/>
    <w:rsid w:val="002B01AA"/>
    <w:rsid w:val="002B0A2C"/>
    <w:rsid w:val="002B0E28"/>
    <w:rsid w:val="002B0FB8"/>
    <w:rsid w:val="002B560C"/>
    <w:rsid w:val="002B5A5D"/>
    <w:rsid w:val="002B7A26"/>
    <w:rsid w:val="002C1313"/>
    <w:rsid w:val="002C2BAA"/>
    <w:rsid w:val="002C2F0E"/>
    <w:rsid w:val="002C424B"/>
    <w:rsid w:val="002C5BC6"/>
    <w:rsid w:val="002C5FE7"/>
    <w:rsid w:val="002C66D3"/>
    <w:rsid w:val="002C66E5"/>
    <w:rsid w:val="002C6A80"/>
    <w:rsid w:val="002D0BD2"/>
    <w:rsid w:val="002D19A4"/>
    <w:rsid w:val="002D22F1"/>
    <w:rsid w:val="002D2E36"/>
    <w:rsid w:val="002D6EF2"/>
    <w:rsid w:val="002D7824"/>
    <w:rsid w:val="002D7D67"/>
    <w:rsid w:val="002E0B27"/>
    <w:rsid w:val="002E0CB9"/>
    <w:rsid w:val="002E0CBF"/>
    <w:rsid w:val="002E36E2"/>
    <w:rsid w:val="002E3832"/>
    <w:rsid w:val="002E47BF"/>
    <w:rsid w:val="002E4AA1"/>
    <w:rsid w:val="002E5372"/>
    <w:rsid w:val="002F00D1"/>
    <w:rsid w:val="002F11A7"/>
    <w:rsid w:val="002F20DB"/>
    <w:rsid w:val="002F5B43"/>
    <w:rsid w:val="002F6017"/>
    <w:rsid w:val="002F70F1"/>
    <w:rsid w:val="00300EB7"/>
    <w:rsid w:val="003013D9"/>
    <w:rsid w:val="00302878"/>
    <w:rsid w:val="00303F13"/>
    <w:rsid w:val="00304FA2"/>
    <w:rsid w:val="003054FC"/>
    <w:rsid w:val="00305BF3"/>
    <w:rsid w:val="00305C7F"/>
    <w:rsid w:val="00305D4C"/>
    <w:rsid w:val="00307725"/>
    <w:rsid w:val="0031149F"/>
    <w:rsid w:val="0031386C"/>
    <w:rsid w:val="00316E99"/>
    <w:rsid w:val="003176D7"/>
    <w:rsid w:val="003208FD"/>
    <w:rsid w:val="00321C52"/>
    <w:rsid w:val="00321C92"/>
    <w:rsid w:val="00323A6D"/>
    <w:rsid w:val="00323F28"/>
    <w:rsid w:val="003262E9"/>
    <w:rsid w:val="00331FEF"/>
    <w:rsid w:val="00332085"/>
    <w:rsid w:val="00333CB3"/>
    <w:rsid w:val="00334812"/>
    <w:rsid w:val="00335254"/>
    <w:rsid w:val="0033778E"/>
    <w:rsid w:val="003408DD"/>
    <w:rsid w:val="00345BF6"/>
    <w:rsid w:val="00345E61"/>
    <w:rsid w:val="0034749C"/>
    <w:rsid w:val="0034769C"/>
    <w:rsid w:val="00351BE5"/>
    <w:rsid w:val="00351C25"/>
    <w:rsid w:val="00352676"/>
    <w:rsid w:val="0035271D"/>
    <w:rsid w:val="0035345A"/>
    <w:rsid w:val="00353A49"/>
    <w:rsid w:val="00353BC1"/>
    <w:rsid w:val="00354B88"/>
    <w:rsid w:val="00356FA7"/>
    <w:rsid w:val="003579DD"/>
    <w:rsid w:val="00361561"/>
    <w:rsid w:val="003626EC"/>
    <w:rsid w:val="00363412"/>
    <w:rsid w:val="00367161"/>
    <w:rsid w:val="00367632"/>
    <w:rsid w:val="00370CDF"/>
    <w:rsid w:val="0037328E"/>
    <w:rsid w:val="00373314"/>
    <w:rsid w:val="00373AF8"/>
    <w:rsid w:val="00373CB5"/>
    <w:rsid w:val="00375808"/>
    <w:rsid w:val="0037633D"/>
    <w:rsid w:val="00376379"/>
    <w:rsid w:val="003775D8"/>
    <w:rsid w:val="003803C6"/>
    <w:rsid w:val="00381388"/>
    <w:rsid w:val="00381D20"/>
    <w:rsid w:val="003835C2"/>
    <w:rsid w:val="003844C4"/>
    <w:rsid w:val="00385961"/>
    <w:rsid w:val="00386FE5"/>
    <w:rsid w:val="00391B46"/>
    <w:rsid w:val="00391EFE"/>
    <w:rsid w:val="00394D1E"/>
    <w:rsid w:val="00395A5D"/>
    <w:rsid w:val="00396AAD"/>
    <w:rsid w:val="00396D27"/>
    <w:rsid w:val="00397BE9"/>
    <w:rsid w:val="003A148F"/>
    <w:rsid w:val="003A5B01"/>
    <w:rsid w:val="003A6DEC"/>
    <w:rsid w:val="003A77F8"/>
    <w:rsid w:val="003B375F"/>
    <w:rsid w:val="003B3E54"/>
    <w:rsid w:val="003B5257"/>
    <w:rsid w:val="003B5444"/>
    <w:rsid w:val="003B68F6"/>
    <w:rsid w:val="003B69D2"/>
    <w:rsid w:val="003B7BAE"/>
    <w:rsid w:val="003C21F7"/>
    <w:rsid w:val="003C4DF3"/>
    <w:rsid w:val="003C75F2"/>
    <w:rsid w:val="003C7859"/>
    <w:rsid w:val="003D0A6B"/>
    <w:rsid w:val="003D0FB7"/>
    <w:rsid w:val="003D1684"/>
    <w:rsid w:val="003D25D7"/>
    <w:rsid w:val="003D2C12"/>
    <w:rsid w:val="003D344D"/>
    <w:rsid w:val="003D3801"/>
    <w:rsid w:val="003D3EDA"/>
    <w:rsid w:val="003D4580"/>
    <w:rsid w:val="003D5320"/>
    <w:rsid w:val="003D6519"/>
    <w:rsid w:val="003E119A"/>
    <w:rsid w:val="003E1F0D"/>
    <w:rsid w:val="003E27D9"/>
    <w:rsid w:val="003E3256"/>
    <w:rsid w:val="003E38E5"/>
    <w:rsid w:val="003E44F5"/>
    <w:rsid w:val="003E6302"/>
    <w:rsid w:val="003E79E0"/>
    <w:rsid w:val="003F118E"/>
    <w:rsid w:val="003F3799"/>
    <w:rsid w:val="003F4205"/>
    <w:rsid w:val="003F5F58"/>
    <w:rsid w:val="003F6E3A"/>
    <w:rsid w:val="003F6F9B"/>
    <w:rsid w:val="003F7263"/>
    <w:rsid w:val="0040324E"/>
    <w:rsid w:val="00407F55"/>
    <w:rsid w:val="00410697"/>
    <w:rsid w:val="004109BE"/>
    <w:rsid w:val="00411B30"/>
    <w:rsid w:val="00412693"/>
    <w:rsid w:val="00417A59"/>
    <w:rsid w:val="00417B15"/>
    <w:rsid w:val="004212E5"/>
    <w:rsid w:val="00421798"/>
    <w:rsid w:val="00424055"/>
    <w:rsid w:val="00425940"/>
    <w:rsid w:val="004263DE"/>
    <w:rsid w:val="00426DCF"/>
    <w:rsid w:val="0043038A"/>
    <w:rsid w:val="00434409"/>
    <w:rsid w:val="004349BD"/>
    <w:rsid w:val="00436937"/>
    <w:rsid w:val="004372A1"/>
    <w:rsid w:val="00437AD1"/>
    <w:rsid w:val="00437DE4"/>
    <w:rsid w:val="00442612"/>
    <w:rsid w:val="00442B1F"/>
    <w:rsid w:val="004430AE"/>
    <w:rsid w:val="00444DAC"/>
    <w:rsid w:val="00454A4B"/>
    <w:rsid w:val="00455172"/>
    <w:rsid w:val="004556CF"/>
    <w:rsid w:val="004560B4"/>
    <w:rsid w:val="004574E3"/>
    <w:rsid w:val="00460108"/>
    <w:rsid w:val="00461F8E"/>
    <w:rsid w:val="004628BD"/>
    <w:rsid w:val="004649B0"/>
    <w:rsid w:val="00466EE1"/>
    <w:rsid w:val="00470E23"/>
    <w:rsid w:val="0047142C"/>
    <w:rsid w:val="00472612"/>
    <w:rsid w:val="00474108"/>
    <w:rsid w:val="00480031"/>
    <w:rsid w:val="00482D5C"/>
    <w:rsid w:val="00482E8E"/>
    <w:rsid w:val="004837FE"/>
    <w:rsid w:val="004853DD"/>
    <w:rsid w:val="0048558D"/>
    <w:rsid w:val="00485742"/>
    <w:rsid w:val="0048673B"/>
    <w:rsid w:val="00486A9C"/>
    <w:rsid w:val="00487EFA"/>
    <w:rsid w:val="00490F8A"/>
    <w:rsid w:val="00492137"/>
    <w:rsid w:val="00493F85"/>
    <w:rsid w:val="0049635F"/>
    <w:rsid w:val="004973CA"/>
    <w:rsid w:val="004978E4"/>
    <w:rsid w:val="004A02C0"/>
    <w:rsid w:val="004A1D75"/>
    <w:rsid w:val="004A1DD6"/>
    <w:rsid w:val="004A232F"/>
    <w:rsid w:val="004A4156"/>
    <w:rsid w:val="004A736E"/>
    <w:rsid w:val="004B119E"/>
    <w:rsid w:val="004B1F94"/>
    <w:rsid w:val="004B4234"/>
    <w:rsid w:val="004B53FE"/>
    <w:rsid w:val="004B577A"/>
    <w:rsid w:val="004B5EE3"/>
    <w:rsid w:val="004B7B02"/>
    <w:rsid w:val="004B7D82"/>
    <w:rsid w:val="004C353B"/>
    <w:rsid w:val="004C7252"/>
    <w:rsid w:val="004C7A7F"/>
    <w:rsid w:val="004D24DC"/>
    <w:rsid w:val="004D2607"/>
    <w:rsid w:val="004D26EB"/>
    <w:rsid w:val="004D48F7"/>
    <w:rsid w:val="004E0DF7"/>
    <w:rsid w:val="004E3748"/>
    <w:rsid w:val="004E5293"/>
    <w:rsid w:val="004E612E"/>
    <w:rsid w:val="004E735E"/>
    <w:rsid w:val="004E7564"/>
    <w:rsid w:val="004E793C"/>
    <w:rsid w:val="004E7A65"/>
    <w:rsid w:val="004F3001"/>
    <w:rsid w:val="004F372E"/>
    <w:rsid w:val="004F37D9"/>
    <w:rsid w:val="004F3C1D"/>
    <w:rsid w:val="005032E8"/>
    <w:rsid w:val="005036C6"/>
    <w:rsid w:val="00505289"/>
    <w:rsid w:val="00505C54"/>
    <w:rsid w:val="00507F5A"/>
    <w:rsid w:val="005107F2"/>
    <w:rsid w:val="005108C1"/>
    <w:rsid w:val="0051225C"/>
    <w:rsid w:val="005122D9"/>
    <w:rsid w:val="00514061"/>
    <w:rsid w:val="005154F5"/>
    <w:rsid w:val="00515D6B"/>
    <w:rsid w:val="00520109"/>
    <w:rsid w:val="005201B3"/>
    <w:rsid w:val="00521781"/>
    <w:rsid w:val="00521B6C"/>
    <w:rsid w:val="00524CBB"/>
    <w:rsid w:val="005305CC"/>
    <w:rsid w:val="005319FD"/>
    <w:rsid w:val="005325EE"/>
    <w:rsid w:val="00535A32"/>
    <w:rsid w:val="005375BD"/>
    <w:rsid w:val="005419D6"/>
    <w:rsid w:val="005441FC"/>
    <w:rsid w:val="00547583"/>
    <w:rsid w:val="005534F1"/>
    <w:rsid w:val="00555469"/>
    <w:rsid w:val="0055566C"/>
    <w:rsid w:val="00556536"/>
    <w:rsid w:val="0056271D"/>
    <w:rsid w:val="00564786"/>
    <w:rsid w:val="005656C8"/>
    <w:rsid w:val="00567AF2"/>
    <w:rsid w:val="0057000D"/>
    <w:rsid w:val="00572314"/>
    <w:rsid w:val="00573E16"/>
    <w:rsid w:val="00574399"/>
    <w:rsid w:val="0057573B"/>
    <w:rsid w:val="00580B5D"/>
    <w:rsid w:val="00580EE3"/>
    <w:rsid w:val="00581304"/>
    <w:rsid w:val="00581BFF"/>
    <w:rsid w:val="00581F8E"/>
    <w:rsid w:val="00583CAC"/>
    <w:rsid w:val="005840F0"/>
    <w:rsid w:val="00584966"/>
    <w:rsid w:val="00586F50"/>
    <w:rsid w:val="00590B3A"/>
    <w:rsid w:val="00590D07"/>
    <w:rsid w:val="00592E38"/>
    <w:rsid w:val="00596702"/>
    <w:rsid w:val="00596BEA"/>
    <w:rsid w:val="00597E38"/>
    <w:rsid w:val="005A2619"/>
    <w:rsid w:val="005A28F9"/>
    <w:rsid w:val="005A612B"/>
    <w:rsid w:val="005A69EE"/>
    <w:rsid w:val="005B0E92"/>
    <w:rsid w:val="005B19B1"/>
    <w:rsid w:val="005B2942"/>
    <w:rsid w:val="005B4031"/>
    <w:rsid w:val="005B7CE5"/>
    <w:rsid w:val="005C0EBF"/>
    <w:rsid w:val="005C2143"/>
    <w:rsid w:val="005C4845"/>
    <w:rsid w:val="005C7137"/>
    <w:rsid w:val="005D0EC2"/>
    <w:rsid w:val="005D66B8"/>
    <w:rsid w:val="005E0439"/>
    <w:rsid w:val="005E207A"/>
    <w:rsid w:val="005E2A9D"/>
    <w:rsid w:val="005E37A5"/>
    <w:rsid w:val="005E3848"/>
    <w:rsid w:val="005E3DAB"/>
    <w:rsid w:val="005E40FE"/>
    <w:rsid w:val="005E4BF7"/>
    <w:rsid w:val="005E6FEA"/>
    <w:rsid w:val="005F47DF"/>
    <w:rsid w:val="005F5D82"/>
    <w:rsid w:val="006014A5"/>
    <w:rsid w:val="006026A0"/>
    <w:rsid w:val="00602F84"/>
    <w:rsid w:val="00604E28"/>
    <w:rsid w:val="00605B35"/>
    <w:rsid w:val="00606696"/>
    <w:rsid w:val="006115FA"/>
    <w:rsid w:val="006129A7"/>
    <w:rsid w:val="00614257"/>
    <w:rsid w:val="006150FE"/>
    <w:rsid w:val="0061622E"/>
    <w:rsid w:val="00616D34"/>
    <w:rsid w:val="00620683"/>
    <w:rsid w:val="0062071F"/>
    <w:rsid w:val="00622702"/>
    <w:rsid w:val="006229D9"/>
    <w:rsid w:val="006234AA"/>
    <w:rsid w:val="006251A8"/>
    <w:rsid w:val="00627073"/>
    <w:rsid w:val="00630895"/>
    <w:rsid w:val="006309A5"/>
    <w:rsid w:val="00632141"/>
    <w:rsid w:val="006328E6"/>
    <w:rsid w:val="0063292E"/>
    <w:rsid w:val="00633DF4"/>
    <w:rsid w:val="006347F7"/>
    <w:rsid w:val="00636C44"/>
    <w:rsid w:val="0064007D"/>
    <w:rsid w:val="00640F85"/>
    <w:rsid w:val="0064252D"/>
    <w:rsid w:val="00643269"/>
    <w:rsid w:val="00643309"/>
    <w:rsid w:val="006471F0"/>
    <w:rsid w:val="0064742A"/>
    <w:rsid w:val="00647693"/>
    <w:rsid w:val="0065366F"/>
    <w:rsid w:val="006613A9"/>
    <w:rsid w:val="00661FA5"/>
    <w:rsid w:val="00662F8E"/>
    <w:rsid w:val="006633C7"/>
    <w:rsid w:val="00665AC6"/>
    <w:rsid w:val="00665CFE"/>
    <w:rsid w:val="00670F5E"/>
    <w:rsid w:val="00672C41"/>
    <w:rsid w:val="00675BB6"/>
    <w:rsid w:val="00675C44"/>
    <w:rsid w:val="00676091"/>
    <w:rsid w:val="00676107"/>
    <w:rsid w:val="00680CC9"/>
    <w:rsid w:val="006819C5"/>
    <w:rsid w:val="006861BD"/>
    <w:rsid w:val="00686588"/>
    <w:rsid w:val="0069096D"/>
    <w:rsid w:val="0069277D"/>
    <w:rsid w:val="0069413C"/>
    <w:rsid w:val="00696757"/>
    <w:rsid w:val="006A1100"/>
    <w:rsid w:val="006A2309"/>
    <w:rsid w:val="006A3E5F"/>
    <w:rsid w:val="006A50EA"/>
    <w:rsid w:val="006A597C"/>
    <w:rsid w:val="006A6EB1"/>
    <w:rsid w:val="006B231D"/>
    <w:rsid w:val="006B31CA"/>
    <w:rsid w:val="006B3B86"/>
    <w:rsid w:val="006B3CAD"/>
    <w:rsid w:val="006B3FE0"/>
    <w:rsid w:val="006B52CC"/>
    <w:rsid w:val="006B72C0"/>
    <w:rsid w:val="006B74BE"/>
    <w:rsid w:val="006B76A4"/>
    <w:rsid w:val="006C0030"/>
    <w:rsid w:val="006C0F59"/>
    <w:rsid w:val="006C2788"/>
    <w:rsid w:val="006C34A0"/>
    <w:rsid w:val="006C507C"/>
    <w:rsid w:val="006C5475"/>
    <w:rsid w:val="006D3D68"/>
    <w:rsid w:val="006D6A8C"/>
    <w:rsid w:val="006E017F"/>
    <w:rsid w:val="006E1392"/>
    <w:rsid w:val="006E298A"/>
    <w:rsid w:val="006E2EBF"/>
    <w:rsid w:val="006E4471"/>
    <w:rsid w:val="006E4851"/>
    <w:rsid w:val="006E56B8"/>
    <w:rsid w:val="006E732F"/>
    <w:rsid w:val="006E7487"/>
    <w:rsid w:val="006F032E"/>
    <w:rsid w:val="006F1717"/>
    <w:rsid w:val="006F2280"/>
    <w:rsid w:val="006F4F5F"/>
    <w:rsid w:val="006F598B"/>
    <w:rsid w:val="006F6421"/>
    <w:rsid w:val="006F6821"/>
    <w:rsid w:val="006F755D"/>
    <w:rsid w:val="0070026A"/>
    <w:rsid w:val="007017E5"/>
    <w:rsid w:val="00701F0C"/>
    <w:rsid w:val="00707285"/>
    <w:rsid w:val="007117F4"/>
    <w:rsid w:val="00711E2B"/>
    <w:rsid w:val="007173AF"/>
    <w:rsid w:val="007175D2"/>
    <w:rsid w:val="00720782"/>
    <w:rsid w:val="007211C0"/>
    <w:rsid w:val="00722800"/>
    <w:rsid w:val="00722B55"/>
    <w:rsid w:val="00724356"/>
    <w:rsid w:val="00725668"/>
    <w:rsid w:val="00726D8B"/>
    <w:rsid w:val="00727ABC"/>
    <w:rsid w:val="00730C15"/>
    <w:rsid w:val="00733D96"/>
    <w:rsid w:val="00733FBD"/>
    <w:rsid w:val="007340A7"/>
    <w:rsid w:val="00734ACF"/>
    <w:rsid w:val="00734B31"/>
    <w:rsid w:val="00734D46"/>
    <w:rsid w:val="00736554"/>
    <w:rsid w:val="00741B52"/>
    <w:rsid w:val="00743327"/>
    <w:rsid w:val="00743E82"/>
    <w:rsid w:val="00750890"/>
    <w:rsid w:val="00750C1B"/>
    <w:rsid w:val="00753353"/>
    <w:rsid w:val="00754E59"/>
    <w:rsid w:val="00756063"/>
    <w:rsid w:val="00756B66"/>
    <w:rsid w:val="00756C42"/>
    <w:rsid w:val="00760E85"/>
    <w:rsid w:val="00763866"/>
    <w:rsid w:val="00763A30"/>
    <w:rsid w:val="00763B71"/>
    <w:rsid w:val="007646DD"/>
    <w:rsid w:val="007668C1"/>
    <w:rsid w:val="00766B0C"/>
    <w:rsid w:val="00770F31"/>
    <w:rsid w:val="00771003"/>
    <w:rsid w:val="00772CBE"/>
    <w:rsid w:val="00774D2C"/>
    <w:rsid w:val="007771AE"/>
    <w:rsid w:val="007774AA"/>
    <w:rsid w:val="00777D31"/>
    <w:rsid w:val="00780C83"/>
    <w:rsid w:val="00781F91"/>
    <w:rsid w:val="00783F5B"/>
    <w:rsid w:val="007855AA"/>
    <w:rsid w:val="00785954"/>
    <w:rsid w:val="00786099"/>
    <w:rsid w:val="00787827"/>
    <w:rsid w:val="00791A8E"/>
    <w:rsid w:val="007949DB"/>
    <w:rsid w:val="00794D08"/>
    <w:rsid w:val="00797ADE"/>
    <w:rsid w:val="007A55E4"/>
    <w:rsid w:val="007A55F8"/>
    <w:rsid w:val="007B035B"/>
    <w:rsid w:val="007B5296"/>
    <w:rsid w:val="007B711A"/>
    <w:rsid w:val="007C061F"/>
    <w:rsid w:val="007C0B41"/>
    <w:rsid w:val="007C0D81"/>
    <w:rsid w:val="007C12A7"/>
    <w:rsid w:val="007C1336"/>
    <w:rsid w:val="007C1D74"/>
    <w:rsid w:val="007C4C52"/>
    <w:rsid w:val="007C5B04"/>
    <w:rsid w:val="007D0193"/>
    <w:rsid w:val="007D109F"/>
    <w:rsid w:val="007D56D3"/>
    <w:rsid w:val="007D7E7F"/>
    <w:rsid w:val="007D7FF6"/>
    <w:rsid w:val="007E060B"/>
    <w:rsid w:val="007E1185"/>
    <w:rsid w:val="007E121C"/>
    <w:rsid w:val="007E3474"/>
    <w:rsid w:val="007E5A5A"/>
    <w:rsid w:val="007E5F21"/>
    <w:rsid w:val="007E6368"/>
    <w:rsid w:val="007F3F65"/>
    <w:rsid w:val="007F4E07"/>
    <w:rsid w:val="007F589E"/>
    <w:rsid w:val="007F5A46"/>
    <w:rsid w:val="007F6748"/>
    <w:rsid w:val="00800F1F"/>
    <w:rsid w:val="00804A7D"/>
    <w:rsid w:val="00806DB2"/>
    <w:rsid w:val="00807795"/>
    <w:rsid w:val="00807DD0"/>
    <w:rsid w:val="00810489"/>
    <w:rsid w:val="008138D3"/>
    <w:rsid w:val="00813BE7"/>
    <w:rsid w:val="00821D39"/>
    <w:rsid w:val="00823AEF"/>
    <w:rsid w:val="00823CFF"/>
    <w:rsid w:val="00825DDE"/>
    <w:rsid w:val="00826D1D"/>
    <w:rsid w:val="00832838"/>
    <w:rsid w:val="00832F76"/>
    <w:rsid w:val="00832FA3"/>
    <w:rsid w:val="00833AC8"/>
    <w:rsid w:val="00834337"/>
    <w:rsid w:val="0083484A"/>
    <w:rsid w:val="00836F50"/>
    <w:rsid w:val="00841E61"/>
    <w:rsid w:val="008420C5"/>
    <w:rsid w:val="0084292D"/>
    <w:rsid w:val="00843253"/>
    <w:rsid w:val="00843C61"/>
    <w:rsid w:val="008453D6"/>
    <w:rsid w:val="008473F4"/>
    <w:rsid w:val="008522A6"/>
    <w:rsid w:val="00852918"/>
    <w:rsid w:val="00854E39"/>
    <w:rsid w:val="00855C10"/>
    <w:rsid w:val="00856B50"/>
    <w:rsid w:val="00861070"/>
    <w:rsid w:val="00865F20"/>
    <w:rsid w:val="00866329"/>
    <w:rsid w:val="0087003C"/>
    <w:rsid w:val="00870818"/>
    <w:rsid w:val="00870E83"/>
    <w:rsid w:val="00871574"/>
    <w:rsid w:val="00871C9B"/>
    <w:rsid w:val="008730BE"/>
    <w:rsid w:val="008744A1"/>
    <w:rsid w:val="00875032"/>
    <w:rsid w:val="00881066"/>
    <w:rsid w:val="0088151F"/>
    <w:rsid w:val="00883F12"/>
    <w:rsid w:val="008841C0"/>
    <w:rsid w:val="00884D7E"/>
    <w:rsid w:val="00887A34"/>
    <w:rsid w:val="00887FB2"/>
    <w:rsid w:val="00893560"/>
    <w:rsid w:val="00893E7F"/>
    <w:rsid w:val="00894942"/>
    <w:rsid w:val="00896960"/>
    <w:rsid w:val="008977F3"/>
    <w:rsid w:val="008A2931"/>
    <w:rsid w:val="008A2FD6"/>
    <w:rsid w:val="008A3105"/>
    <w:rsid w:val="008A6487"/>
    <w:rsid w:val="008A7247"/>
    <w:rsid w:val="008B2933"/>
    <w:rsid w:val="008B374D"/>
    <w:rsid w:val="008B3975"/>
    <w:rsid w:val="008B5FDD"/>
    <w:rsid w:val="008C20AB"/>
    <w:rsid w:val="008C677A"/>
    <w:rsid w:val="008D06D6"/>
    <w:rsid w:val="008D1850"/>
    <w:rsid w:val="008D3849"/>
    <w:rsid w:val="008D688F"/>
    <w:rsid w:val="008E10E1"/>
    <w:rsid w:val="008E1FC9"/>
    <w:rsid w:val="008E2534"/>
    <w:rsid w:val="008E3917"/>
    <w:rsid w:val="008E3A36"/>
    <w:rsid w:val="008E4041"/>
    <w:rsid w:val="008E5305"/>
    <w:rsid w:val="008E75A1"/>
    <w:rsid w:val="008E7810"/>
    <w:rsid w:val="008F1E1C"/>
    <w:rsid w:val="008F2928"/>
    <w:rsid w:val="008F4BFA"/>
    <w:rsid w:val="008F4EE8"/>
    <w:rsid w:val="008F5560"/>
    <w:rsid w:val="008F5AF6"/>
    <w:rsid w:val="008F6922"/>
    <w:rsid w:val="009029FF"/>
    <w:rsid w:val="00903186"/>
    <w:rsid w:val="00903FB9"/>
    <w:rsid w:val="00906247"/>
    <w:rsid w:val="0090788F"/>
    <w:rsid w:val="00907F21"/>
    <w:rsid w:val="00910098"/>
    <w:rsid w:val="009100CE"/>
    <w:rsid w:val="009117E9"/>
    <w:rsid w:val="00911EAF"/>
    <w:rsid w:val="00913336"/>
    <w:rsid w:val="00913A05"/>
    <w:rsid w:val="00913AD2"/>
    <w:rsid w:val="0091440A"/>
    <w:rsid w:val="00920E4B"/>
    <w:rsid w:val="009210E1"/>
    <w:rsid w:val="00922964"/>
    <w:rsid w:val="009235F1"/>
    <w:rsid w:val="00924AA9"/>
    <w:rsid w:val="00924C43"/>
    <w:rsid w:val="00930367"/>
    <w:rsid w:val="00932FFA"/>
    <w:rsid w:val="00933CBB"/>
    <w:rsid w:val="0093587C"/>
    <w:rsid w:val="0093641A"/>
    <w:rsid w:val="0094088B"/>
    <w:rsid w:val="00940A29"/>
    <w:rsid w:val="009417D4"/>
    <w:rsid w:val="00942A8F"/>
    <w:rsid w:val="00943183"/>
    <w:rsid w:val="009434AD"/>
    <w:rsid w:val="00944473"/>
    <w:rsid w:val="009519A9"/>
    <w:rsid w:val="009524D8"/>
    <w:rsid w:val="00953BC2"/>
    <w:rsid w:val="0095458A"/>
    <w:rsid w:val="009626E4"/>
    <w:rsid w:val="00963872"/>
    <w:rsid w:val="009652F1"/>
    <w:rsid w:val="00965330"/>
    <w:rsid w:val="009667FD"/>
    <w:rsid w:val="00972C0B"/>
    <w:rsid w:val="0097335E"/>
    <w:rsid w:val="00975369"/>
    <w:rsid w:val="0097536D"/>
    <w:rsid w:val="00976B16"/>
    <w:rsid w:val="00976E6E"/>
    <w:rsid w:val="00983D10"/>
    <w:rsid w:val="0098474C"/>
    <w:rsid w:val="0098576E"/>
    <w:rsid w:val="009860C8"/>
    <w:rsid w:val="009914F2"/>
    <w:rsid w:val="009928A7"/>
    <w:rsid w:val="00992FB7"/>
    <w:rsid w:val="009953BC"/>
    <w:rsid w:val="00995D1C"/>
    <w:rsid w:val="009A0BC3"/>
    <w:rsid w:val="009B0384"/>
    <w:rsid w:val="009B0ECC"/>
    <w:rsid w:val="009B5184"/>
    <w:rsid w:val="009C31BC"/>
    <w:rsid w:val="009C4099"/>
    <w:rsid w:val="009C4859"/>
    <w:rsid w:val="009C696B"/>
    <w:rsid w:val="009C6BE3"/>
    <w:rsid w:val="009C72D8"/>
    <w:rsid w:val="009C7F27"/>
    <w:rsid w:val="009D0344"/>
    <w:rsid w:val="009D03A4"/>
    <w:rsid w:val="009D3D90"/>
    <w:rsid w:val="009D4852"/>
    <w:rsid w:val="009D56CF"/>
    <w:rsid w:val="009D5706"/>
    <w:rsid w:val="009E0F6D"/>
    <w:rsid w:val="009E15BE"/>
    <w:rsid w:val="009E203C"/>
    <w:rsid w:val="009E258B"/>
    <w:rsid w:val="009E2BF5"/>
    <w:rsid w:val="009E58E6"/>
    <w:rsid w:val="009F03FA"/>
    <w:rsid w:val="009F06FF"/>
    <w:rsid w:val="009F18B5"/>
    <w:rsid w:val="009F1ADE"/>
    <w:rsid w:val="009F22DF"/>
    <w:rsid w:val="009F36D4"/>
    <w:rsid w:val="009F3713"/>
    <w:rsid w:val="009F70A5"/>
    <w:rsid w:val="009F78E5"/>
    <w:rsid w:val="00A01866"/>
    <w:rsid w:val="00A02969"/>
    <w:rsid w:val="00A02E73"/>
    <w:rsid w:val="00A11D26"/>
    <w:rsid w:val="00A14317"/>
    <w:rsid w:val="00A14DAC"/>
    <w:rsid w:val="00A1606A"/>
    <w:rsid w:val="00A177D1"/>
    <w:rsid w:val="00A245C8"/>
    <w:rsid w:val="00A27E65"/>
    <w:rsid w:val="00A30704"/>
    <w:rsid w:val="00A31E4B"/>
    <w:rsid w:val="00A35009"/>
    <w:rsid w:val="00A376B4"/>
    <w:rsid w:val="00A37FE0"/>
    <w:rsid w:val="00A42994"/>
    <w:rsid w:val="00A45428"/>
    <w:rsid w:val="00A4548F"/>
    <w:rsid w:val="00A4623C"/>
    <w:rsid w:val="00A46F47"/>
    <w:rsid w:val="00A501D1"/>
    <w:rsid w:val="00A51AC5"/>
    <w:rsid w:val="00A5330F"/>
    <w:rsid w:val="00A63DC4"/>
    <w:rsid w:val="00A67719"/>
    <w:rsid w:val="00A71504"/>
    <w:rsid w:val="00A7585E"/>
    <w:rsid w:val="00A7720C"/>
    <w:rsid w:val="00A814ED"/>
    <w:rsid w:val="00A829D3"/>
    <w:rsid w:val="00A834F4"/>
    <w:rsid w:val="00A83DBA"/>
    <w:rsid w:val="00A84F3B"/>
    <w:rsid w:val="00A874E3"/>
    <w:rsid w:val="00A90657"/>
    <w:rsid w:val="00A9115D"/>
    <w:rsid w:val="00A91598"/>
    <w:rsid w:val="00A93135"/>
    <w:rsid w:val="00A95464"/>
    <w:rsid w:val="00A95A28"/>
    <w:rsid w:val="00A97CFD"/>
    <w:rsid w:val="00AA1F0C"/>
    <w:rsid w:val="00AA2200"/>
    <w:rsid w:val="00AA33E3"/>
    <w:rsid w:val="00AA37A7"/>
    <w:rsid w:val="00AA74EB"/>
    <w:rsid w:val="00AB00C3"/>
    <w:rsid w:val="00AB238D"/>
    <w:rsid w:val="00AB2931"/>
    <w:rsid w:val="00AB2BED"/>
    <w:rsid w:val="00AB414E"/>
    <w:rsid w:val="00AB4EBE"/>
    <w:rsid w:val="00AB538E"/>
    <w:rsid w:val="00AC2052"/>
    <w:rsid w:val="00AC27FD"/>
    <w:rsid w:val="00AC38F1"/>
    <w:rsid w:val="00AC3D1B"/>
    <w:rsid w:val="00AC4ADC"/>
    <w:rsid w:val="00AC5D4B"/>
    <w:rsid w:val="00AC6A44"/>
    <w:rsid w:val="00AC6E41"/>
    <w:rsid w:val="00AD37D5"/>
    <w:rsid w:val="00AD3C54"/>
    <w:rsid w:val="00AD49EC"/>
    <w:rsid w:val="00AD4BDE"/>
    <w:rsid w:val="00AD5300"/>
    <w:rsid w:val="00AD6A4B"/>
    <w:rsid w:val="00AD6C8B"/>
    <w:rsid w:val="00AE057C"/>
    <w:rsid w:val="00AE384B"/>
    <w:rsid w:val="00AE3B59"/>
    <w:rsid w:val="00AE623D"/>
    <w:rsid w:val="00AE6B73"/>
    <w:rsid w:val="00AF4735"/>
    <w:rsid w:val="00AF51BB"/>
    <w:rsid w:val="00AF5E42"/>
    <w:rsid w:val="00AF60DA"/>
    <w:rsid w:val="00B00E6C"/>
    <w:rsid w:val="00B025C1"/>
    <w:rsid w:val="00B02BFB"/>
    <w:rsid w:val="00B0302C"/>
    <w:rsid w:val="00B07D98"/>
    <w:rsid w:val="00B1330B"/>
    <w:rsid w:val="00B17E68"/>
    <w:rsid w:val="00B207D2"/>
    <w:rsid w:val="00B22067"/>
    <w:rsid w:val="00B24D2A"/>
    <w:rsid w:val="00B24DF8"/>
    <w:rsid w:val="00B270B8"/>
    <w:rsid w:val="00B30B49"/>
    <w:rsid w:val="00B312B4"/>
    <w:rsid w:val="00B32AA1"/>
    <w:rsid w:val="00B33CD3"/>
    <w:rsid w:val="00B3432D"/>
    <w:rsid w:val="00B35A50"/>
    <w:rsid w:val="00B37959"/>
    <w:rsid w:val="00B40669"/>
    <w:rsid w:val="00B432E2"/>
    <w:rsid w:val="00B44022"/>
    <w:rsid w:val="00B44753"/>
    <w:rsid w:val="00B44A0F"/>
    <w:rsid w:val="00B44B11"/>
    <w:rsid w:val="00B4517A"/>
    <w:rsid w:val="00B451E3"/>
    <w:rsid w:val="00B4603C"/>
    <w:rsid w:val="00B46DF3"/>
    <w:rsid w:val="00B505B4"/>
    <w:rsid w:val="00B53D9D"/>
    <w:rsid w:val="00B6006C"/>
    <w:rsid w:val="00B600EE"/>
    <w:rsid w:val="00B613C2"/>
    <w:rsid w:val="00B63302"/>
    <w:rsid w:val="00B63969"/>
    <w:rsid w:val="00B65B5C"/>
    <w:rsid w:val="00B73F22"/>
    <w:rsid w:val="00B74042"/>
    <w:rsid w:val="00B74BD7"/>
    <w:rsid w:val="00B751BA"/>
    <w:rsid w:val="00B75778"/>
    <w:rsid w:val="00B80244"/>
    <w:rsid w:val="00B80ABF"/>
    <w:rsid w:val="00B81AD4"/>
    <w:rsid w:val="00B8259A"/>
    <w:rsid w:val="00B8314A"/>
    <w:rsid w:val="00B835B7"/>
    <w:rsid w:val="00B84382"/>
    <w:rsid w:val="00B85054"/>
    <w:rsid w:val="00B85B71"/>
    <w:rsid w:val="00B86AAF"/>
    <w:rsid w:val="00B8755B"/>
    <w:rsid w:val="00B9068E"/>
    <w:rsid w:val="00B9170B"/>
    <w:rsid w:val="00B926AE"/>
    <w:rsid w:val="00B94C38"/>
    <w:rsid w:val="00B97D69"/>
    <w:rsid w:val="00BA05AA"/>
    <w:rsid w:val="00BA0834"/>
    <w:rsid w:val="00BA136A"/>
    <w:rsid w:val="00BA351F"/>
    <w:rsid w:val="00BA48D6"/>
    <w:rsid w:val="00BA49E9"/>
    <w:rsid w:val="00BA6E02"/>
    <w:rsid w:val="00BA6EEE"/>
    <w:rsid w:val="00BA72F1"/>
    <w:rsid w:val="00BA74E7"/>
    <w:rsid w:val="00BB018C"/>
    <w:rsid w:val="00BB1B36"/>
    <w:rsid w:val="00BB1ED5"/>
    <w:rsid w:val="00BB2C80"/>
    <w:rsid w:val="00BB3152"/>
    <w:rsid w:val="00BB4556"/>
    <w:rsid w:val="00BB7342"/>
    <w:rsid w:val="00BB7FF6"/>
    <w:rsid w:val="00BC01C6"/>
    <w:rsid w:val="00BC10FF"/>
    <w:rsid w:val="00BC1421"/>
    <w:rsid w:val="00BC1AD7"/>
    <w:rsid w:val="00BC1B91"/>
    <w:rsid w:val="00BC2B18"/>
    <w:rsid w:val="00BC3B2A"/>
    <w:rsid w:val="00BC4015"/>
    <w:rsid w:val="00BC5203"/>
    <w:rsid w:val="00BC5CA0"/>
    <w:rsid w:val="00BD01B1"/>
    <w:rsid w:val="00BD0D4E"/>
    <w:rsid w:val="00BD1957"/>
    <w:rsid w:val="00BD6AEF"/>
    <w:rsid w:val="00BD7A74"/>
    <w:rsid w:val="00BE130E"/>
    <w:rsid w:val="00BE21FB"/>
    <w:rsid w:val="00BE2750"/>
    <w:rsid w:val="00BE29E4"/>
    <w:rsid w:val="00BE59AC"/>
    <w:rsid w:val="00BF03A3"/>
    <w:rsid w:val="00BF0607"/>
    <w:rsid w:val="00BF0DC4"/>
    <w:rsid w:val="00BF2E45"/>
    <w:rsid w:val="00BF4F6A"/>
    <w:rsid w:val="00BF7CA3"/>
    <w:rsid w:val="00C01C86"/>
    <w:rsid w:val="00C05CF5"/>
    <w:rsid w:val="00C067AE"/>
    <w:rsid w:val="00C10DFF"/>
    <w:rsid w:val="00C11D54"/>
    <w:rsid w:val="00C136CB"/>
    <w:rsid w:val="00C14519"/>
    <w:rsid w:val="00C213E4"/>
    <w:rsid w:val="00C215BA"/>
    <w:rsid w:val="00C219A0"/>
    <w:rsid w:val="00C21BC2"/>
    <w:rsid w:val="00C2284A"/>
    <w:rsid w:val="00C23018"/>
    <w:rsid w:val="00C233FD"/>
    <w:rsid w:val="00C255BC"/>
    <w:rsid w:val="00C256C1"/>
    <w:rsid w:val="00C26250"/>
    <w:rsid w:val="00C27B1A"/>
    <w:rsid w:val="00C30B48"/>
    <w:rsid w:val="00C30DDE"/>
    <w:rsid w:val="00C31309"/>
    <w:rsid w:val="00C315C4"/>
    <w:rsid w:val="00C32243"/>
    <w:rsid w:val="00C324F8"/>
    <w:rsid w:val="00C35866"/>
    <w:rsid w:val="00C36464"/>
    <w:rsid w:val="00C4040C"/>
    <w:rsid w:val="00C41E82"/>
    <w:rsid w:val="00C422F2"/>
    <w:rsid w:val="00C42C32"/>
    <w:rsid w:val="00C43A6D"/>
    <w:rsid w:val="00C452C7"/>
    <w:rsid w:val="00C4551D"/>
    <w:rsid w:val="00C457E7"/>
    <w:rsid w:val="00C4656F"/>
    <w:rsid w:val="00C4751E"/>
    <w:rsid w:val="00C47CA7"/>
    <w:rsid w:val="00C50DBA"/>
    <w:rsid w:val="00C51A32"/>
    <w:rsid w:val="00C522D8"/>
    <w:rsid w:val="00C55D79"/>
    <w:rsid w:val="00C56053"/>
    <w:rsid w:val="00C56367"/>
    <w:rsid w:val="00C57962"/>
    <w:rsid w:val="00C60524"/>
    <w:rsid w:val="00C61D14"/>
    <w:rsid w:val="00C633EE"/>
    <w:rsid w:val="00C6362A"/>
    <w:rsid w:val="00C65F5C"/>
    <w:rsid w:val="00C669D9"/>
    <w:rsid w:val="00C70EB3"/>
    <w:rsid w:val="00C73B7A"/>
    <w:rsid w:val="00C75E39"/>
    <w:rsid w:val="00C77C38"/>
    <w:rsid w:val="00C77E48"/>
    <w:rsid w:val="00C811DB"/>
    <w:rsid w:val="00C84765"/>
    <w:rsid w:val="00C851EB"/>
    <w:rsid w:val="00C855DE"/>
    <w:rsid w:val="00C85E3C"/>
    <w:rsid w:val="00C86A75"/>
    <w:rsid w:val="00C91877"/>
    <w:rsid w:val="00C92A0D"/>
    <w:rsid w:val="00C92EFA"/>
    <w:rsid w:val="00C93209"/>
    <w:rsid w:val="00C93414"/>
    <w:rsid w:val="00C93FA9"/>
    <w:rsid w:val="00C94D00"/>
    <w:rsid w:val="00CA3F40"/>
    <w:rsid w:val="00CA4ED0"/>
    <w:rsid w:val="00CA4FC2"/>
    <w:rsid w:val="00CA73F4"/>
    <w:rsid w:val="00CB127D"/>
    <w:rsid w:val="00CB2058"/>
    <w:rsid w:val="00CB3DDE"/>
    <w:rsid w:val="00CC00DC"/>
    <w:rsid w:val="00CD0560"/>
    <w:rsid w:val="00CD1548"/>
    <w:rsid w:val="00CD1B9D"/>
    <w:rsid w:val="00CD1FED"/>
    <w:rsid w:val="00CD3B67"/>
    <w:rsid w:val="00CD6C62"/>
    <w:rsid w:val="00CD72B9"/>
    <w:rsid w:val="00CD78ED"/>
    <w:rsid w:val="00CE1C12"/>
    <w:rsid w:val="00CE225B"/>
    <w:rsid w:val="00CE2DB3"/>
    <w:rsid w:val="00CE3D7D"/>
    <w:rsid w:val="00CE4A87"/>
    <w:rsid w:val="00CE6634"/>
    <w:rsid w:val="00CF05A7"/>
    <w:rsid w:val="00CF1136"/>
    <w:rsid w:val="00CF178F"/>
    <w:rsid w:val="00CF245E"/>
    <w:rsid w:val="00CF4B82"/>
    <w:rsid w:val="00CF4FC0"/>
    <w:rsid w:val="00CF75E7"/>
    <w:rsid w:val="00D00423"/>
    <w:rsid w:val="00D03264"/>
    <w:rsid w:val="00D033CB"/>
    <w:rsid w:val="00D05B53"/>
    <w:rsid w:val="00D05D17"/>
    <w:rsid w:val="00D06FE4"/>
    <w:rsid w:val="00D0736C"/>
    <w:rsid w:val="00D078D1"/>
    <w:rsid w:val="00D10604"/>
    <w:rsid w:val="00D10B90"/>
    <w:rsid w:val="00D113B4"/>
    <w:rsid w:val="00D11402"/>
    <w:rsid w:val="00D11639"/>
    <w:rsid w:val="00D137E9"/>
    <w:rsid w:val="00D1429E"/>
    <w:rsid w:val="00D1513D"/>
    <w:rsid w:val="00D21872"/>
    <w:rsid w:val="00D228F1"/>
    <w:rsid w:val="00D259EE"/>
    <w:rsid w:val="00D25D7D"/>
    <w:rsid w:val="00D26969"/>
    <w:rsid w:val="00D26CEC"/>
    <w:rsid w:val="00D34A43"/>
    <w:rsid w:val="00D356FA"/>
    <w:rsid w:val="00D3602E"/>
    <w:rsid w:val="00D37D2C"/>
    <w:rsid w:val="00D4099B"/>
    <w:rsid w:val="00D40EE7"/>
    <w:rsid w:val="00D4581F"/>
    <w:rsid w:val="00D4612D"/>
    <w:rsid w:val="00D50002"/>
    <w:rsid w:val="00D50266"/>
    <w:rsid w:val="00D51455"/>
    <w:rsid w:val="00D5311D"/>
    <w:rsid w:val="00D5403C"/>
    <w:rsid w:val="00D54564"/>
    <w:rsid w:val="00D54F59"/>
    <w:rsid w:val="00D60DD1"/>
    <w:rsid w:val="00D62417"/>
    <w:rsid w:val="00D6328F"/>
    <w:rsid w:val="00D66E5F"/>
    <w:rsid w:val="00D6733C"/>
    <w:rsid w:val="00D67BCE"/>
    <w:rsid w:val="00D67C2A"/>
    <w:rsid w:val="00D67DFE"/>
    <w:rsid w:val="00D762DF"/>
    <w:rsid w:val="00D77045"/>
    <w:rsid w:val="00D817F5"/>
    <w:rsid w:val="00D82381"/>
    <w:rsid w:val="00D832D4"/>
    <w:rsid w:val="00D83AA0"/>
    <w:rsid w:val="00D847BF"/>
    <w:rsid w:val="00D85288"/>
    <w:rsid w:val="00D85D61"/>
    <w:rsid w:val="00D916B4"/>
    <w:rsid w:val="00D918D7"/>
    <w:rsid w:val="00D9271D"/>
    <w:rsid w:val="00D9507D"/>
    <w:rsid w:val="00D96270"/>
    <w:rsid w:val="00DA2BBD"/>
    <w:rsid w:val="00DA353C"/>
    <w:rsid w:val="00DA4164"/>
    <w:rsid w:val="00DA477D"/>
    <w:rsid w:val="00DA5084"/>
    <w:rsid w:val="00DA5D29"/>
    <w:rsid w:val="00DA5DDA"/>
    <w:rsid w:val="00DA723B"/>
    <w:rsid w:val="00DB0200"/>
    <w:rsid w:val="00DB7E12"/>
    <w:rsid w:val="00DC1A77"/>
    <w:rsid w:val="00DC25B2"/>
    <w:rsid w:val="00DC4D84"/>
    <w:rsid w:val="00DD0877"/>
    <w:rsid w:val="00DD7192"/>
    <w:rsid w:val="00DE040A"/>
    <w:rsid w:val="00DE1A77"/>
    <w:rsid w:val="00DE2264"/>
    <w:rsid w:val="00DE28DD"/>
    <w:rsid w:val="00DE4C5A"/>
    <w:rsid w:val="00DE6AEF"/>
    <w:rsid w:val="00DF097C"/>
    <w:rsid w:val="00DF1914"/>
    <w:rsid w:val="00DF1F15"/>
    <w:rsid w:val="00DF3761"/>
    <w:rsid w:val="00DF5710"/>
    <w:rsid w:val="00E00F49"/>
    <w:rsid w:val="00E01304"/>
    <w:rsid w:val="00E01AE4"/>
    <w:rsid w:val="00E0383A"/>
    <w:rsid w:val="00E07D96"/>
    <w:rsid w:val="00E104BA"/>
    <w:rsid w:val="00E10C8A"/>
    <w:rsid w:val="00E117CD"/>
    <w:rsid w:val="00E13F16"/>
    <w:rsid w:val="00E15843"/>
    <w:rsid w:val="00E15DFD"/>
    <w:rsid w:val="00E169B6"/>
    <w:rsid w:val="00E173A3"/>
    <w:rsid w:val="00E208BB"/>
    <w:rsid w:val="00E20CBB"/>
    <w:rsid w:val="00E20D9E"/>
    <w:rsid w:val="00E20EA7"/>
    <w:rsid w:val="00E219BB"/>
    <w:rsid w:val="00E27415"/>
    <w:rsid w:val="00E30D03"/>
    <w:rsid w:val="00E31C24"/>
    <w:rsid w:val="00E326DB"/>
    <w:rsid w:val="00E3293E"/>
    <w:rsid w:val="00E32C7B"/>
    <w:rsid w:val="00E3453B"/>
    <w:rsid w:val="00E353AE"/>
    <w:rsid w:val="00E36A65"/>
    <w:rsid w:val="00E37F9C"/>
    <w:rsid w:val="00E42C45"/>
    <w:rsid w:val="00E42E08"/>
    <w:rsid w:val="00E4346E"/>
    <w:rsid w:val="00E446B5"/>
    <w:rsid w:val="00E46932"/>
    <w:rsid w:val="00E50FD1"/>
    <w:rsid w:val="00E52908"/>
    <w:rsid w:val="00E534AD"/>
    <w:rsid w:val="00E55D34"/>
    <w:rsid w:val="00E56739"/>
    <w:rsid w:val="00E5721E"/>
    <w:rsid w:val="00E60392"/>
    <w:rsid w:val="00E621E2"/>
    <w:rsid w:val="00E64AA3"/>
    <w:rsid w:val="00E65A03"/>
    <w:rsid w:val="00E66621"/>
    <w:rsid w:val="00E67FB0"/>
    <w:rsid w:val="00E7071A"/>
    <w:rsid w:val="00E73E82"/>
    <w:rsid w:val="00E74972"/>
    <w:rsid w:val="00E75E45"/>
    <w:rsid w:val="00E80CBE"/>
    <w:rsid w:val="00E80D9F"/>
    <w:rsid w:val="00E82087"/>
    <w:rsid w:val="00E826B3"/>
    <w:rsid w:val="00E84550"/>
    <w:rsid w:val="00E86621"/>
    <w:rsid w:val="00E86B3A"/>
    <w:rsid w:val="00E87E26"/>
    <w:rsid w:val="00E9300E"/>
    <w:rsid w:val="00E93B2F"/>
    <w:rsid w:val="00EA102C"/>
    <w:rsid w:val="00EA12E4"/>
    <w:rsid w:val="00EA4885"/>
    <w:rsid w:val="00EA59E4"/>
    <w:rsid w:val="00EA719A"/>
    <w:rsid w:val="00EB1206"/>
    <w:rsid w:val="00EB12B4"/>
    <w:rsid w:val="00EB14C8"/>
    <w:rsid w:val="00EB1957"/>
    <w:rsid w:val="00EB1B2D"/>
    <w:rsid w:val="00EB2173"/>
    <w:rsid w:val="00EB3824"/>
    <w:rsid w:val="00EB4E9F"/>
    <w:rsid w:val="00EB56EF"/>
    <w:rsid w:val="00EC1700"/>
    <w:rsid w:val="00EC1A2C"/>
    <w:rsid w:val="00EC29DC"/>
    <w:rsid w:val="00EC3D08"/>
    <w:rsid w:val="00EC7D84"/>
    <w:rsid w:val="00ED14E3"/>
    <w:rsid w:val="00ED315B"/>
    <w:rsid w:val="00ED5557"/>
    <w:rsid w:val="00ED6360"/>
    <w:rsid w:val="00EE2028"/>
    <w:rsid w:val="00EE5086"/>
    <w:rsid w:val="00EE6113"/>
    <w:rsid w:val="00EE7F68"/>
    <w:rsid w:val="00EF1A1F"/>
    <w:rsid w:val="00EF2BCA"/>
    <w:rsid w:val="00EF50BF"/>
    <w:rsid w:val="00EF54B0"/>
    <w:rsid w:val="00EF5EE2"/>
    <w:rsid w:val="00EF7532"/>
    <w:rsid w:val="00EF760E"/>
    <w:rsid w:val="00F03C97"/>
    <w:rsid w:val="00F14B37"/>
    <w:rsid w:val="00F1543D"/>
    <w:rsid w:val="00F17997"/>
    <w:rsid w:val="00F270B7"/>
    <w:rsid w:val="00F31E01"/>
    <w:rsid w:val="00F34EC9"/>
    <w:rsid w:val="00F4031F"/>
    <w:rsid w:val="00F40F70"/>
    <w:rsid w:val="00F417D8"/>
    <w:rsid w:val="00F423E4"/>
    <w:rsid w:val="00F433A2"/>
    <w:rsid w:val="00F43835"/>
    <w:rsid w:val="00F43BA4"/>
    <w:rsid w:val="00F45BCD"/>
    <w:rsid w:val="00F4778B"/>
    <w:rsid w:val="00F5244F"/>
    <w:rsid w:val="00F538A7"/>
    <w:rsid w:val="00F538F5"/>
    <w:rsid w:val="00F53A17"/>
    <w:rsid w:val="00F57006"/>
    <w:rsid w:val="00F60928"/>
    <w:rsid w:val="00F609A9"/>
    <w:rsid w:val="00F616A8"/>
    <w:rsid w:val="00F6306D"/>
    <w:rsid w:val="00F644E0"/>
    <w:rsid w:val="00F65416"/>
    <w:rsid w:val="00F67FE1"/>
    <w:rsid w:val="00F7002E"/>
    <w:rsid w:val="00F70B0A"/>
    <w:rsid w:val="00F71025"/>
    <w:rsid w:val="00F762B0"/>
    <w:rsid w:val="00F76D67"/>
    <w:rsid w:val="00F814EC"/>
    <w:rsid w:val="00F819E4"/>
    <w:rsid w:val="00F81D01"/>
    <w:rsid w:val="00F82035"/>
    <w:rsid w:val="00F82095"/>
    <w:rsid w:val="00F825DC"/>
    <w:rsid w:val="00F84BAC"/>
    <w:rsid w:val="00F8522C"/>
    <w:rsid w:val="00F85C35"/>
    <w:rsid w:val="00F86B87"/>
    <w:rsid w:val="00F86D9A"/>
    <w:rsid w:val="00F86DAF"/>
    <w:rsid w:val="00F86F56"/>
    <w:rsid w:val="00F92106"/>
    <w:rsid w:val="00F939A5"/>
    <w:rsid w:val="00F94561"/>
    <w:rsid w:val="00F94AF8"/>
    <w:rsid w:val="00F9540B"/>
    <w:rsid w:val="00F95432"/>
    <w:rsid w:val="00F9721A"/>
    <w:rsid w:val="00F97DBD"/>
    <w:rsid w:val="00FA056F"/>
    <w:rsid w:val="00FA2B22"/>
    <w:rsid w:val="00FA2E46"/>
    <w:rsid w:val="00FA4909"/>
    <w:rsid w:val="00FA4EF7"/>
    <w:rsid w:val="00FB0EB2"/>
    <w:rsid w:val="00FB38B2"/>
    <w:rsid w:val="00FB4308"/>
    <w:rsid w:val="00FB54EA"/>
    <w:rsid w:val="00FC1BE7"/>
    <w:rsid w:val="00FC576C"/>
    <w:rsid w:val="00FC5974"/>
    <w:rsid w:val="00FD0E0B"/>
    <w:rsid w:val="00FD0F96"/>
    <w:rsid w:val="00FD3190"/>
    <w:rsid w:val="00FD3CE2"/>
    <w:rsid w:val="00FD670B"/>
    <w:rsid w:val="00FD6964"/>
    <w:rsid w:val="00FE2A32"/>
    <w:rsid w:val="00FE2E28"/>
    <w:rsid w:val="00FE3A5A"/>
    <w:rsid w:val="00FE4010"/>
    <w:rsid w:val="00FE6374"/>
    <w:rsid w:val="00FF080C"/>
    <w:rsid w:val="00FF190F"/>
    <w:rsid w:val="00FF1BA4"/>
    <w:rsid w:val="00FF3F37"/>
    <w:rsid w:val="00FF4241"/>
    <w:rsid w:val="00FF56C2"/>
    <w:rsid w:val="00FF76A0"/>
    <w:rsid w:val="03F9152A"/>
    <w:rsid w:val="05580DF8"/>
    <w:rsid w:val="0574CCC2"/>
    <w:rsid w:val="0788EA88"/>
    <w:rsid w:val="09173275"/>
    <w:rsid w:val="0E6368D2"/>
    <w:rsid w:val="0E9A9E8C"/>
    <w:rsid w:val="0F670BD0"/>
    <w:rsid w:val="0F767455"/>
    <w:rsid w:val="119AAAE7"/>
    <w:rsid w:val="16050459"/>
    <w:rsid w:val="1F85103B"/>
    <w:rsid w:val="204BA2DB"/>
    <w:rsid w:val="21BEA57C"/>
    <w:rsid w:val="248606DD"/>
    <w:rsid w:val="289DC7DC"/>
    <w:rsid w:val="2C58E613"/>
    <w:rsid w:val="2C69DFF4"/>
    <w:rsid w:val="2DE11143"/>
    <w:rsid w:val="32387560"/>
    <w:rsid w:val="32F65E11"/>
    <w:rsid w:val="3443FC17"/>
    <w:rsid w:val="37F8B90A"/>
    <w:rsid w:val="3AC7FD25"/>
    <w:rsid w:val="3B7CFF2D"/>
    <w:rsid w:val="43D7B9AB"/>
    <w:rsid w:val="48A05296"/>
    <w:rsid w:val="4CE055B9"/>
    <w:rsid w:val="51C48A44"/>
    <w:rsid w:val="52BCBFBA"/>
    <w:rsid w:val="58BB624B"/>
    <w:rsid w:val="5AFE282F"/>
    <w:rsid w:val="5F476EDC"/>
    <w:rsid w:val="64128DD2"/>
    <w:rsid w:val="66202CB8"/>
    <w:rsid w:val="6B29DCC4"/>
    <w:rsid w:val="796E1730"/>
    <w:rsid w:val="7D393DCF"/>
    <w:rsid w:val="7FC3A4A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8B5B76"/>
  <w15:chartTrackingRefBased/>
  <w15:docId w15:val="{12401B0E-226B-4381-B3B1-71FA63863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7252"/>
    <w:pPr>
      <w:suppressAutoHyphens/>
      <w:spacing w:before="280" w:after="280" w:line="240" w:lineRule="auto"/>
    </w:pPr>
    <w:rPr>
      <w:rFonts w:ascii="Times New Roman" w:eastAsia="Times New Roman" w:hAnsi="Times New Roman" w:cs="Times New Roman"/>
      <w:color w:val="00005B"/>
      <w:sz w:val="24"/>
      <w:szCs w:val="24"/>
      <w:lang w:eastAsia="ar-SA"/>
    </w:rPr>
  </w:style>
  <w:style w:type="paragraph" w:styleId="Ttulo1">
    <w:name w:val="heading 1"/>
    <w:basedOn w:val="Normal"/>
    <w:next w:val="Normal"/>
    <w:link w:val="Ttulo1Char"/>
    <w:qFormat/>
    <w:rsid w:val="004C7252"/>
    <w:pPr>
      <w:numPr>
        <w:numId w:val="1"/>
      </w:numPr>
      <w:shd w:val="clear" w:color="auto" w:fill="004600"/>
      <w:suppressAutoHyphens w:val="0"/>
      <w:spacing w:before="0" w:after="0"/>
      <w:jc w:val="both"/>
      <w:outlineLvl w:val="0"/>
    </w:pPr>
    <w:rPr>
      <w:rFonts w:ascii="Arial Narrow" w:hAnsi="Arial Narrow"/>
      <w:b/>
      <w:color w:val="FFFFFF"/>
      <w:sz w:val="28"/>
      <w:szCs w:val="28"/>
    </w:rPr>
  </w:style>
  <w:style w:type="paragraph" w:styleId="Ttulo2">
    <w:name w:val="heading 2"/>
    <w:basedOn w:val="SemEspaamento1"/>
    <w:next w:val="Normal"/>
    <w:link w:val="Ttulo2Char"/>
    <w:qFormat/>
    <w:rsid w:val="004C7252"/>
    <w:pPr>
      <w:numPr>
        <w:numId w:val="4"/>
      </w:numPr>
      <w:jc w:val="both"/>
      <w:outlineLvl w:val="1"/>
    </w:pPr>
    <w:rPr>
      <w:rFonts w:ascii="Arial" w:hAnsi="Arial" w:cs="Arial"/>
      <w:b/>
      <w:sz w:val="24"/>
      <w:szCs w:val="24"/>
      <w:lang w:val="x-none"/>
    </w:rPr>
  </w:style>
  <w:style w:type="paragraph" w:styleId="Ttulo4">
    <w:name w:val="heading 4"/>
    <w:basedOn w:val="SemEspaamento1"/>
    <w:next w:val="Normal"/>
    <w:link w:val="Ttulo4Char"/>
    <w:qFormat/>
    <w:rsid w:val="004C7252"/>
    <w:pPr>
      <w:tabs>
        <w:tab w:val="num" w:pos="0"/>
      </w:tabs>
      <w:ind w:left="360" w:hanging="360"/>
      <w:jc w:val="both"/>
      <w:outlineLvl w:val="3"/>
    </w:pPr>
    <w:rPr>
      <w:rFonts w:ascii="Arial" w:hAnsi="Arial" w:cs="Arial"/>
      <w:b/>
      <w:smallCaps/>
      <w:sz w:val="24"/>
      <w:szCs w:val="24"/>
      <w:lang w:val="pt-BR"/>
    </w:rPr>
  </w:style>
  <w:style w:type="paragraph" w:styleId="Ttulo8">
    <w:name w:val="heading 8"/>
    <w:basedOn w:val="Normal"/>
    <w:next w:val="Normal"/>
    <w:link w:val="Ttulo8Char"/>
    <w:qFormat/>
    <w:rsid w:val="004C7252"/>
    <w:pPr>
      <w:spacing w:before="240" w:after="60"/>
      <w:outlineLvl w:val="7"/>
    </w:pPr>
    <w:rPr>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4C7252"/>
    <w:rPr>
      <w:rFonts w:ascii="Arial Narrow" w:eastAsia="Times New Roman" w:hAnsi="Arial Narrow" w:cs="Times New Roman"/>
      <w:b/>
      <w:noProof/>
      <w:color w:val="FFFFFF"/>
      <w:sz w:val="28"/>
      <w:szCs w:val="28"/>
      <w:shd w:val="clear" w:color="auto" w:fill="004600"/>
      <w:lang w:eastAsia="ar-SA"/>
    </w:rPr>
  </w:style>
  <w:style w:type="character" w:customStyle="1" w:styleId="Ttulo2Char">
    <w:name w:val="Título 2 Char"/>
    <w:basedOn w:val="Fontepargpadro"/>
    <w:link w:val="Ttulo2"/>
    <w:rsid w:val="004C7252"/>
    <w:rPr>
      <w:rFonts w:ascii="Arial" w:eastAsia="Calibri" w:hAnsi="Arial" w:cs="Arial"/>
      <w:b/>
      <w:noProof/>
      <w:sz w:val="24"/>
      <w:szCs w:val="24"/>
      <w:lang w:val="x-none" w:bidi="en-US"/>
    </w:rPr>
  </w:style>
  <w:style w:type="character" w:customStyle="1" w:styleId="Ttulo4Char">
    <w:name w:val="Título 4 Char"/>
    <w:basedOn w:val="Fontepargpadro"/>
    <w:link w:val="Ttulo4"/>
    <w:rsid w:val="004C7252"/>
    <w:rPr>
      <w:rFonts w:ascii="Arial" w:eastAsia="Calibri" w:hAnsi="Arial" w:cs="Arial"/>
      <w:b/>
      <w:smallCaps/>
      <w:noProof/>
      <w:sz w:val="24"/>
      <w:szCs w:val="24"/>
      <w:lang w:bidi="en-US"/>
    </w:rPr>
  </w:style>
  <w:style w:type="character" w:customStyle="1" w:styleId="Ttulo8Char">
    <w:name w:val="Título 8 Char"/>
    <w:basedOn w:val="Fontepargpadro"/>
    <w:link w:val="Ttulo8"/>
    <w:rsid w:val="004C7252"/>
    <w:rPr>
      <w:rFonts w:ascii="Times New Roman" w:eastAsia="Times New Roman" w:hAnsi="Times New Roman" w:cs="Times New Roman"/>
      <w:i/>
      <w:iCs/>
      <w:noProof/>
      <w:color w:val="00005B"/>
      <w:sz w:val="24"/>
      <w:szCs w:val="24"/>
      <w:lang w:eastAsia="ar-SA"/>
    </w:rPr>
  </w:style>
  <w:style w:type="character" w:customStyle="1" w:styleId="WW8Num5z0">
    <w:name w:val="WW8Num5z0"/>
    <w:rsid w:val="004C7252"/>
    <w:rPr>
      <w:rFonts w:ascii="Symbol" w:hAnsi="Symbol"/>
    </w:rPr>
  </w:style>
  <w:style w:type="character" w:customStyle="1" w:styleId="WW8Num6z0">
    <w:name w:val="WW8Num6z0"/>
    <w:rsid w:val="004C7252"/>
    <w:rPr>
      <w:b/>
    </w:rPr>
  </w:style>
  <w:style w:type="character" w:customStyle="1" w:styleId="WW8Num7z0">
    <w:name w:val="WW8Num7z0"/>
    <w:rsid w:val="004C7252"/>
    <w:rPr>
      <w:rFonts w:ascii="Symbol" w:hAnsi="Symbol"/>
    </w:rPr>
  </w:style>
  <w:style w:type="character" w:customStyle="1" w:styleId="WW8Num8z0">
    <w:name w:val="WW8Num8z0"/>
    <w:rsid w:val="004C7252"/>
    <w:rPr>
      <w:rFonts w:ascii="Symbol" w:hAnsi="Symbol"/>
    </w:rPr>
  </w:style>
  <w:style w:type="character" w:customStyle="1" w:styleId="WW8Num9z3">
    <w:name w:val="WW8Num9z3"/>
    <w:rsid w:val="004C7252"/>
    <w:rPr>
      <w:rFonts w:ascii="Arial" w:hAnsi="Arial"/>
    </w:rPr>
  </w:style>
  <w:style w:type="character" w:customStyle="1" w:styleId="WW8Num10z0">
    <w:name w:val="WW8Num10z0"/>
    <w:rsid w:val="004C7252"/>
    <w:rPr>
      <w:rFonts w:ascii="Symbol" w:hAnsi="Symbol"/>
    </w:rPr>
  </w:style>
  <w:style w:type="character" w:customStyle="1" w:styleId="WW8Num11z0">
    <w:name w:val="WW8Num11z0"/>
    <w:rsid w:val="004C7252"/>
    <w:rPr>
      <w:rFonts w:ascii="Symbol" w:hAnsi="Symbol"/>
    </w:rPr>
  </w:style>
  <w:style w:type="character" w:customStyle="1" w:styleId="WW8Num13z0">
    <w:name w:val="WW8Num13z0"/>
    <w:rsid w:val="004C7252"/>
    <w:rPr>
      <w:rFonts w:ascii="Symbol" w:hAnsi="Symbol"/>
    </w:rPr>
  </w:style>
  <w:style w:type="character" w:customStyle="1" w:styleId="WW8Num14z0">
    <w:name w:val="WW8Num14z0"/>
    <w:rsid w:val="004C7252"/>
    <w:rPr>
      <w:rFonts w:ascii="Symbol" w:hAnsi="Symbol"/>
    </w:rPr>
  </w:style>
  <w:style w:type="character" w:customStyle="1" w:styleId="WW8Num15z0">
    <w:name w:val="WW8Num15z0"/>
    <w:rsid w:val="004C7252"/>
    <w:rPr>
      <w:rFonts w:ascii="Symbol" w:hAnsi="Symbol"/>
    </w:rPr>
  </w:style>
  <w:style w:type="character" w:customStyle="1" w:styleId="WW8Num16z0">
    <w:name w:val="WW8Num16z0"/>
    <w:rsid w:val="004C7252"/>
    <w:rPr>
      <w:rFonts w:ascii="Symbol" w:hAnsi="Symbol"/>
    </w:rPr>
  </w:style>
  <w:style w:type="character" w:customStyle="1" w:styleId="WW8Num17z0">
    <w:name w:val="WW8Num17z0"/>
    <w:rsid w:val="004C7252"/>
    <w:rPr>
      <w:rFonts w:ascii="Symbol" w:hAnsi="Symbol"/>
    </w:rPr>
  </w:style>
  <w:style w:type="character" w:customStyle="1" w:styleId="WW8Num18z0">
    <w:name w:val="WW8Num18z0"/>
    <w:rsid w:val="004C7252"/>
    <w:rPr>
      <w:rFonts w:ascii="Symbol" w:hAnsi="Symbol"/>
    </w:rPr>
  </w:style>
  <w:style w:type="character" w:customStyle="1" w:styleId="WW8Num20z0">
    <w:name w:val="WW8Num20z0"/>
    <w:rsid w:val="004C7252"/>
    <w:rPr>
      <w:rFonts w:ascii="Symbol" w:hAnsi="Symbol"/>
    </w:rPr>
  </w:style>
  <w:style w:type="character" w:customStyle="1" w:styleId="WW8Num21z0">
    <w:name w:val="WW8Num21z0"/>
    <w:rsid w:val="004C7252"/>
    <w:rPr>
      <w:rFonts w:ascii="Wingdings" w:hAnsi="Wingdings"/>
    </w:rPr>
  </w:style>
  <w:style w:type="character" w:customStyle="1" w:styleId="WW8Num22z0">
    <w:name w:val="WW8Num22z0"/>
    <w:rsid w:val="004C7252"/>
    <w:rPr>
      <w:rFonts w:ascii="Wingdings" w:hAnsi="Wingdings"/>
    </w:rPr>
  </w:style>
  <w:style w:type="character" w:customStyle="1" w:styleId="WW8Num26z0">
    <w:name w:val="WW8Num26z0"/>
    <w:rsid w:val="004C7252"/>
    <w:rPr>
      <w:rFonts w:ascii="Symbol" w:hAnsi="Symbol"/>
    </w:rPr>
  </w:style>
  <w:style w:type="character" w:customStyle="1" w:styleId="WW8Num27z0">
    <w:name w:val="WW8Num27z0"/>
    <w:rsid w:val="004C7252"/>
    <w:rPr>
      <w:rFonts w:ascii="Wingdings" w:hAnsi="Wingdings"/>
    </w:rPr>
  </w:style>
  <w:style w:type="character" w:customStyle="1" w:styleId="WW8Num28z0">
    <w:name w:val="WW8Num28z0"/>
    <w:rsid w:val="004C7252"/>
    <w:rPr>
      <w:rFonts w:ascii="Symbol" w:hAnsi="Symbol"/>
    </w:rPr>
  </w:style>
  <w:style w:type="character" w:customStyle="1" w:styleId="WW8Num29z1">
    <w:name w:val="WW8Num29z1"/>
    <w:rsid w:val="004C7252"/>
    <w:rPr>
      <w:rFonts w:ascii="Courier New" w:hAnsi="Courier New" w:cs="Courier New"/>
    </w:rPr>
  </w:style>
  <w:style w:type="character" w:customStyle="1" w:styleId="WW8Num30z0">
    <w:name w:val="WW8Num30z0"/>
    <w:rsid w:val="004C7252"/>
    <w:rPr>
      <w:rFonts w:ascii="Symbol" w:hAnsi="Symbol"/>
    </w:rPr>
  </w:style>
  <w:style w:type="character" w:customStyle="1" w:styleId="WW8Num31z0">
    <w:name w:val="WW8Num31z0"/>
    <w:rsid w:val="004C7252"/>
    <w:rPr>
      <w:rFonts w:ascii="Symbol" w:hAnsi="Symbol"/>
    </w:rPr>
  </w:style>
  <w:style w:type="character" w:customStyle="1" w:styleId="WW8Num33z0">
    <w:name w:val="WW8Num33z0"/>
    <w:rsid w:val="004C7252"/>
    <w:rPr>
      <w:rFonts w:ascii="Symbol" w:hAnsi="Symbol"/>
    </w:rPr>
  </w:style>
  <w:style w:type="character" w:customStyle="1" w:styleId="WW8Num33z1">
    <w:name w:val="WW8Num33z1"/>
    <w:rsid w:val="004C7252"/>
    <w:rPr>
      <w:rFonts w:ascii="Courier New" w:hAnsi="Courier New" w:cs="Courier New"/>
    </w:rPr>
  </w:style>
  <w:style w:type="character" w:customStyle="1" w:styleId="WW8Num34z0">
    <w:name w:val="WW8Num34z0"/>
    <w:rsid w:val="004C7252"/>
    <w:rPr>
      <w:rFonts w:ascii="Symbol" w:hAnsi="Symbol"/>
    </w:rPr>
  </w:style>
  <w:style w:type="character" w:customStyle="1" w:styleId="WW8Num34z1">
    <w:name w:val="WW8Num34z1"/>
    <w:rsid w:val="004C7252"/>
    <w:rPr>
      <w:rFonts w:ascii="Courier New" w:hAnsi="Courier New" w:cs="Courier New"/>
    </w:rPr>
  </w:style>
  <w:style w:type="character" w:customStyle="1" w:styleId="WW8Num34z2">
    <w:name w:val="WW8Num34z2"/>
    <w:rsid w:val="004C7252"/>
    <w:rPr>
      <w:rFonts w:ascii="Wingdings" w:hAnsi="Wingdings"/>
    </w:rPr>
  </w:style>
  <w:style w:type="character" w:customStyle="1" w:styleId="WW8Num36z0">
    <w:name w:val="WW8Num36z0"/>
    <w:rsid w:val="004C7252"/>
    <w:rPr>
      <w:rFonts w:ascii="Wingdings" w:hAnsi="Wingdings"/>
    </w:rPr>
  </w:style>
  <w:style w:type="character" w:customStyle="1" w:styleId="WW8Num37z0">
    <w:name w:val="WW8Num37z0"/>
    <w:rsid w:val="004C7252"/>
    <w:rPr>
      <w:rFonts w:ascii="Wingdings" w:hAnsi="Wingdings"/>
    </w:rPr>
  </w:style>
  <w:style w:type="character" w:customStyle="1" w:styleId="WW8Num38z0">
    <w:name w:val="WW8Num38z0"/>
    <w:rsid w:val="004C7252"/>
    <w:rPr>
      <w:rFonts w:ascii="Wingdings" w:hAnsi="Wingdings"/>
    </w:rPr>
  </w:style>
  <w:style w:type="character" w:customStyle="1" w:styleId="WW8Num38z1">
    <w:name w:val="WW8Num38z1"/>
    <w:rsid w:val="004C7252"/>
    <w:rPr>
      <w:rFonts w:ascii="Courier New" w:hAnsi="Courier New" w:cs="Courier New"/>
    </w:rPr>
  </w:style>
  <w:style w:type="character" w:customStyle="1" w:styleId="WW8Num38z3">
    <w:name w:val="WW8Num38z3"/>
    <w:rsid w:val="004C7252"/>
    <w:rPr>
      <w:rFonts w:ascii="Symbol" w:hAnsi="Symbol"/>
    </w:rPr>
  </w:style>
  <w:style w:type="character" w:customStyle="1" w:styleId="WW8Num39z0">
    <w:name w:val="WW8Num39z0"/>
    <w:rsid w:val="004C7252"/>
    <w:rPr>
      <w:b/>
    </w:rPr>
  </w:style>
  <w:style w:type="character" w:customStyle="1" w:styleId="WW8Num40z0">
    <w:name w:val="WW8Num40z0"/>
    <w:rsid w:val="004C7252"/>
    <w:rPr>
      <w:rFonts w:ascii="Wingdings" w:hAnsi="Wingdings"/>
    </w:rPr>
  </w:style>
  <w:style w:type="character" w:customStyle="1" w:styleId="WW8Num40z1">
    <w:name w:val="WW8Num40z1"/>
    <w:rsid w:val="004C7252"/>
    <w:rPr>
      <w:rFonts w:ascii="Courier New" w:hAnsi="Courier New" w:cs="Courier New"/>
    </w:rPr>
  </w:style>
  <w:style w:type="character" w:customStyle="1" w:styleId="WW8Num40z3">
    <w:name w:val="WW8Num40z3"/>
    <w:rsid w:val="004C7252"/>
    <w:rPr>
      <w:rFonts w:ascii="Symbol" w:hAnsi="Symbol"/>
    </w:rPr>
  </w:style>
  <w:style w:type="character" w:customStyle="1" w:styleId="WW8Num41z0">
    <w:name w:val="WW8Num41z0"/>
    <w:rsid w:val="004C7252"/>
    <w:rPr>
      <w:rFonts w:ascii="ArialMT" w:hAnsi="ArialMT" w:cs="ArialMT"/>
      <w:b w:val="0"/>
      <w:color w:val="auto"/>
      <w:sz w:val="22"/>
    </w:rPr>
  </w:style>
  <w:style w:type="character" w:customStyle="1" w:styleId="WW8Num41z1">
    <w:name w:val="WW8Num41z1"/>
    <w:rsid w:val="004C7252"/>
    <w:rPr>
      <w:rFonts w:ascii="Courier New" w:hAnsi="Courier New" w:cs="Courier New"/>
    </w:rPr>
  </w:style>
  <w:style w:type="character" w:customStyle="1" w:styleId="WW8Num41z3">
    <w:name w:val="WW8Num41z3"/>
    <w:rsid w:val="004C7252"/>
    <w:rPr>
      <w:rFonts w:ascii="Symbol" w:hAnsi="Symbol"/>
    </w:rPr>
  </w:style>
  <w:style w:type="character" w:customStyle="1" w:styleId="WW8Num43z0">
    <w:name w:val="WW8Num43z0"/>
    <w:rsid w:val="004C7252"/>
    <w:rPr>
      <w:rFonts w:ascii="Wingdings" w:hAnsi="Wingdings"/>
    </w:rPr>
  </w:style>
  <w:style w:type="character" w:customStyle="1" w:styleId="WW8Num43z1">
    <w:name w:val="WW8Num43z1"/>
    <w:rsid w:val="004C7252"/>
    <w:rPr>
      <w:rFonts w:ascii="Courier New" w:hAnsi="Courier New" w:cs="Courier New"/>
    </w:rPr>
  </w:style>
  <w:style w:type="character" w:customStyle="1" w:styleId="WW8Num43z3">
    <w:name w:val="WW8Num43z3"/>
    <w:rsid w:val="004C7252"/>
    <w:rPr>
      <w:rFonts w:ascii="Symbol" w:hAnsi="Symbol"/>
    </w:rPr>
  </w:style>
  <w:style w:type="character" w:customStyle="1" w:styleId="WW8Num44z0">
    <w:name w:val="WW8Num44z0"/>
    <w:rsid w:val="004C7252"/>
    <w:rPr>
      <w:rFonts w:ascii="Wingdings" w:hAnsi="Wingdings"/>
    </w:rPr>
  </w:style>
  <w:style w:type="character" w:customStyle="1" w:styleId="WW8Num44z1">
    <w:name w:val="WW8Num44z1"/>
    <w:rsid w:val="004C7252"/>
    <w:rPr>
      <w:rFonts w:ascii="Courier New" w:hAnsi="Courier New" w:cs="Courier New"/>
    </w:rPr>
  </w:style>
  <w:style w:type="character" w:customStyle="1" w:styleId="WW8Num44z2">
    <w:name w:val="WW8Num44z2"/>
    <w:rsid w:val="004C7252"/>
    <w:rPr>
      <w:rFonts w:ascii="Wingdings" w:hAnsi="Wingdings"/>
    </w:rPr>
  </w:style>
  <w:style w:type="character" w:customStyle="1" w:styleId="WW8Num45z0">
    <w:name w:val="WW8Num45z0"/>
    <w:rsid w:val="004C7252"/>
    <w:rPr>
      <w:rFonts w:ascii="Symbol" w:hAnsi="Symbol"/>
    </w:rPr>
  </w:style>
  <w:style w:type="character" w:customStyle="1" w:styleId="WW8Num45z1">
    <w:name w:val="WW8Num45z1"/>
    <w:rsid w:val="004C7252"/>
    <w:rPr>
      <w:rFonts w:ascii="Courier New" w:hAnsi="Courier New" w:cs="Courier New"/>
    </w:rPr>
  </w:style>
  <w:style w:type="character" w:customStyle="1" w:styleId="WW8Num45z2">
    <w:name w:val="WW8Num45z2"/>
    <w:rsid w:val="004C7252"/>
    <w:rPr>
      <w:rFonts w:ascii="Wingdings" w:hAnsi="Wingdings"/>
    </w:rPr>
  </w:style>
  <w:style w:type="character" w:customStyle="1" w:styleId="WW8Num47z0">
    <w:name w:val="WW8Num47z0"/>
    <w:rsid w:val="004C7252"/>
    <w:rPr>
      <w:rFonts w:ascii="Wingdings" w:hAnsi="Wingdings"/>
    </w:rPr>
  </w:style>
  <w:style w:type="character" w:customStyle="1" w:styleId="WW8Num48z0">
    <w:name w:val="WW8Num48z0"/>
    <w:rsid w:val="004C7252"/>
    <w:rPr>
      <w:b/>
    </w:rPr>
  </w:style>
  <w:style w:type="character" w:customStyle="1" w:styleId="WW8Num48z1">
    <w:name w:val="WW8Num48z1"/>
    <w:rsid w:val="004C7252"/>
    <w:rPr>
      <w:rFonts w:ascii="Courier New" w:hAnsi="Courier New" w:cs="Courier New"/>
    </w:rPr>
  </w:style>
  <w:style w:type="character" w:customStyle="1" w:styleId="WW8Num48z2">
    <w:name w:val="WW8Num48z2"/>
    <w:rsid w:val="004C7252"/>
    <w:rPr>
      <w:rFonts w:ascii="Wingdings" w:hAnsi="Wingdings"/>
    </w:rPr>
  </w:style>
  <w:style w:type="character" w:customStyle="1" w:styleId="WW8Num48z3">
    <w:name w:val="WW8Num48z3"/>
    <w:rsid w:val="004C7252"/>
    <w:rPr>
      <w:rFonts w:ascii="Symbol" w:hAnsi="Symbol"/>
    </w:rPr>
  </w:style>
  <w:style w:type="character" w:customStyle="1" w:styleId="WW8Num49z0">
    <w:name w:val="WW8Num49z0"/>
    <w:rsid w:val="004C7252"/>
    <w:rPr>
      <w:rFonts w:ascii="Wingdings" w:hAnsi="Wingdings"/>
    </w:rPr>
  </w:style>
  <w:style w:type="character" w:customStyle="1" w:styleId="WW8Num49z1">
    <w:name w:val="WW8Num49z1"/>
    <w:rsid w:val="004C7252"/>
    <w:rPr>
      <w:rFonts w:ascii="Courier New" w:hAnsi="Courier New" w:cs="Courier New"/>
    </w:rPr>
  </w:style>
  <w:style w:type="character" w:customStyle="1" w:styleId="WW8Num49z3">
    <w:name w:val="WW8Num49z3"/>
    <w:rsid w:val="004C7252"/>
    <w:rPr>
      <w:rFonts w:ascii="Symbol" w:hAnsi="Symbol"/>
    </w:rPr>
  </w:style>
  <w:style w:type="character" w:customStyle="1" w:styleId="WW8Num50z0">
    <w:name w:val="WW8Num50z0"/>
    <w:rsid w:val="004C7252"/>
    <w:rPr>
      <w:rFonts w:ascii="Wingdings" w:hAnsi="Wingdings"/>
    </w:rPr>
  </w:style>
  <w:style w:type="character" w:customStyle="1" w:styleId="WW8Num50z1">
    <w:name w:val="WW8Num50z1"/>
    <w:rsid w:val="004C7252"/>
    <w:rPr>
      <w:rFonts w:ascii="Courier New" w:hAnsi="Courier New" w:cs="Courier New"/>
    </w:rPr>
  </w:style>
  <w:style w:type="character" w:customStyle="1" w:styleId="WW8Num50z2">
    <w:name w:val="WW8Num50z2"/>
    <w:rsid w:val="004C7252"/>
    <w:rPr>
      <w:rFonts w:ascii="Wingdings" w:hAnsi="Wingdings"/>
    </w:rPr>
  </w:style>
  <w:style w:type="character" w:customStyle="1" w:styleId="WW8Num51z0">
    <w:name w:val="WW8Num51z0"/>
    <w:rsid w:val="004C7252"/>
    <w:rPr>
      <w:rFonts w:ascii="Symbol" w:hAnsi="Symbol"/>
    </w:rPr>
  </w:style>
  <w:style w:type="character" w:customStyle="1" w:styleId="WW8Num51z1">
    <w:name w:val="WW8Num51z1"/>
    <w:rsid w:val="004C7252"/>
    <w:rPr>
      <w:rFonts w:ascii="Courier New" w:hAnsi="Courier New" w:cs="Courier New"/>
    </w:rPr>
  </w:style>
  <w:style w:type="character" w:customStyle="1" w:styleId="WW8Num51z2">
    <w:name w:val="WW8Num51z2"/>
    <w:rsid w:val="004C7252"/>
    <w:rPr>
      <w:rFonts w:ascii="Wingdings" w:hAnsi="Wingdings"/>
    </w:rPr>
  </w:style>
  <w:style w:type="character" w:customStyle="1" w:styleId="WW8Num52z0">
    <w:name w:val="WW8Num52z0"/>
    <w:rsid w:val="004C7252"/>
    <w:rPr>
      <w:rFonts w:ascii="Wingdings" w:hAnsi="Wingdings"/>
    </w:rPr>
  </w:style>
  <w:style w:type="character" w:customStyle="1" w:styleId="WW8Num52z1">
    <w:name w:val="WW8Num52z1"/>
    <w:rsid w:val="004C7252"/>
    <w:rPr>
      <w:rFonts w:ascii="Courier New" w:hAnsi="Courier New" w:cs="Courier New"/>
    </w:rPr>
  </w:style>
  <w:style w:type="character" w:customStyle="1" w:styleId="WW8Num52z3">
    <w:name w:val="WW8Num52z3"/>
    <w:rsid w:val="004C7252"/>
    <w:rPr>
      <w:rFonts w:ascii="Symbol" w:hAnsi="Symbol"/>
    </w:rPr>
  </w:style>
  <w:style w:type="character" w:customStyle="1" w:styleId="WW8Num54z0">
    <w:name w:val="WW8Num54z0"/>
    <w:rsid w:val="004C7252"/>
    <w:rPr>
      <w:rFonts w:ascii="Wingdings" w:hAnsi="Wingdings"/>
    </w:rPr>
  </w:style>
  <w:style w:type="character" w:customStyle="1" w:styleId="WW8Num54z1">
    <w:name w:val="WW8Num54z1"/>
    <w:rsid w:val="004C7252"/>
    <w:rPr>
      <w:rFonts w:ascii="Courier New" w:hAnsi="Courier New" w:cs="Courier New"/>
    </w:rPr>
  </w:style>
  <w:style w:type="character" w:customStyle="1" w:styleId="WW8Num54z2">
    <w:name w:val="WW8Num54z2"/>
    <w:rsid w:val="004C7252"/>
    <w:rPr>
      <w:rFonts w:ascii="Wingdings" w:hAnsi="Wingdings"/>
    </w:rPr>
  </w:style>
  <w:style w:type="character" w:customStyle="1" w:styleId="WW8Num56z0">
    <w:name w:val="WW8Num56z0"/>
    <w:rsid w:val="004C7252"/>
    <w:rPr>
      <w:rFonts w:ascii="Symbol" w:hAnsi="Symbol"/>
    </w:rPr>
  </w:style>
  <w:style w:type="character" w:customStyle="1" w:styleId="WW8Num56z1">
    <w:name w:val="WW8Num56z1"/>
    <w:rsid w:val="004C7252"/>
    <w:rPr>
      <w:rFonts w:ascii="Courier New" w:hAnsi="Courier New" w:cs="Courier New"/>
    </w:rPr>
  </w:style>
  <w:style w:type="character" w:customStyle="1" w:styleId="WW8Num56z2">
    <w:name w:val="WW8Num56z2"/>
    <w:rsid w:val="004C7252"/>
    <w:rPr>
      <w:rFonts w:ascii="Wingdings" w:hAnsi="Wingdings"/>
    </w:rPr>
  </w:style>
  <w:style w:type="character" w:customStyle="1" w:styleId="WW8Num58z0">
    <w:name w:val="WW8Num58z0"/>
    <w:rsid w:val="004C7252"/>
    <w:rPr>
      <w:rFonts w:ascii="Symbol" w:hAnsi="Symbol"/>
    </w:rPr>
  </w:style>
  <w:style w:type="character" w:customStyle="1" w:styleId="WW8Num58z1">
    <w:name w:val="WW8Num58z1"/>
    <w:rsid w:val="004C7252"/>
    <w:rPr>
      <w:rFonts w:ascii="Courier New" w:hAnsi="Courier New" w:cs="Courier New"/>
    </w:rPr>
  </w:style>
  <w:style w:type="character" w:customStyle="1" w:styleId="WW8Num58z2">
    <w:name w:val="WW8Num58z2"/>
    <w:rsid w:val="004C7252"/>
    <w:rPr>
      <w:rFonts w:ascii="Wingdings" w:hAnsi="Wingdings"/>
    </w:rPr>
  </w:style>
  <w:style w:type="character" w:customStyle="1" w:styleId="Fontepargpadro4">
    <w:name w:val="Fonte parág. padrão4"/>
    <w:rsid w:val="004C7252"/>
  </w:style>
  <w:style w:type="character" w:customStyle="1" w:styleId="WW8Num23z0">
    <w:name w:val="WW8Num23z0"/>
    <w:rsid w:val="004C7252"/>
    <w:rPr>
      <w:rFonts w:ascii="Wingdings" w:hAnsi="Wingdings"/>
      <w:color w:val="auto"/>
    </w:rPr>
  </w:style>
  <w:style w:type="character" w:customStyle="1" w:styleId="WW8Num29z0">
    <w:name w:val="WW8Num29z0"/>
    <w:rsid w:val="004C7252"/>
    <w:rPr>
      <w:rFonts w:ascii="Symbol" w:hAnsi="Symbol"/>
    </w:rPr>
  </w:style>
  <w:style w:type="character" w:customStyle="1" w:styleId="WW8Num32z0">
    <w:name w:val="WW8Num32z0"/>
    <w:rsid w:val="004C7252"/>
    <w:rPr>
      <w:rFonts w:ascii="Symbol" w:hAnsi="Symbol"/>
    </w:rPr>
  </w:style>
  <w:style w:type="character" w:customStyle="1" w:styleId="Absatz-Standardschriftart1">
    <w:name w:val="Absatz-Standardschriftart1"/>
    <w:rsid w:val="004C7252"/>
  </w:style>
  <w:style w:type="character" w:customStyle="1" w:styleId="WW8Num9z0">
    <w:name w:val="WW8Num9z0"/>
    <w:rsid w:val="004C7252"/>
    <w:rPr>
      <w:rFonts w:ascii="Symbol" w:hAnsi="Symbol"/>
    </w:rPr>
  </w:style>
  <w:style w:type="character" w:customStyle="1" w:styleId="WW8Num10z3">
    <w:name w:val="WW8Num10z3"/>
    <w:rsid w:val="004C7252"/>
    <w:rPr>
      <w:rFonts w:ascii="Arial" w:hAnsi="Arial"/>
    </w:rPr>
  </w:style>
  <w:style w:type="character" w:customStyle="1" w:styleId="WW8Num12z0">
    <w:name w:val="WW8Num12z0"/>
    <w:rsid w:val="004C7252"/>
    <w:rPr>
      <w:rFonts w:ascii="Symbol" w:hAnsi="Symbol"/>
    </w:rPr>
  </w:style>
  <w:style w:type="character" w:customStyle="1" w:styleId="WW8Num19z0">
    <w:name w:val="WW8Num19z0"/>
    <w:rsid w:val="004C7252"/>
    <w:rPr>
      <w:rFonts w:ascii="Symbol" w:hAnsi="Symbol"/>
    </w:rPr>
  </w:style>
  <w:style w:type="character" w:customStyle="1" w:styleId="WW8Num24z0">
    <w:name w:val="WW8Num24z0"/>
    <w:rsid w:val="004C7252"/>
    <w:rPr>
      <w:rFonts w:ascii="Symbol" w:hAnsi="Symbol"/>
    </w:rPr>
  </w:style>
  <w:style w:type="character" w:customStyle="1" w:styleId="Fontepargpadro3">
    <w:name w:val="Fonte parág. padrão3"/>
    <w:rsid w:val="004C7252"/>
  </w:style>
  <w:style w:type="character" w:customStyle="1" w:styleId="WW8Num1z0">
    <w:name w:val="WW8Num1z0"/>
    <w:rsid w:val="004C7252"/>
    <w:rPr>
      <w:rFonts w:ascii="Wingdings" w:hAnsi="Wingdings"/>
      <w:color w:val="auto"/>
    </w:rPr>
  </w:style>
  <w:style w:type="character" w:customStyle="1" w:styleId="WW8Num3z0">
    <w:name w:val="WW8Num3z0"/>
    <w:rsid w:val="004C7252"/>
    <w:rPr>
      <w:rFonts w:ascii="Symbol" w:hAnsi="Symbol"/>
    </w:rPr>
  </w:style>
  <w:style w:type="character" w:customStyle="1" w:styleId="WW8Num20z1">
    <w:name w:val="WW8Num20z1"/>
    <w:rsid w:val="004C7252"/>
    <w:rPr>
      <w:rFonts w:ascii="Courier New" w:hAnsi="Courier New" w:cs="Courier New"/>
    </w:rPr>
  </w:style>
  <w:style w:type="character" w:customStyle="1" w:styleId="WW8Num20z3">
    <w:name w:val="WW8Num20z3"/>
    <w:rsid w:val="004C7252"/>
    <w:rPr>
      <w:rFonts w:ascii="Symbol" w:hAnsi="Symbol"/>
    </w:rPr>
  </w:style>
  <w:style w:type="character" w:customStyle="1" w:styleId="WW8Num21z1">
    <w:name w:val="WW8Num21z1"/>
    <w:rsid w:val="004C7252"/>
    <w:rPr>
      <w:rFonts w:ascii="Courier New" w:hAnsi="Courier New" w:cs="Courier New"/>
    </w:rPr>
  </w:style>
  <w:style w:type="character" w:customStyle="1" w:styleId="WW8Num21z3">
    <w:name w:val="WW8Num21z3"/>
    <w:rsid w:val="004C7252"/>
    <w:rPr>
      <w:rFonts w:ascii="Symbol" w:hAnsi="Symbol"/>
    </w:rPr>
  </w:style>
  <w:style w:type="character" w:customStyle="1" w:styleId="WW8Num22z1">
    <w:name w:val="WW8Num22z1"/>
    <w:rsid w:val="004C7252"/>
    <w:rPr>
      <w:rFonts w:ascii="Courier New" w:hAnsi="Courier New" w:cs="Courier New"/>
    </w:rPr>
  </w:style>
  <w:style w:type="character" w:customStyle="1" w:styleId="WW8Num22z3">
    <w:name w:val="WW8Num22z3"/>
    <w:rsid w:val="004C7252"/>
    <w:rPr>
      <w:rFonts w:ascii="Symbol" w:hAnsi="Symbol"/>
    </w:rPr>
  </w:style>
  <w:style w:type="character" w:customStyle="1" w:styleId="WW8Num23z3">
    <w:name w:val="WW8Num23z3"/>
    <w:rsid w:val="004C7252"/>
    <w:rPr>
      <w:rFonts w:ascii="Symbol" w:hAnsi="Symbol"/>
    </w:rPr>
  </w:style>
  <w:style w:type="character" w:customStyle="1" w:styleId="WW8Num24z1">
    <w:name w:val="WW8Num24z1"/>
    <w:rsid w:val="004C7252"/>
    <w:rPr>
      <w:rFonts w:ascii="Courier New" w:hAnsi="Courier New" w:cs="Courier New"/>
    </w:rPr>
  </w:style>
  <w:style w:type="character" w:customStyle="1" w:styleId="WW8Num24z3">
    <w:name w:val="WW8Num24z3"/>
    <w:rsid w:val="004C7252"/>
    <w:rPr>
      <w:rFonts w:ascii="Symbol" w:hAnsi="Symbol"/>
    </w:rPr>
  </w:style>
  <w:style w:type="character" w:customStyle="1" w:styleId="WW8Num25z0">
    <w:name w:val="WW8Num25z0"/>
    <w:rsid w:val="004C7252"/>
    <w:rPr>
      <w:rFonts w:ascii="Symbol" w:hAnsi="Symbol"/>
    </w:rPr>
  </w:style>
  <w:style w:type="character" w:customStyle="1" w:styleId="WW8Num25z1">
    <w:name w:val="WW8Num25z1"/>
    <w:rsid w:val="004C7252"/>
    <w:rPr>
      <w:rFonts w:ascii="Courier New" w:hAnsi="Courier New"/>
    </w:rPr>
  </w:style>
  <w:style w:type="character" w:customStyle="1" w:styleId="WW8Num25z2">
    <w:name w:val="WW8Num25z2"/>
    <w:rsid w:val="004C7252"/>
    <w:rPr>
      <w:rFonts w:ascii="Wingdings" w:hAnsi="Wingdings"/>
    </w:rPr>
  </w:style>
  <w:style w:type="character" w:customStyle="1" w:styleId="WW8Num27z1">
    <w:name w:val="WW8Num27z1"/>
    <w:rsid w:val="004C7252"/>
    <w:rPr>
      <w:rFonts w:ascii="Courier New" w:hAnsi="Courier New" w:cs="Courier New"/>
    </w:rPr>
  </w:style>
  <w:style w:type="character" w:customStyle="1" w:styleId="WW8Num27z3">
    <w:name w:val="WW8Num27z3"/>
    <w:rsid w:val="004C7252"/>
    <w:rPr>
      <w:rFonts w:ascii="Symbol" w:hAnsi="Symbol"/>
    </w:rPr>
  </w:style>
  <w:style w:type="character" w:customStyle="1" w:styleId="WW8Num28z1">
    <w:name w:val="WW8Num28z1"/>
    <w:rsid w:val="004C7252"/>
    <w:rPr>
      <w:rFonts w:ascii="Courier New" w:hAnsi="Courier New"/>
    </w:rPr>
  </w:style>
  <w:style w:type="character" w:customStyle="1" w:styleId="WW8Num28z2">
    <w:name w:val="WW8Num28z2"/>
    <w:rsid w:val="004C7252"/>
    <w:rPr>
      <w:rFonts w:ascii="Wingdings" w:hAnsi="Wingdings"/>
    </w:rPr>
  </w:style>
  <w:style w:type="character" w:customStyle="1" w:styleId="WW8Num29z2">
    <w:name w:val="WW8Num29z2"/>
    <w:rsid w:val="004C7252"/>
    <w:rPr>
      <w:rFonts w:ascii="Wingdings" w:hAnsi="Wingdings"/>
    </w:rPr>
  </w:style>
  <w:style w:type="character" w:customStyle="1" w:styleId="WW8Num31z1">
    <w:name w:val="WW8Num31z1"/>
    <w:rsid w:val="004C7252"/>
    <w:rPr>
      <w:rFonts w:ascii="Courier New" w:hAnsi="Courier New" w:cs="Courier New"/>
    </w:rPr>
  </w:style>
  <w:style w:type="character" w:customStyle="1" w:styleId="WW8Num31z3">
    <w:name w:val="WW8Num31z3"/>
    <w:rsid w:val="004C7252"/>
    <w:rPr>
      <w:rFonts w:ascii="Symbol" w:hAnsi="Symbol"/>
    </w:rPr>
  </w:style>
  <w:style w:type="character" w:customStyle="1" w:styleId="WW8Num32z1">
    <w:name w:val="WW8Num32z1"/>
    <w:rsid w:val="004C7252"/>
    <w:rPr>
      <w:rFonts w:ascii="Courier New" w:hAnsi="Courier New" w:cs="Courier New"/>
    </w:rPr>
  </w:style>
  <w:style w:type="character" w:customStyle="1" w:styleId="WW8Num32z2">
    <w:name w:val="WW8Num32z2"/>
    <w:rsid w:val="004C7252"/>
    <w:rPr>
      <w:rFonts w:ascii="Wingdings" w:hAnsi="Wingdings"/>
    </w:rPr>
  </w:style>
  <w:style w:type="character" w:customStyle="1" w:styleId="WW8Num33z2">
    <w:name w:val="WW8Num33z2"/>
    <w:rsid w:val="004C7252"/>
    <w:rPr>
      <w:rFonts w:ascii="Wingdings" w:hAnsi="Wingdings"/>
    </w:rPr>
  </w:style>
  <w:style w:type="character" w:customStyle="1" w:styleId="WW8Num35z0">
    <w:name w:val="WW8Num35z0"/>
    <w:rsid w:val="004C7252"/>
    <w:rPr>
      <w:rFonts w:ascii="Wingdings" w:hAnsi="Wingdings"/>
    </w:rPr>
  </w:style>
  <w:style w:type="character" w:customStyle="1" w:styleId="WW8Num35z1">
    <w:name w:val="WW8Num35z1"/>
    <w:rsid w:val="004C7252"/>
    <w:rPr>
      <w:rFonts w:ascii="Courier New" w:hAnsi="Courier New" w:cs="Courier New"/>
    </w:rPr>
  </w:style>
  <w:style w:type="character" w:customStyle="1" w:styleId="WW8Num35z3">
    <w:name w:val="WW8Num35z3"/>
    <w:rsid w:val="004C7252"/>
    <w:rPr>
      <w:rFonts w:ascii="Symbol" w:hAnsi="Symbol"/>
    </w:rPr>
  </w:style>
  <w:style w:type="character" w:customStyle="1" w:styleId="WW8Num36z1">
    <w:name w:val="WW8Num36z1"/>
    <w:rsid w:val="004C7252"/>
    <w:rPr>
      <w:rFonts w:ascii="Courier New" w:hAnsi="Courier New" w:cs="Courier New"/>
    </w:rPr>
  </w:style>
  <w:style w:type="character" w:customStyle="1" w:styleId="WW8Num36z3">
    <w:name w:val="WW8Num36z3"/>
    <w:rsid w:val="004C7252"/>
    <w:rPr>
      <w:rFonts w:ascii="Symbol" w:hAnsi="Symbol"/>
    </w:rPr>
  </w:style>
  <w:style w:type="character" w:customStyle="1" w:styleId="WW8Num37z1">
    <w:name w:val="WW8Num37z1"/>
    <w:rsid w:val="004C7252"/>
    <w:rPr>
      <w:rFonts w:ascii="Courier New" w:hAnsi="Courier New" w:cs="Courier New"/>
    </w:rPr>
  </w:style>
  <w:style w:type="character" w:customStyle="1" w:styleId="WW8Num37z3">
    <w:name w:val="WW8Num37z3"/>
    <w:rsid w:val="004C7252"/>
    <w:rPr>
      <w:rFonts w:ascii="Symbol" w:hAnsi="Symbol"/>
    </w:rPr>
  </w:style>
  <w:style w:type="character" w:customStyle="1" w:styleId="WW8Num42z0">
    <w:name w:val="WW8Num42z0"/>
    <w:rsid w:val="004C7252"/>
    <w:rPr>
      <w:rFonts w:ascii="Wingdings 2" w:hAnsi="Wingdings 2"/>
    </w:rPr>
  </w:style>
  <w:style w:type="character" w:customStyle="1" w:styleId="WW8Num44z3">
    <w:name w:val="WW8Num44z3"/>
    <w:rsid w:val="004C7252"/>
    <w:rPr>
      <w:rFonts w:ascii="Symbol" w:hAnsi="Symbol"/>
    </w:rPr>
  </w:style>
  <w:style w:type="character" w:customStyle="1" w:styleId="WW8Num45z3">
    <w:name w:val="WW8Num45z3"/>
    <w:rsid w:val="004C7252"/>
    <w:rPr>
      <w:rFonts w:ascii="Symbol" w:hAnsi="Symbol"/>
    </w:rPr>
  </w:style>
  <w:style w:type="character" w:customStyle="1" w:styleId="WW8Num47z1">
    <w:name w:val="WW8Num47z1"/>
    <w:rsid w:val="004C7252"/>
    <w:rPr>
      <w:rFonts w:ascii="Courier New" w:hAnsi="Courier New" w:cs="Courier New"/>
    </w:rPr>
  </w:style>
  <w:style w:type="character" w:customStyle="1" w:styleId="WW8Num47z3">
    <w:name w:val="WW8Num47z3"/>
    <w:rsid w:val="004C7252"/>
    <w:rPr>
      <w:rFonts w:ascii="Symbol" w:hAnsi="Symbol"/>
    </w:rPr>
  </w:style>
  <w:style w:type="character" w:customStyle="1" w:styleId="WW8Num50z3">
    <w:name w:val="WW8Num50z3"/>
    <w:rsid w:val="004C7252"/>
    <w:rPr>
      <w:rFonts w:ascii="Symbol" w:hAnsi="Symbol"/>
    </w:rPr>
  </w:style>
  <w:style w:type="character" w:customStyle="1" w:styleId="WW8Num54z3">
    <w:name w:val="WW8Num54z3"/>
    <w:rsid w:val="004C7252"/>
    <w:rPr>
      <w:rFonts w:ascii="Symbol" w:hAnsi="Symbol"/>
    </w:rPr>
  </w:style>
  <w:style w:type="character" w:customStyle="1" w:styleId="WW8Num55z0">
    <w:name w:val="WW8Num55z0"/>
    <w:rsid w:val="004C7252"/>
    <w:rPr>
      <w:rFonts w:ascii="Symbol" w:hAnsi="Symbol"/>
    </w:rPr>
  </w:style>
  <w:style w:type="character" w:customStyle="1" w:styleId="WW8Num55z1">
    <w:name w:val="WW8Num55z1"/>
    <w:rsid w:val="004C7252"/>
    <w:rPr>
      <w:rFonts w:ascii="Courier New" w:hAnsi="Courier New" w:cs="Courier New"/>
    </w:rPr>
  </w:style>
  <w:style w:type="character" w:customStyle="1" w:styleId="WW8Num55z2">
    <w:name w:val="WW8Num55z2"/>
    <w:rsid w:val="004C7252"/>
    <w:rPr>
      <w:rFonts w:ascii="Wingdings" w:hAnsi="Wingdings"/>
    </w:rPr>
  </w:style>
  <w:style w:type="character" w:customStyle="1" w:styleId="WW8Num60z0">
    <w:name w:val="WW8Num60z0"/>
    <w:rsid w:val="004C7252"/>
    <w:rPr>
      <w:rFonts w:ascii="Symbol" w:hAnsi="Symbol"/>
    </w:rPr>
  </w:style>
  <w:style w:type="character" w:customStyle="1" w:styleId="WW8Num60z1">
    <w:name w:val="WW8Num60z1"/>
    <w:rsid w:val="004C7252"/>
    <w:rPr>
      <w:rFonts w:ascii="Courier New" w:hAnsi="Courier New" w:cs="Courier New"/>
    </w:rPr>
  </w:style>
  <w:style w:type="character" w:customStyle="1" w:styleId="WW8Num60z2">
    <w:name w:val="WW8Num60z2"/>
    <w:rsid w:val="004C7252"/>
    <w:rPr>
      <w:rFonts w:ascii="Wingdings" w:hAnsi="Wingdings"/>
    </w:rPr>
  </w:style>
  <w:style w:type="character" w:customStyle="1" w:styleId="WW8Num61z0">
    <w:name w:val="WW8Num61z0"/>
    <w:rsid w:val="004C7252"/>
    <w:rPr>
      <w:rFonts w:ascii="Symbol" w:hAnsi="Symbol"/>
    </w:rPr>
  </w:style>
  <w:style w:type="character" w:customStyle="1" w:styleId="WW8Num61z1">
    <w:name w:val="WW8Num61z1"/>
    <w:rsid w:val="004C7252"/>
    <w:rPr>
      <w:rFonts w:ascii="Courier New" w:hAnsi="Courier New" w:cs="Courier New"/>
    </w:rPr>
  </w:style>
  <w:style w:type="character" w:customStyle="1" w:styleId="WW8Num61z2">
    <w:name w:val="WW8Num61z2"/>
    <w:rsid w:val="004C7252"/>
    <w:rPr>
      <w:rFonts w:ascii="Wingdings" w:hAnsi="Wingdings"/>
    </w:rPr>
  </w:style>
  <w:style w:type="character" w:customStyle="1" w:styleId="WW8Num62z0">
    <w:name w:val="WW8Num62z0"/>
    <w:rsid w:val="004C7252"/>
    <w:rPr>
      <w:rFonts w:ascii="Wingdings 2" w:hAnsi="Wingdings 2"/>
    </w:rPr>
  </w:style>
  <w:style w:type="character" w:customStyle="1" w:styleId="Fontepargpadro2">
    <w:name w:val="Fonte parág. padrão2"/>
    <w:rsid w:val="004C7252"/>
  </w:style>
  <w:style w:type="character" w:customStyle="1" w:styleId="WW8Num2z0">
    <w:name w:val="WW8Num2z0"/>
    <w:rsid w:val="004C7252"/>
    <w:rPr>
      <w:rFonts w:ascii="Wingdings" w:hAnsi="Wingdings"/>
      <w:color w:val="auto"/>
    </w:rPr>
  </w:style>
  <w:style w:type="character" w:customStyle="1" w:styleId="WW8Num2z1">
    <w:name w:val="WW8Num2z1"/>
    <w:rsid w:val="004C7252"/>
    <w:rPr>
      <w:color w:val="auto"/>
    </w:rPr>
  </w:style>
  <w:style w:type="character" w:customStyle="1" w:styleId="WW8Num2z2">
    <w:name w:val="WW8Num2z2"/>
    <w:rsid w:val="004C7252"/>
    <w:rPr>
      <w:rFonts w:ascii="Wingdings" w:hAnsi="Wingdings"/>
    </w:rPr>
  </w:style>
  <w:style w:type="character" w:customStyle="1" w:styleId="WW8Num2z3">
    <w:name w:val="WW8Num2z3"/>
    <w:rsid w:val="004C7252"/>
    <w:rPr>
      <w:rFonts w:ascii="Symbol" w:hAnsi="Symbol"/>
    </w:rPr>
  </w:style>
  <w:style w:type="character" w:customStyle="1" w:styleId="WW8Num2z4">
    <w:name w:val="WW8Num2z4"/>
    <w:rsid w:val="004C7252"/>
    <w:rPr>
      <w:rFonts w:ascii="Courier New" w:hAnsi="Courier New" w:cs="Courier New"/>
    </w:rPr>
  </w:style>
  <w:style w:type="character" w:customStyle="1" w:styleId="WW8Num4z0">
    <w:name w:val="WW8Num4z0"/>
    <w:rsid w:val="004C7252"/>
    <w:rPr>
      <w:rFonts w:ascii="Symbol" w:hAnsi="Symbol"/>
    </w:rPr>
  </w:style>
  <w:style w:type="character" w:customStyle="1" w:styleId="WW8Num4z1">
    <w:name w:val="WW8Num4z1"/>
    <w:rsid w:val="004C7252"/>
    <w:rPr>
      <w:rFonts w:ascii="Courier New" w:hAnsi="Courier New" w:cs="Courier New"/>
    </w:rPr>
  </w:style>
  <w:style w:type="character" w:customStyle="1" w:styleId="WW8Num4z2">
    <w:name w:val="WW8Num4z2"/>
    <w:rsid w:val="004C7252"/>
    <w:rPr>
      <w:rFonts w:ascii="Wingdings" w:hAnsi="Wingdings"/>
    </w:rPr>
  </w:style>
  <w:style w:type="character" w:customStyle="1" w:styleId="WW8Num6z1">
    <w:name w:val="WW8Num6z1"/>
    <w:rsid w:val="004C7252"/>
    <w:rPr>
      <w:b/>
      <w:sz w:val="18"/>
      <w:szCs w:val="18"/>
    </w:rPr>
  </w:style>
  <w:style w:type="character" w:customStyle="1" w:styleId="WW8Num6z2">
    <w:name w:val="WW8Num6z2"/>
    <w:rsid w:val="004C7252"/>
    <w:rPr>
      <w:sz w:val="16"/>
      <w:szCs w:val="16"/>
    </w:rPr>
  </w:style>
  <w:style w:type="character" w:customStyle="1" w:styleId="WW8Num7z1">
    <w:name w:val="WW8Num7z1"/>
    <w:rsid w:val="004C7252"/>
    <w:rPr>
      <w:rFonts w:ascii="Courier New" w:hAnsi="Courier New" w:cs="Courier New"/>
    </w:rPr>
  </w:style>
  <w:style w:type="character" w:customStyle="1" w:styleId="WW8Num7z2">
    <w:name w:val="WW8Num7z2"/>
    <w:rsid w:val="004C7252"/>
    <w:rPr>
      <w:rFonts w:ascii="Wingdings" w:hAnsi="Wingdings"/>
    </w:rPr>
  </w:style>
  <w:style w:type="character" w:customStyle="1" w:styleId="WW8Num9z1">
    <w:name w:val="WW8Num9z1"/>
    <w:rsid w:val="004C7252"/>
    <w:rPr>
      <w:rFonts w:ascii="Courier New" w:hAnsi="Courier New" w:cs="Courier New"/>
    </w:rPr>
  </w:style>
  <w:style w:type="character" w:customStyle="1" w:styleId="WW8Num9z2">
    <w:name w:val="WW8Num9z2"/>
    <w:rsid w:val="004C7252"/>
    <w:rPr>
      <w:rFonts w:ascii="Wingdings" w:hAnsi="Wingdings"/>
    </w:rPr>
  </w:style>
  <w:style w:type="character" w:customStyle="1" w:styleId="WW8Num11z1">
    <w:name w:val="WW8Num11z1"/>
    <w:rsid w:val="004C7252"/>
    <w:rPr>
      <w:rFonts w:ascii="Courier New" w:hAnsi="Courier New" w:cs="Courier New"/>
    </w:rPr>
  </w:style>
  <w:style w:type="character" w:customStyle="1" w:styleId="WW8Num11z2">
    <w:name w:val="WW8Num11z2"/>
    <w:rsid w:val="004C7252"/>
    <w:rPr>
      <w:rFonts w:ascii="Wingdings" w:hAnsi="Wingdings"/>
    </w:rPr>
  </w:style>
  <w:style w:type="character" w:customStyle="1" w:styleId="WW8Num12z1">
    <w:name w:val="WW8Num12z1"/>
    <w:rsid w:val="004C7252"/>
    <w:rPr>
      <w:rFonts w:ascii="Courier New" w:hAnsi="Courier New" w:cs="Courier New"/>
    </w:rPr>
  </w:style>
  <w:style w:type="character" w:customStyle="1" w:styleId="WW8Num12z2">
    <w:name w:val="WW8Num12z2"/>
    <w:rsid w:val="004C7252"/>
    <w:rPr>
      <w:rFonts w:ascii="Wingdings" w:hAnsi="Wingdings"/>
    </w:rPr>
  </w:style>
  <w:style w:type="character" w:customStyle="1" w:styleId="WW8Num13z1">
    <w:name w:val="WW8Num13z1"/>
    <w:rsid w:val="004C7252"/>
    <w:rPr>
      <w:rFonts w:ascii="Courier New" w:hAnsi="Courier New" w:cs="Courier New"/>
    </w:rPr>
  </w:style>
  <w:style w:type="character" w:customStyle="1" w:styleId="WW8Num13z2">
    <w:name w:val="WW8Num13z2"/>
    <w:rsid w:val="004C7252"/>
    <w:rPr>
      <w:rFonts w:ascii="Wingdings" w:hAnsi="Wingdings"/>
    </w:rPr>
  </w:style>
  <w:style w:type="character" w:customStyle="1" w:styleId="WW8Num14z1">
    <w:name w:val="WW8Num14z1"/>
    <w:rsid w:val="004C7252"/>
    <w:rPr>
      <w:rFonts w:ascii="Courier New" w:hAnsi="Courier New"/>
    </w:rPr>
  </w:style>
  <w:style w:type="character" w:customStyle="1" w:styleId="WW8Num14z2">
    <w:name w:val="WW8Num14z2"/>
    <w:rsid w:val="004C7252"/>
    <w:rPr>
      <w:rFonts w:ascii="Wingdings" w:hAnsi="Wingdings"/>
    </w:rPr>
  </w:style>
  <w:style w:type="character" w:customStyle="1" w:styleId="WW8Num16z1">
    <w:name w:val="WW8Num16z1"/>
    <w:rsid w:val="004C7252"/>
    <w:rPr>
      <w:rFonts w:ascii="Arial" w:eastAsia="Calibri" w:hAnsi="Arial" w:cs="Arial"/>
    </w:rPr>
  </w:style>
  <w:style w:type="character" w:customStyle="1" w:styleId="WW8Num16z2">
    <w:name w:val="WW8Num16z2"/>
    <w:rsid w:val="004C7252"/>
    <w:rPr>
      <w:rFonts w:ascii="Wingdings" w:hAnsi="Wingdings"/>
    </w:rPr>
  </w:style>
  <w:style w:type="character" w:customStyle="1" w:styleId="WW8Num16z4">
    <w:name w:val="WW8Num16z4"/>
    <w:rsid w:val="004C7252"/>
    <w:rPr>
      <w:rFonts w:ascii="Courier New" w:hAnsi="Courier New" w:cs="Courier New"/>
    </w:rPr>
  </w:style>
  <w:style w:type="character" w:customStyle="1" w:styleId="WW8Num17z1">
    <w:name w:val="WW8Num17z1"/>
    <w:rsid w:val="004C7252"/>
    <w:rPr>
      <w:rFonts w:ascii="Courier New" w:hAnsi="Courier New" w:cs="Courier New"/>
    </w:rPr>
  </w:style>
  <w:style w:type="character" w:customStyle="1" w:styleId="WW8Num17z2">
    <w:name w:val="WW8Num17z2"/>
    <w:rsid w:val="004C7252"/>
    <w:rPr>
      <w:rFonts w:ascii="Wingdings" w:hAnsi="Wingdings"/>
    </w:rPr>
  </w:style>
  <w:style w:type="character" w:customStyle="1" w:styleId="WW8Num18z1">
    <w:name w:val="WW8Num18z1"/>
    <w:rsid w:val="004C7252"/>
    <w:rPr>
      <w:rFonts w:ascii="Courier New" w:hAnsi="Courier New"/>
    </w:rPr>
  </w:style>
  <w:style w:type="character" w:customStyle="1" w:styleId="WW8Num18z2">
    <w:name w:val="WW8Num18z2"/>
    <w:rsid w:val="004C7252"/>
    <w:rPr>
      <w:rFonts w:ascii="Wingdings" w:hAnsi="Wingdings"/>
    </w:rPr>
  </w:style>
  <w:style w:type="character" w:customStyle="1" w:styleId="WW8Num19z1">
    <w:name w:val="WW8Num19z1"/>
    <w:rsid w:val="004C7252"/>
    <w:rPr>
      <w:rFonts w:ascii="Courier New" w:hAnsi="Courier New" w:cs="Courier New"/>
    </w:rPr>
  </w:style>
  <w:style w:type="character" w:customStyle="1" w:styleId="WW8Num19z2">
    <w:name w:val="WW8Num19z2"/>
    <w:rsid w:val="004C7252"/>
    <w:rPr>
      <w:rFonts w:ascii="Wingdings" w:hAnsi="Wingdings"/>
    </w:rPr>
  </w:style>
  <w:style w:type="character" w:customStyle="1" w:styleId="WW8Num20z2">
    <w:name w:val="WW8Num20z2"/>
    <w:rsid w:val="004C7252"/>
    <w:rPr>
      <w:rFonts w:ascii="Wingdings" w:hAnsi="Wingdings"/>
    </w:rPr>
  </w:style>
  <w:style w:type="character" w:customStyle="1" w:styleId="WW8Num23z1">
    <w:name w:val="WW8Num23z1"/>
    <w:rsid w:val="004C7252"/>
    <w:rPr>
      <w:rFonts w:ascii="Courier New" w:hAnsi="Courier New" w:cs="Courier New"/>
    </w:rPr>
  </w:style>
  <w:style w:type="character" w:customStyle="1" w:styleId="WW8Num23z2">
    <w:name w:val="WW8Num23z2"/>
    <w:rsid w:val="004C7252"/>
    <w:rPr>
      <w:rFonts w:ascii="Wingdings" w:hAnsi="Wingdings"/>
    </w:rPr>
  </w:style>
  <w:style w:type="character" w:customStyle="1" w:styleId="WW8Num24z2">
    <w:name w:val="WW8Num24z2"/>
    <w:rsid w:val="004C7252"/>
    <w:rPr>
      <w:rFonts w:ascii="Wingdings" w:hAnsi="Wingdings"/>
    </w:rPr>
  </w:style>
  <w:style w:type="character" w:customStyle="1" w:styleId="WW8Num31z2">
    <w:name w:val="WW8Num31z2"/>
    <w:rsid w:val="004C7252"/>
    <w:rPr>
      <w:rFonts w:ascii="Wingdings" w:hAnsi="Wingdings"/>
    </w:rPr>
  </w:style>
  <w:style w:type="character" w:customStyle="1" w:styleId="Fontepargpadro1">
    <w:name w:val="Fonte parág. padrão1"/>
    <w:rsid w:val="004C7252"/>
  </w:style>
  <w:style w:type="character" w:styleId="Nmerodepgina">
    <w:name w:val="page number"/>
    <w:basedOn w:val="Fontepargpadro1"/>
    <w:rsid w:val="004C7252"/>
  </w:style>
  <w:style w:type="character" w:styleId="Hyperlink">
    <w:name w:val="Hyperlink"/>
    <w:uiPriority w:val="99"/>
    <w:rsid w:val="004C7252"/>
    <w:rPr>
      <w:color w:val="0000FF"/>
      <w:u w:val="single"/>
    </w:rPr>
  </w:style>
  <w:style w:type="character" w:customStyle="1" w:styleId="CaracteresdeNotadeRodap">
    <w:name w:val="Caracteres de Nota de Rodapé"/>
    <w:rsid w:val="004C7252"/>
    <w:rPr>
      <w:vertAlign w:val="superscript"/>
    </w:rPr>
  </w:style>
  <w:style w:type="character" w:customStyle="1" w:styleId="Refdecomentrio1">
    <w:name w:val="Ref. de comentário1"/>
    <w:rsid w:val="004C7252"/>
    <w:rPr>
      <w:sz w:val="16"/>
      <w:szCs w:val="16"/>
    </w:rPr>
  </w:style>
  <w:style w:type="character" w:customStyle="1" w:styleId="NormalArialChar">
    <w:name w:val="Normal + Arial Char"/>
    <w:rsid w:val="004C7252"/>
    <w:rPr>
      <w:rFonts w:ascii="Arial" w:hAnsi="Arial" w:cs="Arial"/>
      <w:sz w:val="24"/>
      <w:lang w:val="pt-BR" w:eastAsia="ar-SA" w:bidi="ar-SA"/>
    </w:rPr>
  </w:style>
  <w:style w:type="character" w:customStyle="1" w:styleId="acicollapsed1">
    <w:name w:val="acicollapsed1"/>
    <w:rsid w:val="004C7252"/>
    <w:rPr>
      <w:vanish w:val="0"/>
    </w:rPr>
  </w:style>
  <w:style w:type="character" w:styleId="HiperlinkVisitado">
    <w:name w:val="FollowedHyperlink"/>
    <w:rsid w:val="004C7252"/>
    <w:rPr>
      <w:color w:val="800080"/>
      <w:u w:val="single"/>
    </w:rPr>
  </w:style>
  <w:style w:type="character" w:customStyle="1" w:styleId="Char">
    <w:name w:val="Char"/>
    <w:rsid w:val="004C7252"/>
    <w:rPr>
      <w:rFonts w:ascii="Consolas" w:eastAsia="Calibri" w:hAnsi="Consolas" w:cs="Times New Roman"/>
      <w:sz w:val="21"/>
      <w:szCs w:val="21"/>
    </w:rPr>
  </w:style>
  <w:style w:type="character" w:customStyle="1" w:styleId="WW-Char">
    <w:name w:val="WW- Char"/>
    <w:rsid w:val="004C7252"/>
    <w:rPr>
      <w:sz w:val="24"/>
    </w:rPr>
  </w:style>
  <w:style w:type="character" w:customStyle="1" w:styleId="A1">
    <w:name w:val="A1"/>
    <w:rsid w:val="004C7252"/>
    <w:rPr>
      <w:rFonts w:cs="Adobe Garamond Pro"/>
      <w:color w:val="000000"/>
      <w:sz w:val="20"/>
      <w:szCs w:val="20"/>
    </w:rPr>
  </w:style>
  <w:style w:type="character" w:customStyle="1" w:styleId="Caracteresdenotaderodap0">
    <w:name w:val="Caracteres de nota de rodapé"/>
    <w:rsid w:val="004C7252"/>
    <w:rPr>
      <w:vertAlign w:val="superscript"/>
    </w:rPr>
  </w:style>
  <w:style w:type="character" w:customStyle="1" w:styleId="Caracteresdenotadefim">
    <w:name w:val="Caracteres de nota de fim"/>
    <w:rsid w:val="004C7252"/>
    <w:rPr>
      <w:vertAlign w:val="superscript"/>
    </w:rPr>
  </w:style>
  <w:style w:type="character" w:customStyle="1" w:styleId="CaracteresdeNotadeFim0">
    <w:name w:val="Caracteres de Nota de Fim"/>
    <w:rsid w:val="004C7252"/>
  </w:style>
  <w:style w:type="character" w:customStyle="1" w:styleId="Refdecomentrio2">
    <w:name w:val="Ref. de comentário2"/>
    <w:rsid w:val="004C7252"/>
    <w:rPr>
      <w:sz w:val="16"/>
      <w:szCs w:val="16"/>
    </w:rPr>
  </w:style>
  <w:style w:type="character" w:customStyle="1" w:styleId="TextodecomentrioChar">
    <w:name w:val="Texto de comentário Char"/>
    <w:uiPriority w:val="99"/>
    <w:rsid w:val="004C7252"/>
    <w:rPr>
      <w:color w:val="00005B"/>
      <w:lang w:val="pt-BR"/>
    </w:rPr>
  </w:style>
  <w:style w:type="character" w:customStyle="1" w:styleId="CabealhoChar">
    <w:name w:val="Cabeçalho Char"/>
    <w:rsid w:val="004C7252"/>
    <w:rPr>
      <w:color w:val="00005B"/>
      <w:sz w:val="24"/>
      <w:szCs w:val="24"/>
    </w:rPr>
  </w:style>
  <w:style w:type="character" w:customStyle="1" w:styleId="RodapChar">
    <w:name w:val="Rodapé Char"/>
    <w:uiPriority w:val="99"/>
    <w:rsid w:val="004C7252"/>
    <w:rPr>
      <w:color w:val="00005B"/>
      <w:sz w:val="24"/>
      <w:szCs w:val="24"/>
    </w:rPr>
  </w:style>
  <w:style w:type="character" w:customStyle="1" w:styleId="Refdenotaderodap1">
    <w:name w:val="Ref. de nota de rodapé1"/>
    <w:rsid w:val="004C7252"/>
    <w:rPr>
      <w:vertAlign w:val="superscript"/>
    </w:rPr>
  </w:style>
  <w:style w:type="character" w:customStyle="1" w:styleId="Refdenotadefim1">
    <w:name w:val="Ref. de nota de fim1"/>
    <w:rsid w:val="004C7252"/>
    <w:rPr>
      <w:vertAlign w:val="superscript"/>
    </w:rPr>
  </w:style>
  <w:style w:type="character" w:customStyle="1" w:styleId="Smbolosdenumerao">
    <w:name w:val="Símbolos de numeração"/>
    <w:rsid w:val="004C7252"/>
  </w:style>
  <w:style w:type="character" w:customStyle="1" w:styleId="Refdenotaderodap2">
    <w:name w:val="Ref. de nota de rodapé2"/>
    <w:rsid w:val="004C7252"/>
    <w:rPr>
      <w:vertAlign w:val="superscript"/>
    </w:rPr>
  </w:style>
  <w:style w:type="character" w:customStyle="1" w:styleId="Refdenotadefim2">
    <w:name w:val="Ref. de nota de fim2"/>
    <w:rsid w:val="004C7252"/>
    <w:rPr>
      <w:vertAlign w:val="superscript"/>
    </w:rPr>
  </w:style>
  <w:style w:type="character" w:styleId="Forte">
    <w:name w:val="Strong"/>
    <w:uiPriority w:val="22"/>
    <w:qFormat/>
    <w:rsid w:val="004C7252"/>
    <w:rPr>
      <w:b/>
      <w:bCs/>
    </w:rPr>
  </w:style>
  <w:style w:type="character" w:customStyle="1" w:styleId="Refdecomentrio3">
    <w:name w:val="Ref. de comentário3"/>
    <w:rsid w:val="004C7252"/>
    <w:rPr>
      <w:sz w:val="16"/>
      <w:szCs w:val="16"/>
    </w:rPr>
  </w:style>
  <w:style w:type="character" w:customStyle="1" w:styleId="TextodecomentrioChar1">
    <w:name w:val="Texto de comentário Char1"/>
    <w:uiPriority w:val="99"/>
    <w:rsid w:val="004C7252"/>
    <w:rPr>
      <w:color w:val="00005B"/>
    </w:rPr>
  </w:style>
  <w:style w:type="paragraph" w:customStyle="1" w:styleId="Ttulo3">
    <w:name w:val="Título3"/>
    <w:basedOn w:val="Normal"/>
    <w:next w:val="Corpodetexto"/>
    <w:rsid w:val="004C7252"/>
    <w:pPr>
      <w:keepNext/>
      <w:spacing w:before="240" w:after="120"/>
    </w:pPr>
    <w:rPr>
      <w:rFonts w:ascii="Arial" w:eastAsia="MS Mincho" w:hAnsi="Arial" w:cs="Tahoma"/>
      <w:sz w:val="28"/>
      <w:szCs w:val="28"/>
    </w:rPr>
  </w:style>
  <w:style w:type="paragraph" w:styleId="Corpodetexto">
    <w:name w:val="Body Text"/>
    <w:basedOn w:val="Normal"/>
    <w:link w:val="CorpodetextoChar"/>
    <w:rsid w:val="004C7252"/>
    <w:pPr>
      <w:overflowPunct w:val="0"/>
      <w:autoSpaceDE w:val="0"/>
      <w:spacing w:before="0" w:after="120" w:line="360" w:lineRule="auto"/>
      <w:jc w:val="both"/>
      <w:textAlignment w:val="baseline"/>
    </w:pPr>
    <w:rPr>
      <w:color w:val="auto"/>
      <w:sz w:val="22"/>
      <w:szCs w:val="20"/>
    </w:rPr>
  </w:style>
  <w:style w:type="character" w:customStyle="1" w:styleId="CorpodetextoChar">
    <w:name w:val="Corpo de texto Char"/>
    <w:basedOn w:val="Fontepargpadro"/>
    <w:link w:val="Corpodetexto"/>
    <w:rsid w:val="004C7252"/>
    <w:rPr>
      <w:rFonts w:ascii="Times New Roman" w:eastAsia="Times New Roman" w:hAnsi="Times New Roman" w:cs="Times New Roman"/>
      <w:noProof/>
      <w:szCs w:val="20"/>
      <w:lang w:eastAsia="ar-SA"/>
    </w:rPr>
  </w:style>
  <w:style w:type="paragraph" w:styleId="Lista">
    <w:name w:val="List"/>
    <w:basedOn w:val="Corpodetexto"/>
    <w:rsid w:val="004C7252"/>
    <w:rPr>
      <w:rFonts w:cs="Tahoma"/>
    </w:rPr>
  </w:style>
  <w:style w:type="paragraph" w:customStyle="1" w:styleId="Legenda4">
    <w:name w:val="Legenda4"/>
    <w:basedOn w:val="Normal"/>
    <w:rsid w:val="004C7252"/>
    <w:pPr>
      <w:suppressLineNumbers/>
      <w:spacing w:before="120" w:after="120"/>
    </w:pPr>
    <w:rPr>
      <w:rFonts w:cs="Tahoma"/>
      <w:i/>
      <w:iCs/>
    </w:rPr>
  </w:style>
  <w:style w:type="paragraph" w:customStyle="1" w:styleId="ndice">
    <w:name w:val="Índice"/>
    <w:basedOn w:val="Normal"/>
    <w:rsid w:val="004C7252"/>
    <w:pPr>
      <w:suppressLineNumbers/>
    </w:pPr>
    <w:rPr>
      <w:rFonts w:cs="Tahoma"/>
    </w:rPr>
  </w:style>
  <w:style w:type="paragraph" w:customStyle="1" w:styleId="SemEspaamento1">
    <w:name w:val="Sem Espaçamento1"/>
    <w:basedOn w:val="Normal"/>
    <w:rsid w:val="004C7252"/>
    <w:pPr>
      <w:spacing w:before="0" w:after="0"/>
    </w:pPr>
    <w:rPr>
      <w:rFonts w:ascii="Calibri" w:eastAsia="Calibri" w:hAnsi="Calibri"/>
      <w:color w:val="auto"/>
      <w:sz w:val="22"/>
      <w:szCs w:val="22"/>
      <w:lang w:val="en-US" w:eastAsia="en-US" w:bidi="en-US"/>
    </w:rPr>
  </w:style>
  <w:style w:type="paragraph" w:customStyle="1" w:styleId="Ttulo20">
    <w:name w:val="Título2"/>
    <w:basedOn w:val="Normal"/>
    <w:next w:val="Corpodetexto"/>
    <w:rsid w:val="004C7252"/>
    <w:pPr>
      <w:keepNext/>
      <w:spacing w:before="240" w:after="120"/>
    </w:pPr>
    <w:rPr>
      <w:rFonts w:ascii="Arial" w:eastAsia="MS Mincho" w:hAnsi="Arial" w:cs="Tahoma"/>
      <w:sz w:val="28"/>
      <w:szCs w:val="28"/>
    </w:rPr>
  </w:style>
  <w:style w:type="paragraph" w:customStyle="1" w:styleId="Legenda3">
    <w:name w:val="Legenda3"/>
    <w:basedOn w:val="Normal"/>
    <w:rsid w:val="004C7252"/>
    <w:pPr>
      <w:suppressLineNumbers/>
      <w:spacing w:before="120" w:after="120"/>
    </w:pPr>
    <w:rPr>
      <w:rFonts w:cs="Tahoma"/>
      <w:i/>
      <w:iCs/>
    </w:rPr>
  </w:style>
  <w:style w:type="paragraph" w:customStyle="1" w:styleId="Ttulo10">
    <w:name w:val="Título1"/>
    <w:basedOn w:val="Normal"/>
    <w:next w:val="Corpodetexto"/>
    <w:rsid w:val="004C7252"/>
    <w:pPr>
      <w:keepNext/>
      <w:spacing w:before="240" w:after="120"/>
    </w:pPr>
    <w:rPr>
      <w:rFonts w:ascii="Arial" w:eastAsia="MS Mincho" w:hAnsi="Arial" w:cs="Tahoma"/>
      <w:sz w:val="28"/>
      <w:szCs w:val="28"/>
    </w:rPr>
  </w:style>
  <w:style w:type="paragraph" w:customStyle="1" w:styleId="Legenda2">
    <w:name w:val="Legenda2"/>
    <w:basedOn w:val="Normal"/>
    <w:rsid w:val="004C7252"/>
    <w:pPr>
      <w:suppressLineNumbers/>
      <w:spacing w:before="120" w:after="120"/>
    </w:pPr>
    <w:rPr>
      <w:rFonts w:cs="Tahoma"/>
      <w:i/>
      <w:iCs/>
    </w:rPr>
  </w:style>
  <w:style w:type="paragraph" w:customStyle="1" w:styleId="Captulo">
    <w:name w:val="Capítulo"/>
    <w:basedOn w:val="Normal"/>
    <w:next w:val="Corpodetexto"/>
    <w:rsid w:val="004C7252"/>
    <w:pPr>
      <w:keepNext/>
      <w:spacing w:before="240" w:after="120"/>
    </w:pPr>
    <w:rPr>
      <w:rFonts w:ascii="Arial" w:eastAsia="Lucida Sans Unicode" w:hAnsi="Arial" w:cs="Tahoma"/>
      <w:sz w:val="28"/>
      <w:szCs w:val="28"/>
    </w:rPr>
  </w:style>
  <w:style w:type="paragraph" w:customStyle="1" w:styleId="Legenda1">
    <w:name w:val="Legenda1"/>
    <w:basedOn w:val="Normal"/>
    <w:rsid w:val="004C7252"/>
    <w:pPr>
      <w:suppressLineNumbers/>
      <w:spacing w:before="120" w:after="120"/>
    </w:pPr>
    <w:rPr>
      <w:rFonts w:cs="Tahoma"/>
      <w:i/>
      <w:iCs/>
    </w:rPr>
  </w:style>
  <w:style w:type="paragraph" w:styleId="Cabealho">
    <w:name w:val="header"/>
    <w:basedOn w:val="Normal"/>
    <w:link w:val="CabealhoChar1"/>
    <w:rsid w:val="004C7252"/>
    <w:pPr>
      <w:tabs>
        <w:tab w:val="center" w:pos="4419"/>
        <w:tab w:val="right" w:pos="8838"/>
      </w:tabs>
    </w:pPr>
  </w:style>
  <w:style w:type="character" w:customStyle="1" w:styleId="CabealhoChar1">
    <w:name w:val="Cabeçalho Char1"/>
    <w:basedOn w:val="Fontepargpadro"/>
    <w:link w:val="Cabealho"/>
    <w:rsid w:val="004C7252"/>
    <w:rPr>
      <w:rFonts w:ascii="Times New Roman" w:eastAsia="Times New Roman" w:hAnsi="Times New Roman" w:cs="Times New Roman"/>
      <w:noProof/>
      <w:color w:val="00005B"/>
      <w:sz w:val="24"/>
      <w:szCs w:val="24"/>
      <w:lang w:eastAsia="ar-SA"/>
    </w:rPr>
  </w:style>
  <w:style w:type="paragraph" w:styleId="Rodap">
    <w:name w:val="footer"/>
    <w:basedOn w:val="Normal"/>
    <w:link w:val="RodapChar1"/>
    <w:uiPriority w:val="99"/>
    <w:rsid w:val="004C7252"/>
    <w:pPr>
      <w:tabs>
        <w:tab w:val="center" w:pos="4419"/>
        <w:tab w:val="right" w:pos="8838"/>
      </w:tabs>
    </w:pPr>
  </w:style>
  <w:style w:type="character" w:customStyle="1" w:styleId="RodapChar1">
    <w:name w:val="Rodapé Char1"/>
    <w:basedOn w:val="Fontepargpadro"/>
    <w:link w:val="Rodap"/>
    <w:uiPriority w:val="99"/>
    <w:rsid w:val="004C7252"/>
    <w:rPr>
      <w:rFonts w:ascii="Times New Roman" w:eastAsia="Times New Roman" w:hAnsi="Times New Roman" w:cs="Times New Roman"/>
      <w:noProof/>
      <w:color w:val="00005B"/>
      <w:sz w:val="24"/>
      <w:szCs w:val="24"/>
      <w:lang w:eastAsia="ar-SA"/>
    </w:rPr>
  </w:style>
  <w:style w:type="paragraph" w:styleId="NormalWeb">
    <w:name w:val="Normal (Web)"/>
    <w:basedOn w:val="Normal"/>
    <w:uiPriority w:val="99"/>
    <w:rsid w:val="004C7252"/>
  </w:style>
  <w:style w:type="paragraph" w:styleId="Textodebalo">
    <w:name w:val="Balloon Text"/>
    <w:basedOn w:val="Normal"/>
    <w:link w:val="TextodebaloChar"/>
    <w:rsid w:val="004C7252"/>
    <w:rPr>
      <w:rFonts w:ascii="Tahoma" w:hAnsi="Tahoma" w:cs="Tahoma"/>
      <w:sz w:val="16"/>
      <w:szCs w:val="16"/>
    </w:rPr>
  </w:style>
  <w:style w:type="character" w:customStyle="1" w:styleId="TextodebaloChar">
    <w:name w:val="Texto de balão Char"/>
    <w:basedOn w:val="Fontepargpadro"/>
    <w:link w:val="Textodebalo"/>
    <w:rsid w:val="004C7252"/>
    <w:rPr>
      <w:rFonts w:ascii="Tahoma" w:eastAsia="Times New Roman" w:hAnsi="Tahoma" w:cs="Tahoma"/>
      <w:noProof/>
      <w:color w:val="00005B"/>
      <w:sz w:val="16"/>
      <w:szCs w:val="16"/>
      <w:lang w:eastAsia="ar-SA"/>
    </w:rPr>
  </w:style>
  <w:style w:type="paragraph" w:customStyle="1" w:styleId="Textodecomentrio1">
    <w:name w:val="Texto de comentário1"/>
    <w:basedOn w:val="Normal"/>
    <w:rsid w:val="004C7252"/>
    <w:rPr>
      <w:sz w:val="20"/>
      <w:szCs w:val="20"/>
    </w:rPr>
  </w:style>
  <w:style w:type="paragraph" w:styleId="Textodecomentrio">
    <w:name w:val="annotation text"/>
    <w:basedOn w:val="Normal"/>
    <w:link w:val="TextodecomentrioChar2"/>
    <w:uiPriority w:val="99"/>
    <w:unhideWhenUsed/>
    <w:rsid w:val="004C7252"/>
    <w:rPr>
      <w:sz w:val="20"/>
      <w:szCs w:val="20"/>
    </w:rPr>
  </w:style>
  <w:style w:type="character" w:customStyle="1" w:styleId="TextodecomentrioChar2">
    <w:name w:val="Texto de comentário Char2"/>
    <w:basedOn w:val="Fontepargpadro"/>
    <w:link w:val="Textodecomentrio"/>
    <w:uiPriority w:val="99"/>
    <w:rsid w:val="004C7252"/>
    <w:rPr>
      <w:rFonts w:ascii="Times New Roman" w:eastAsia="Times New Roman" w:hAnsi="Times New Roman" w:cs="Times New Roman"/>
      <w:noProof/>
      <w:color w:val="00005B"/>
      <w:sz w:val="20"/>
      <w:szCs w:val="20"/>
      <w:lang w:eastAsia="ar-SA"/>
    </w:rPr>
  </w:style>
  <w:style w:type="paragraph" w:styleId="Assuntodocomentrio">
    <w:name w:val="annotation subject"/>
    <w:basedOn w:val="Textodecomentrio1"/>
    <w:next w:val="Textodecomentrio1"/>
    <w:link w:val="AssuntodocomentrioChar"/>
    <w:rsid w:val="004C7252"/>
    <w:rPr>
      <w:b/>
      <w:bCs/>
    </w:rPr>
  </w:style>
  <w:style w:type="character" w:customStyle="1" w:styleId="AssuntodocomentrioChar">
    <w:name w:val="Assunto do comentário Char"/>
    <w:basedOn w:val="TextodecomentrioChar2"/>
    <w:link w:val="Assuntodocomentrio"/>
    <w:rsid w:val="004C7252"/>
    <w:rPr>
      <w:rFonts w:ascii="Times New Roman" w:eastAsia="Times New Roman" w:hAnsi="Times New Roman" w:cs="Times New Roman"/>
      <w:b/>
      <w:bCs/>
      <w:noProof/>
      <w:color w:val="00005B"/>
      <w:sz w:val="20"/>
      <w:szCs w:val="20"/>
      <w:lang w:eastAsia="ar-SA"/>
    </w:rPr>
  </w:style>
  <w:style w:type="paragraph" w:customStyle="1" w:styleId="NormalArial">
    <w:name w:val="Normal + Arial"/>
    <w:basedOn w:val="Normal"/>
    <w:uiPriority w:val="99"/>
    <w:rsid w:val="004C7252"/>
    <w:pPr>
      <w:spacing w:before="0" w:after="0"/>
      <w:ind w:left="360"/>
      <w:jc w:val="both"/>
    </w:pPr>
    <w:rPr>
      <w:rFonts w:ascii="Arial" w:hAnsi="Arial" w:cs="Arial"/>
      <w:color w:val="auto"/>
      <w:szCs w:val="20"/>
    </w:rPr>
  </w:style>
  <w:style w:type="paragraph" w:styleId="Textodenotaderodap">
    <w:name w:val="footnote text"/>
    <w:basedOn w:val="Normal"/>
    <w:link w:val="TextodenotaderodapChar"/>
    <w:uiPriority w:val="99"/>
    <w:rsid w:val="004C7252"/>
    <w:rPr>
      <w:sz w:val="20"/>
      <w:szCs w:val="20"/>
    </w:rPr>
  </w:style>
  <w:style w:type="character" w:customStyle="1" w:styleId="TextodenotaderodapChar">
    <w:name w:val="Texto de nota de rodapé Char"/>
    <w:basedOn w:val="Fontepargpadro"/>
    <w:link w:val="Textodenotaderodap"/>
    <w:uiPriority w:val="99"/>
    <w:rsid w:val="004C7252"/>
    <w:rPr>
      <w:rFonts w:ascii="Times New Roman" w:eastAsia="Times New Roman" w:hAnsi="Times New Roman" w:cs="Times New Roman"/>
      <w:noProof/>
      <w:color w:val="00005B"/>
      <w:sz w:val="20"/>
      <w:szCs w:val="20"/>
      <w:lang w:eastAsia="ar-SA"/>
    </w:rPr>
  </w:style>
  <w:style w:type="paragraph" w:customStyle="1" w:styleId="Textoembloco1">
    <w:name w:val="Texto em bloco1"/>
    <w:basedOn w:val="Normal"/>
    <w:rsid w:val="004C7252"/>
    <w:pPr>
      <w:tabs>
        <w:tab w:val="left" w:pos="3402"/>
      </w:tabs>
      <w:spacing w:before="0" w:after="0" w:line="264" w:lineRule="auto"/>
      <w:ind w:left="1134" w:right="567" w:hanging="567"/>
      <w:jc w:val="both"/>
    </w:pPr>
    <w:rPr>
      <w:rFonts w:ascii="Arial" w:hAnsi="Arial"/>
      <w:color w:val="auto"/>
      <w:szCs w:val="20"/>
    </w:rPr>
  </w:style>
  <w:style w:type="paragraph" w:customStyle="1" w:styleId="Estruturadodocumento1">
    <w:name w:val="Estrutura do documento1"/>
    <w:basedOn w:val="Normal"/>
    <w:rsid w:val="004C7252"/>
    <w:pPr>
      <w:shd w:val="clear" w:color="auto" w:fill="000080"/>
    </w:pPr>
    <w:rPr>
      <w:rFonts w:ascii="Tahoma" w:hAnsi="Tahoma" w:cs="Tahoma"/>
      <w:sz w:val="20"/>
      <w:szCs w:val="20"/>
    </w:rPr>
  </w:style>
  <w:style w:type="paragraph" w:customStyle="1" w:styleId="Recuodecorpodetexto31">
    <w:name w:val="Recuo de corpo de texto 31"/>
    <w:basedOn w:val="Normal"/>
    <w:rsid w:val="004C7252"/>
    <w:pPr>
      <w:spacing w:after="120"/>
      <w:ind w:left="283"/>
    </w:pPr>
    <w:rPr>
      <w:sz w:val="16"/>
      <w:szCs w:val="16"/>
    </w:rPr>
  </w:style>
  <w:style w:type="paragraph" w:styleId="Subttulo">
    <w:name w:val="Subtitle"/>
    <w:basedOn w:val="Normal"/>
    <w:next w:val="Corpodetexto"/>
    <w:link w:val="SubttuloChar"/>
    <w:qFormat/>
    <w:rsid w:val="004C7252"/>
    <w:pPr>
      <w:autoSpaceDE w:val="0"/>
      <w:spacing w:before="0" w:after="0"/>
      <w:jc w:val="center"/>
    </w:pPr>
    <w:rPr>
      <w:b/>
      <w:bCs/>
      <w:color w:val="auto"/>
      <w:spacing w:val="-20"/>
    </w:rPr>
  </w:style>
  <w:style w:type="character" w:customStyle="1" w:styleId="SubttuloChar">
    <w:name w:val="Subtítulo Char"/>
    <w:basedOn w:val="Fontepargpadro"/>
    <w:link w:val="Subttulo"/>
    <w:rsid w:val="004C7252"/>
    <w:rPr>
      <w:rFonts w:ascii="Times New Roman" w:eastAsia="Times New Roman" w:hAnsi="Times New Roman" w:cs="Times New Roman"/>
      <w:b/>
      <w:bCs/>
      <w:noProof/>
      <w:spacing w:val="-20"/>
      <w:sz w:val="24"/>
      <w:szCs w:val="24"/>
      <w:lang w:eastAsia="ar-SA"/>
    </w:rPr>
  </w:style>
  <w:style w:type="paragraph" w:styleId="Remissivo1">
    <w:name w:val="index 1"/>
    <w:basedOn w:val="Normal"/>
    <w:next w:val="Normal"/>
    <w:rsid w:val="004C7252"/>
    <w:pPr>
      <w:ind w:left="240" w:hanging="240"/>
    </w:pPr>
    <w:rPr>
      <w:rFonts w:ascii="Arial Narrow" w:hAnsi="Arial Narrow"/>
      <w:color w:val="auto"/>
      <w:sz w:val="28"/>
    </w:rPr>
  </w:style>
  <w:style w:type="paragraph" w:styleId="Sumrio1">
    <w:name w:val="toc 1"/>
    <w:basedOn w:val="Normal"/>
    <w:next w:val="Normal"/>
    <w:uiPriority w:val="39"/>
    <w:rsid w:val="004C7252"/>
    <w:pPr>
      <w:tabs>
        <w:tab w:val="left" w:pos="440"/>
        <w:tab w:val="right" w:leader="dot" w:pos="9061"/>
      </w:tabs>
      <w:spacing w:after="0"/>
    </w:pPr>
    <w:rPr>
      <w:rFonts w:ascii="Arial" w:hAnsi="Arial"/>
      <w:sz w:val="22"/>
    </w:rPr>
  </w:style>
  <w:style w:type="paragraph" w:styleId="Sumrio2">
    <w:name w:val="toc 2"/>
    <w:basedOn w:val="Normal"/>
    <w:next w:val="Normal"/>
    <w:uiPriority w:val="39"/>
    <w:rsid w:val="004C7252"/>
    <w:pPr>
      <w:ind w:left="240"/>
    </w:pPr>
  </w:style>
  <w:style w:type="paragraph" w:customStyle="1" w:styleId="Textosemformatao1">
    <w:name w:val="Texto sem formatação1"/>
    <w:basedOn w:val="Normal"/>
    <w:rsid w:val="004C7252"/>
    <w:pPr>
      <w:spacing w:before="0" w:after="0"/>
    </w:pPr>
    <w:rPr>
      <w:rFonts w:ascii="Consolas" w:eastAsia="Calibri" w:hAnsi="Consolas"/>
      <w:color w:val="auto"/>
      <w:sz w:val="21"/>
      <w:szCs w:val="21"/>
    </w:rPr>
  </w:style>
  <w:style w:type="paragraph" w:styleId="Recuodecorpodetexto">
    <w:name w:val="Body Text Indent"/>
    <w:basedOn w:val="Normal"/>
    <w:link w:val="RecuodecorpodetextoChar"/>
    <w:rsid w:val="004C7252"/>
    <w:pPr>
      <w:spacing w:before="0" w:after="120"/>
      <w:ind w:left="283"/>
    </w:pPr>
    <w:rPr>
      <w:color w:val="auto"/>
      <w:szCs w:val="20"/>
    </w:rPr>
  </w:style>
  <w:style w:type="character" w:customStyle="1" w:styleId="RecuodecorpodetextoChar">
    <w:name w:val="Recuo de corpo de texto Char"/>
    <w:basedOn w:val="Fontepargpadro"/>
    <w:link w:val="Recuodecorpodetexto"/>
    <w:rsid w:val="004C7252"/>
    <w:rPr>
      <w:rFonts w:ascii="Times New Roman" w:eastAsia="Times New Roman" w:hAnsi="Times New Roman" w:cs="Times New Roman"/>
      <w:noProof/>
      <w:sz w:val="24"/>
      <w:szCs w:val="20"/>
      <w:lang w:eastAsia="ar-SA"/>
    </w:rPr>
  </w:style>
  <w:style w:type="paragraph" w:customStyle="1" w:styleId="SemEspaamento2">
    <w:name w:val="Sem Espaçamento2"/>
    <w:basedOn w:val="Normal"/>
    <w:qFormat/>
    <w:rsid w:val="004C7252"/>
    <w:pPr>
      <w:spacing w:before="0" w:after="0"/>
    </w:pPr>
    <w:rPr>
      <w:rFonts w:ascii="Calibri" w:eastAsia="Calibri" w:hAnsi="Calibri"/>
      <w:color w:val="auto"/>
      <w:sz w:val="22"/>
      <w:szCs w:val="22"/>
      <w:lang w:val="en-US" w:eastAsia="en-US" w:bidi="en-US"/>
    </w:rPr>
  </w:style>
  <w:style w:type="paragraph" w:customStyle="1" w:styleId="ListaColorida-nfase11">
    <w:name w:val="Lista Colorida - Ênfase 11"/>
    <w:basedOn w:val="Normal"/>
    <w:qFormat/>
    <w:rsid w:val="004C7252"/>
    <w:pPr>
      <w:spacing w:before="0" w:after="0"/>
      <w:ind w:left="720"/>
    </w:pPr>
    <w:rPr>
      <w:color w:val="auto"/>
      <w:szCs w:val="20"/>
    </w:rPr>
  </w:style>
  <w:style w:type="paragraph" w:customStyle="1" w:styleId="ListaColorida-nfase12">
    <w:name w:val="Lista Colorida - Ênfase 12"/>
    <w:basedOn w:val="Normal"/>
    <w:rsid w:val="004C7252"/>
    <w:pPr>
      <w:spacing w:before="0" w:after="0"/>
      <w:ind w:left="720"/>
    </w:pPr>
    <w:rPr>
      <w:color w:val="auto"/>
      <w:szCs w:val="20"/>
    </w:rPr>
  </w:style>
  <w:style w:type="paragraph" w:customStyle="1" w:styleId="Default">
    <w:name w:val="Default"/>
    <w:rsid w:val="004C7252"/>
    <w:pPr>
      <w:suppressAutoHyphens/>
      <w:autoSpaceDE w:val="0"/>
      <w:spacing w:after="0" w:line="240" w:lineRule="auto"/>
    </w:pPr>
    <w:rPr>
      <w:rFonts w:ascii="Arial" w:eastAsia="Arial" w:hAnsi="Arial" w:cs="Arial"/>
      <w:color w:val="000000"/>
      <w:sz w:val="24"/>
      <w:szCs w:val="24"/>
      <w:lang w:eastAsia="ar-SA"/>
    </w:rPr>
  </w:style>
  <w:style w:type="paragraph" w:styleId="Sumrio3">
    <w:name w:val="toc 3"/>
    <w:basedOn w:val="ndice"/>
    <w:rsid w:val="004C7252"/>
    <w:pPr>
      <w:tabs>
        <w:tab w:val="right" w:leader="dot" w:pos="9637"/>
      </w:tabs>
      <w:ind w:left="566"/>
    </w:pPr>
  </w:style>
  <w:style w:type="paragraph" w:styleId="Sumrio4">
    <w:name w:val="toc 4"/>
    <w:basedOn w:val="ndice"/>
    <w:rsid w:val="004C7252"/>
    <w:pPr>
      <w:tabs>
        <w:tab w:val="right" w:leader="dot" w:pos="9637"/>
      </w:tabs>
      <w:ind w:left="849"/>
    </w:pPr>
  </w:style>
  <w:style w:type="paragraph" w:styleId="Sumrio5">
    <w:name w:val="toc 5"/>
    <w:basedOn w:val="ndice"/>
    <w:rsid w:val="004C7252"/>
    <w:pPr>
      <w:tabs>
        <w:tab w:val="right" w:leader="dot" w:pos="9637"/>
      </w:tabs>
      <w:ind w:left="1132"/>
    </w:pPr>
  </w:style>
  <w:style w:type="paragraph" w:styleId="Sumrio6">
    <w:name w:val="toc 6"/>
    <w:basedOn w:val="ndice"/>
    <w:rsid w:val="004C7252"/>
    <w:pPr>
      <w:tabs>
        <w:tab w:val="right" w:leader="dot" w:pos="9637"/>
      </w:tabs>
      <w:ind w:left="1415"/>
    </w:pPr>
  </w:style>
  <w:style w:type="paragraph" w:styleId="Sumrio7">
    <w:name w:val="toc 7"/>
    <w:basedOn w:val="ndice"/>
    <w:rsid w:val="004C7252"/>
    <w:pPr>
      <w:tabs>
        <w:tab w:val="right" w:leader="dot" w:pos="9637"/>
      </w:tabs>
      <w:ind w:left="1698"/>
    </w:pPr>
  </w:style>
  <w:style w:type="paragraph" w:styleId="Sumrio8">
    <w:name w:val="toc 8"/>
    <w:basedOn w:val="ndice"/>
    <w:rsid w:val="004C7252"/>
    <w:pPr>
      <w:tabs>
        <w:tab w:val="right" w:leader="dot" w:pos="9637"/>
      </w:tabs>
      <w:ind w:left="1981"/>
    </w:pPr>
  </w:style>
  <w:style w:type="paragraph" w:styleId="Sumrio9">
    <w:name w:val="toc 9"/>
    <w:basedOn w:val="ndice"/>
    <w:rsid w:val="004C7252"/>
    <w:pPr>
      <w:tabs>
        <w:tab w:val="right" w:leader="dot" w:pos="9637"/>
      </w:tabs>
      <w:ind w:left="2264"/>
    </w:pPr>
  </w:style>
  <w:style w:type="paragraph" w:customStyle="1" w:styleId="Contedo10">
    <w:name w:val="Conteúdo 10"/>
    <w:basedOn w:val="ndice"/>
    <w:rsid w:val="004C7252"/>
    <w:pPr>
      <w:tabs>
        <w:tab w:val="right" w:leader="dot" w:pos="9637"/>
      </w:tabs>
      <w:ind w:left="2547"/>
    </w:pPr>
  </w:style>
  <w:style w:type="paragraph" w:customStyle="1" w:styleId="Contedodatabela">
    <w:name w:val="Conteúdo da tabela"/>
    <w:basedOn w:val="Normal"/>
    <w:rsid w:val="004C7252"/>
    <w:pPr>
      <w:suppressLineNumbers/>
    </w:pPr>
  </w:style>
  <w:style w:type="paragraph" w:customStyle="1" w:styleId="Ttulodatabela">
    <w:name w:val="Título da tabela"/>
    <w:basedOn w:val="Contedodatabela"/>
    <w:rsid w:val="004C7252"/>
    <w:pPr>
      <w:jc w:val="center"/>
    </w:pPr>
    <w:rPr>
      <w:b/>
      <w:bCs/>
    </w:rPr>
  </w:style>
  <w:style w:type="paragraph" w:customStyle="1" w:styleId="Textodecomentrio2">
    <w:name w:val="Texto de comentário2"/>
    <w:basedOn w:val="Normal"/>
    <w:rsid w:val="004C7252"/>
    <w:rPr>
      <w:sz w:val="20"/>
      <w:szCs w:val="20"/>
    </w:rPr>
  </w:style>
  <w:style w:type="paragraph" w:customStyle="1" w:styleId="CabealhodoSumrio1">
    <w:name w:val="Cabeçalho do Sumário1"/>
    <w:basedOn w:val="Ttulo1"/>
    <w:next w:val="Normal"/>
    <w:qFormat/>
    <w:rsid w:val="004C7252"/>
    <w:pPr>
      <w:keepLines/>
      <w:numPr>
        <w:numId w:val="0"/>
      </w:numPr>
      <w:tabs>
        <w:tab w:val="left" w:pos="360"/>
      </w:tabs>
      <w:spacing w:before="480" w:line="276" w:lineRule="auto"/>
      <w:jc w:val="left"/>
    </w:pPr>
    <w:rPr>
      <w:rFonts w:ascii="Cambria" w:hAnsi="Cambria"/>
      <w:bCs/>
      <w:color w:val="365F91"/>
    </w:rPr>
  </w:style>
  <w:style w:type="paragraph" w:customStyle="1" w:styleId="Sumrio10">
    <w:name w:val="Sumário 10"/>
    <w:basedOn w:val="ndice"/>
    <w:rsid w:val="004C7252"/>
    <w:pPr>
      <w:tabs>
        <w:tab w:val="right" w:leader="dot" w:pos="7090"/>
      </w:tabs>
      <w:ind w:left="2547"/>
    </w:pPr>
  </w:style>
  <w:style w:type="paragraph" w:customStyle="1" w:styleId="Contedodetabela">
    <w:name w:val="Conteúdo de tabela"/>
    <w:basedOn w:val="Normal"/>
    <w:rsid w:val="004C7252"/>
    <w:pPr>
      <w:suppressLineNumbers/>
    </w:pPr>
  </w:style>
  <w:style w:type="paragraph" w:customStyle="1" w:styleId="Ttulodetabela">
    <w:name w:val="Título de tabela"/>
    <w:basedOn w:val="Contedodetabela"/>
    <w:rsid w:val="004C7252"/>
    <w:pPr>
      <w:jc w:val="center"/>
    </w:pPr>
    <w:rPr>
      <w:b/>
      <w:bCs/>
    </w:rPr>
  </w:style>
  <w:style w:type="paragraph" w:customStyle="1" w:styleId="Contedodequadro">
    <w:name w:val="Conteúdo de quadro"/>
    <w:basedOn w:val="Corpodetexto"/>
    <w:rsid w:val="004C7252"/>
  </w:style>
  <w:style w:type="paragraph" w:customStyle="1" w:styleId="Textodecomentrio3">
    <w:name w:val="Texto de comentário3"/>
    <w:basedOn w:val="Normal"/>
    <w:rsid w:val="004C7252"/>
    <w:rPr>
      <w:sz w:val="20"/>
      <w:szCs w:val="20"/>
    </w:rPr>
  </w:style>
  <w:style w:type="paragraph" w:customStyle="1" w:styleId="Corpodotextook">
    <w:name w:val="Corpo do texto ok"/>
    <w:basedOn w:val="Normal"/>
    <w:rsid w:val="004C7252"/>
    <w:pPr>
      <w:autoSpaceDE w:val="0"/>
      <w:spacing w:before="0" w:after="57" w:line="280" w:lineRule="atLeast"/>
      <w:ind w:firstLine="397"/>
      <w:jc w:val="both"/>
      <w:textAlignment w:val="center"/>
    </w:pPr>
    <w:rPr>
      <w:rFonts w:ascii="Optima" w:eastAsia="Arial" w:hAnsi="Optima" w:cs="Optima"/>
      <w:color w:val="000000"/>
      <w:sz w:val="22"/>
      <w:szCs w:val="22"/>
    </w:rPr>
  </w:style>
  <w:style w:type="character" w:styleId="Refdecomentrio">
    <w:name w:val="annotation reference"/>
    <w:uiPriority w:val="99"/>
    <w:rsid w:val="004C7252"/>
    <w:rPr>
      <w:sz w:val="16"/>
      <w:szCs w:val="16"/>
    </w:rPr>
  </w:style>
  <w:style w:type="paragraph" w:customStyle="1" w:styleId="Corpodetexto21">
    <w:name w:val="Corpo de texto 21"/>
    <w:basedOn w:val="Normal"/>
    <w:rsid w:val="004C7252"/>
    <w:pPr>
      <w:spacing w:before="0" w:after="0"/>
    </w:pPr>
    <w:rPr>
      <w:color w:val="auto"/>
      <w:szCs w:val="20"/>
      <w:lang w:val="en-US"/>
    </w:rPr>
  </w:style>
  <w:style w:type="paragraph" w:customStyle="1" w:styleId="xmsonormal">
    <w:name w:val="x_msonormal"/>
    <w:basedOn w:val="Normal"/>
    <w:rsid w:val="004C7252"/>
    <w:pPr>
      <w:suppressAutoHyphens w:val="0"/>
      <w:spacing w:before="100" w:beforeAutospacing="1" w:after="100" w:afterAutospacing="1"/>
    </w:pPr>
    <w:rPr>
      <w:color w:val="auto"/>
      <w:lang w:eastAsia="pt-BR"/>
    </w:rPr>
  </w:style>
  <w:style w:type="paragraph" w:customStyle="1" w:styleId="CandidateName">
    <w:name w:val="Candidate Name"/>
    <w:aliases w:val="Alt-C"/>
    <w:basedOn w:val="Normal"/>
    <w:next w:val="Normal"/>
    <w:rsid w:val="004C7252"/>
    <w:pPr>
      <w:tabs>
        <w:tab w:val="right" w:pos="9360"/>
      </w:tabs>
      <w:suppressAutoHyphens w:val="0"/>
      <w:spacing w:before="0" w:after="0"/>
      <w:jc w:val="center"/>
    </w:pPr>
    <w:rPr>
      <w:rFonts w:ascii="Garamond" w:hAnsi="Garamond"/>
      <w:b/>
      <w:bCs/>
      <w:caps/>
      <w:color w:val="auto"/>
      <w:lang w:val="en-US" w:eastAsia="en-US"/>
    </w:rPr>
  </w:style>
  <w:style w:type="paragraph" w:customStyle="1" w:styleId="GradeMdia21">
    <w:name w:val="Grade Média 21"/>
    <w:basedOn w:val="Normal"/>
    <w:qFormat/>
    <w:rsid w:val="004C7252"/>
    <w:pPr>
      <w:spacing w:before="0" w:after="0"/>
    </w:pPr>
    <w:rPr>
      <w:rFonts w:ascii="Calibri" w:eastAsia="Calibri" w:hAnsi="Calibri"/>
      <w:color w:val="auto"/>
      <w:sz w:val="22"/>
      <w:szCs w:val="22"/>
      <w:lang w:val="en-US" w:eastAsia="en-US" w:bidi="en-US"/>
    </w:rPr>
  </w:style>
  <w:style w:type="character" w:styleId="Refdenotaderodap">
    <w:name w:val="footnote reference"/>
    <w:uiPriority w:val="99"/>
    <w:rsid w:val="004C7252"/>
    <w:rPr>
      <w:vertAlign w:val="superscript"/>
    </w:rPr>
  </w:style>
  <w:style w:type="paragraph" w:customStyle="1" w:styleId="ListaColorida-nfase13">
    <w:name w:val="Lista Colorida - Ênfase 13"/>
    <w:basedOn w:val="Normal"/>
    <w:link w:val="ListaColorida-nfase1Char"/>
    <w:uiPriority w:val="34"/>
    <w:qFormat/>
    <w:rsid w:val="004C7252"/>
    <w:pPr>
      <w:suppressAutoHyphens w:val="0"/>
      <w:spacing w:before="0" w:after="200" w:line="276" w:lineRule="auto"/>
      <w:ind w:left="720"/>
      <w:contextualSpacing/>
    </w:pPr>
    <w:rPr>
      <w:rFonts w:ascii="Calibri" w:eastAsia="Calibri" w:hAnsi="Calibri"/>
      <w:color w:val="auto"/>
      <w:sz w:val="22"/>
      <w:szCs w:val="22"/>
      <w:lang w:eastAsia="en-US"/>
    </w:rPr>
  </w:style>
  <w:style w:type="paragraph" w:customStyle="1" w:styleId="TabeladeGrade31">
    <w:name w:val="Tabela de Grade 31"/>
    <w:basedOn w:val="Ttulo1"/>
    <w:next w:val="Normal"/>
    <w:uiPriority w:val="39"/>
    <w:unhideWhenUsed/>
    <w:qFormat/>
    <w:rsid w:val="004C7252"/>
    <w:pPr>
      <w:keepNext/>
      <w:numPr>
        <w:numId w:val="0"/>
      </w:numPr>
      <w:shd w:val="clear" w:color="auto" w:fill="auto"/>
      <w:suppressAutoHyphens/>
      <w:spacing w:before="240" w:after="60"/>
      <w:jc w:val="left"/>
      <w:outlineLvl w:val="9"/>
    </w:pPr>
    <w:rPr>
      <w:rFonts w:ascii="Cambria" w:hAnsi="Cambria"/>
      <w:bCs/>
      <w:color w:val="00005B"/>
      <w:kern w:val="32"/>
      <w:sz w:val="32"/>
      <w:szCs w:val="32"/>
    </w:rPr>
  </w:style>
  <w:style w:type="table" w:styleId="Tabelacomgrade">
    <w:name w:val="Table Grid"/>
    <w:basedOn w:val="Tabelanormal"/>
    <w:uiPriority w:val="59"/>
    <w:rsid w:val="004C7252"/>
    <w:pPr>
      <w:spacing w:after="0" w:line="240" w:lineRule="auto"/>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basedOn w:val="Normal"/>
    <w:qFormat/>
    <w:rsid w:val="004C7252"/>
    <w:pPr>
      <w:spacing w:before="0" w:after="0"/>
    </w:pPr>
    <w:rPr>
      <w:rFonts w:ascii="Calibri" w:eastAsia="Calibri" w:hAnsi="Calibri"/>
      <w:color w:val="auto"/>
      <w:sz w:val="22"/>
      <w:szCs w:val="22"/>
      <w:lang w:val="en-US" w:eastAsia="en-US" w:bidi="en-US"/>
    </w:rPr>
  </w:style>
  <w:style w:type="paragraph" w:customStyle="1" w:styleId="Numerao1">
    <w:name w:val="Numeração 1"/>
    <w:basedOn w:val="Lista"/>
    <w:rsid w:val="004C7252"/>
    <w:pPr>
      <w:overflowPunct/>
      <w:autoSpaceDE/>
      <w:spacing w:line="288" w:lineRule="auto"/>
    </w:pPr>
    <w:rPr>
      <w:rFonts w:ascii="Calibri" w:eastAsia="Lucida Sans Unicode" w:hAnsi="Calibri" w:cs="Mangal"/>
      <w:color w:val="00000A"/>
      <w:sz w:val="24"/>
      <w:szCs w:val="22"/>
      <w:lang w:eastAsia="en-US"/>
    </w:rPr>
  </w:style>
  <w:style w:type="paragraph" w:customStyle="1" w:styleId="Corpo">
    <w:name w:val="Corpo"/>
    <w:rsid w:val="004C7252"/>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pt-BR"/>
    </w:rPr>
  </w:style>
  <w:style w:type="character" w:customStyle="1" w:styleId="apple-converted-space">
    <w:name w:val="apple-converted-space"/>
    <w:rsid w:val="004C7252"/>
  </w:style>
  <w:style w:type="paragraph" w:customStyle="1" w:styleId="Padro">
    <w:name w:val="Padrão"/>
    <w:rsid w:val="004C7252"/>
    <w:pPr>
      <w:suppressAutoHyphens/>
      <w:spacing w:after="200" w:line="276" w:lineRule="auto"/>
    </w:pPr>
    <w:rPr>
      <w:rFonts w:ascii="Calibri" w:eastAsia="SimSun" w:hAnsi="Calibri" w:cs="Calibri"/>
    </w:rPr>
  </w:style>
  <w:style w:type="paragraph" w:customStyle="1" w:styleId="textbody">
    <w:name w:val="textbody"/>
    <w:basedOn w:val="Normal"/>
    <w:rsid w:val="004C7252"/>
    <w:pPr>
      <w:suppressAutoHyphens w:val="0"/>
      <w:spacing w:before="100" w:beforeAutospacing="1" w:after="100" w:afterAutospacing="1"/>
    </w:pPr>
    <w:rPr>
      <w:color w:val="auto"/>
      <w:lang w:eastAsia="pt-BR"/>
    </w:rPr>
  </w:style>
  <w:style w:type="character" w:customStyle="1" w:styleId="NichtaufgelsteErwhnung1">
    <w:name w:val="Nicht aufgelöste Erwähnung1"/>
    <w:uiPriority w:val="99"/>
    <w:semiHidden/>
    <w:unhideWhenUsed/>
    <w:rsid w:val="004C7252"/>
    <w:rPr>
      <w:color w:val="808080"/>
      <w:shd w:val="clear" w:color="auto" w:fill="E6E6E6"/>
    </w:rPr>
  </w:style>
  <w:style w:type="character" w:customStyle="1" w:styleId="TextodecomentrioChar3">
    <w:name w:val="Texto de comentário Char3"/>
    <w:uiPriority w:val="99"/>
    <w:semiHidden/>
    <w:rsid w:val="004C7252"/>
    <w:rPr>
      <w:color w:val="00005B"/>
      <w:lang w:eastAsia="ja-JP"/>
    </w:rPr>
  </w:style>
  <w:style w:type="character" w:customStyle="1" w:styleId="ListaColorida-nfase1Char">
    <w:name w:val="Lista Colorida - Ênfase 1 Char"/>
    <w:link w:val="ListaColorida-nfase13"/>
    <w:uiPriority w:val="34"/>
    <w:locked/>
    <w:rsid w:val="004C7252"/>
    <w:rPr>
      <w:rFonts w:ascii="Calibri" w:eastAsia="Calibri" w:hAnsi="Calibri" w:cs="Times New Roman"/>
      <w:noProof/>
    </w:rPr>
  </w:style>
  <w:style w:type="paragraph" w:customStyle="1" w:styleId="western">
    <w:name w:val="western"/>
    <w:basedOn w:val="Normal"/>
    <w:rsid w:val="004C7252"/>
    <w:pPr>
      <w:spacing w:after="142" w:line="288" w:lineRule="auto"/>
    </w:pPr>
    <w:rPr>
      <w:rFonts w:ascii="Calibri" w:hAnsi="Calibri" w:cs="Calibri"/>
      <w:color w:val="00000A"/>
      <w:sz w:val="22"/>
      <w:szCs w:val="22"/>
      <w:lang w:eastAsia="zh-CN"/>
    </w:rPr>
  </w:style>
  <w:style w:type="paragraph" w:customStyle="1" w:styleId="SombreamentoEscuro-nfase11">
    <w:name w:val="Sombreamento Escuro - Ênfase 11"/>
    <w:hidden/>
    <w:uiPriority w:val="99"/>
    <w:semiHidden/>
    <w:rsid w:val="004C7252"/>
    <w:pPr>
      <w:spacing w:after="0" w:line="240" w:lineRule="auto"/>
    </w:pPr>
    <w:rPr>
      <w:rFonts w:ascii="Times New Roman" w:eastAsia="Times New Roman" w:hAnsi="Times New Roman" w:cs="Times New Roman"/>
      <w:noProof/>
      <w:color w:val="00005B"/>
      <w:sz w:val="24"/>
      <w:szCs w:val="24"/>
      <w:lang w:eastAsia="ar-SA"/>
    </w:rPr>
  </w:style>
  <w:style w:type="paragraph" w:customStyle="1" w:styleId="Standard1">
    <w:name w:val="Standard1"/>
    <w:rsid w:val="004C7252"/>
    <w:pPr>
      <w:widowControl w:val="0"/>
      <w:suppressAutoHyphens/>
      <w:autoSpaceDN w:val="0"/>
      <w:spacing w:after="0" w:line="240" w:lineRule="auto"/>
    </w:pPr>
    <w:rPr>
      <w:rFonts w:ascii="Arial" w:eastAsia="SimSun" w:hAnsi="Arial" w:cs="Mangal"/>
      <w:kern w:val="3"/>
      <w:sz w:val="24"/>
      <w:szCs w:val="24"/>
      <w:lang w:eastAsia="zh-CN" w:bidi="hi-IN"/>
    </w:rPr>
  </w:style>
  <w:style w:type="paragraph" w:styleId="CabealhodoSumrio">
    <w:name w:val="TOC Heading"/>
    <w:basedOn w:val="Ttulo1"/>
    <w:next w:val="Normal"/>
    <w:uiPriority w:val="39"/>
    <w:semiHidden/>
    <w:unhideWhenUsed/>
    <w:qFormat/>
    <w:rsid w:val="004C7252"/>
    <w:pPr>
      <w:keepNext/>
      <w:numPr>
        <w:numId w:val="0"/>
      </w:numPr>
      <w:shd w:val="clear" w:color="auto" w:fill="auto"/>
      <w:suppressAutoHyphens/>
      <w:spacing w:before="240" w:after="60"/>
      <w:jc w:val="left"/>
      <w:outlineLvl w:val="9"/>
    </w:pPr>
    <w:rPr>
      <w:rFonts w:ascii="Calibri Light" w:hAnsi="Calibri Light"/>
      <w:bCs/>
      <w:color w:val="00005B"/>
      <w:kern w:val="32"/>
      <w:sz w:val="32"/>
      <w:szCs w:val="32"/>
    </w:rPr>
  </w:style>
  <w:style w:type="paragraph" w:styleId="Reviso">
    <w:name w:val="Revision"/>
    <w:hidden/>
    <w:uiPriority w:val="99"/>
    <w:semiHidden/>
    <w:rsid w:val="004C7252"/>
    <w:pPr>
      <w:spacing w:after="0" w:line="240" w:lineRule="auto"/>
    </w:pPr>
    <w:rPr>
      <w:rFonts w:ascii="Times New Roman" w:eastAsia="Times New Roman" w:hAnsi="Times New Roman" w:cs="Times New Roman"/>
      <w:noProof/>
      <w:color w:val="00005B"/>
      <w:sz w:val="24"/>
      <w:szCs w:val="24"/>
      <w:lang w:eastAsia="ar-SA"/>
    </w:rPr>
  </w:style>
  <w:style w:type="paragraph" w:styleId="PargrafodaLista">
    <w:name w:val="List Paragraph"/>
    <w:aliases w:val="Inea texto"/>
    <w:basedOn w:val="Normal"/>
    <w:link w:val="PargrafodaListaChar"/>
    <w:uiPriority w:val="34"/>
    <w:qFormat/>
    <w:rsid w:val="004C7252"/>
    <w:pPr>
      <w:suppressAutoHyphens w:val="0"/>
      <w:spacing w:before="0" w:after="200" w:line="276" w:lineRule="auto"/>
      <w:ind w:left="720"/>
      <w:contextualSpacing/>
    </w:pPr>
    <w:rPr>
      <w:rFonts w:ascii="Calibri" w:eastAsia="Calibri" w:hAnsi="Calibri"/>
      <w:color w:val="auto"/>
      <w:sz w:val="22"/>
      <w:szCs w:val="22"/>
      <w:lang w:eastAsia="en-US"/>
    </w:rPr>
  </w:style>
  <w:style w:type="character" w:customStyle="1" w:styleId="MenoPendente1">
    <w:name w:val="Menção Pendente1"/>
    <w:basedOn w:val="Fontepargpadro"/>
    <w:uiPriority w:val="99"/>
    <w:semiHidden/>
    <w:unhideWhenUsed/>
    <w:rsid w:val="004C7252"/>
    <w:rPr>
      <w:color w:val="605E5C"/>
      <w:shd w:val="clear" w:color="auto" w:fill="E1DFDD"/>
    </w:rPr>
  </w:style>
  <w:style w:type="character" w:customStyle="1" w:styleId="MenoPendente2">
    <w:name w:val="Menção Pendente2"/>
    <w:basedOn w:val="Fontepargpadro"/>
    <w:uiPriority w:val="99"/>
    <w:semiHidden/>
    <w:unhideWhenUsed/>
    <w:rsid w:val="00B17E68"/>
    <w:rPr>
      <w:color w:val="605E5C"/>
      <w:shd w:val="clear" w:color="auto" w:fill="E1DFDD"/>
    </w:rPr>
  </w:style>
  <w:style w:type="character" w:customStyle="1" w:styleId="PargrafodaListaChar">
    <w:name w:val="Parágrafo da Lista Char"/>
    <w:aliases w:val="Inea texto Char"/>
    <w:basedOn w:val="Fontepargpadro"/>
    <w:link w:val="PargrafodaLista"/>
    <w:uiPriority w:val="34"/>
    <w:locked/>
    <w:rsid w:val="008B3975"/>
    <w:rPr>
      <w:rFonts w:ascii="Calibri" w:eastAsia="Calibri" w:hAnsi="Calibri" w:cs="Times New Roman"/>
      <w:noProof/>
    </w:rPr>
  </w:style>
  <w:style w:type="character" w:customStyle="1" w:styleId="MenoPendente3">
    <w:name w:val="Menção Pendente3"/>
    <w:basedOn w:val="Fontepargpadro"/>
    <w:uiPriority w:val="99"/>
    <w:semiHidden/>
    <w:unhideWhenUsed/>
    <w:rsid w:val="00930367"/>
    <w:rPr>
      <w:color w:val="605E5C"/>
      <w:shd w:val="clear" w:color="auto" w:fill="E1DFDD"/>
    </w:rPr>
  </w:style>
  <w:style w:type="paragraph" w:customStyle="1" w:styleId="CM2">
    <w:name w:val="CM2"/>
    <w:basedOn w:val="Default"/>
    <w:next w:val="Default"/>
    <w:uiPriority w:val="99"/>
    <w:rsid w:val="00EF760E"/>
    <w:pPr>
      <w:widowControl w:val="0"/>
      <w:suppressAutoHyphens w:val="0"/>
      <w:autoSpaceDN w:val="0"/>
      <w:adjustRightInd w:val="0"/>
      <w:spacing w:line="320" w:lineRule="atLeast"/>
    </w:pPr>
    <w:rPr>
      <w:rFonts w:ascii="Rage Italic LET" w:eastAsia="Times New Roman" w:hAnsi="Rage Italic LET" w:cs="Times New Roman"/>
      <w:color w:val="auto"/>
      <w:lang w:eastAsia="pt-BR"/>
    </w:rPr>
  </w:style>
  <w:style w:type="character" w:styleId="MenoPendente">
    <w:name w:val="Unresolved Mention"/>
    <w:basedOn w:val="Fontepargpadro"/>
    <w:uiPriority w:val="99"/>
    <w:semiHidden/>
    <w:unhideWhenUsed/>
    <w:rsid w:val="00FA05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5537">
      <w:bodyDiv w:val="1"/>
      <w:marLeft w:val="0"/>
      <w:marRight w:val="0"/>
      <w:marTop w:val="0"/>
      <w:marBottom w:val="0"/>
      <w:divBdr>
        <w:top w:val="none" w:sz="0" w:space="0" w:color="auto"/>
        <w:left w:val="none" w:sz="0" w:space="0" w:color="auto"/>
        <w:bottom w:val="none" w:sz="0" w:space="0" w:color="auto"/>
        <w:right w:val="none" w:sz="0" w:space="0" w:color="auto"/>
      </w:divBdr>
    </w:div>
    <w:div w:id="45229858">
      <w:bodyDiv w:val="1"/>
      <w:marLeft w:val="0"/>
      <w:marRight w:val="0"/>
      <w:marTop w:val="0"/>
      <w:marBottom w:val="0"/>
      <w:divBdr>
        <w:top w:val="none" w:sz="0" w:space="0" w:color="auto"/>
        <w:left w:val="none" w:sz="0" w:space="0" w:color="auto"/>
        <w:bottom w:val="none" w:sz="0" w:space="0" w:color="auto"/>
        <w:right w:val="none" w:sz="0" w:space="0" w:color="auto"/>
      </w:divBdr>
    </w:div>
    <w:div w:id="139739451">
      <w:bodyDiv w:val="1"/>
      <w:marLeft w:val="0"/>
      <w:marRight w:val="0"/>
      <w:marTop w:val="0"/>
      <w:marBottom w:val="0"/>
      <w:divBdr>
        <w:top w:val="none" w:sz="0" w:space="0" w:color="auto"/>
        <w:left w:val="none" w:sz="0" w:space="0" w:color="auto"/>
        <w:bottom w:val="none" w:sz="0" w:space="0" w:color="auto"/>
        <w:right w:val="none" w:sz="0" w:space="0" w:color="auto"/>
      </w:divBdr>
    </w:div>
    <w:div w:id="214511515">
      <w:bodyDiv w:val="1"/>
      <w:marLeft w:val="0"/>
      <w:marRight w:val="0"/>
      <w:marTop w:val="0"/>
      <w:marBottom w:val="0"/>
      <w:divBdr>
        <w:top w:val="none" w:sz="0" w:space="0" w:color="auto"/>
        <w:left w:val="none" w:sz="0" w:space="0" w:color="auto"/>
        <w:bottom w:val="none" w:sz="0" w:space="0" w:color="auto"/>
        <w:right w:val="none" w:sz="0" w:space="0" w:color="auto"/>
      </w:divBdr>
    </w:div>
    <w:div w:id="253779899">
      <w:bodyDiv w:val="1"/>
      <w:marLeft w:val="0"/>
      <w:marRight w:val="0"/>
      <w:marTop w:val="0"/>
      <w:marBottom w:val="0"/>
      <w:divBdr>
        <w:top w:val="none" w:sz="0" w:space="0" w:color="auto"/>
        <w:left w:val="none" w:sz="0" w:space="0" w:color="auto"/>
        <w:bottom w:val="none" w:sz="0" w:space="0" w:color="auto"/>
        <w:right w:val="none" w:sz="0" w:space="0" w:color="auto"/>
      </w:divBdr>
    </w:div>
    <w:div w:id="308368324">
      <w:bodyDiv w:val="1"/>
      <w:marLeft w:val="0"/>
      <w:marRight w:val="0"/>
      <w:marTop w:val="0"/>
      <w:marBottom w:val="0"/>
      <w:divBdr>
        <w:top w:val="none" w:sz="0" w:space="0" w:color="auto"/>
        <w:left w:val="none" w:sz="0" w:space="0" w:color="auto"/>
        <w:bottom w:val="none" w:sz="0" w:space="0" w:color="auto"/>
        <w:right w:val="none" w:sz="0" w:space="0" w:color="auto"/>
      </w:divBdr>
    </w:div>
    <w:div w:id="411438838">
      <w:bodyDiv w:val="1"/>
      <w:marLeft w:val="0"/>
      <w:marRight w:val="0"/>
      <w:marTop w:val="0"/>
      <w:marBottom w:val="0"/>
      <w:divBdr>
        <w:top w:val="none" w:sz="0" w:space="0" w:color="auto"/>
        <w:left w:val="none" w:sz="0" w:space="0" w:color="auto"/>
        <w:bottom w:val="none" w:sz="0" w:space="0" w:color="auto"/>
        <w:right w:val="none" w:sz="0" w:space="0" w:color="auto"/>
      </w:divBdr>
    </w:div>
    <w:div w:id="422846830">
      <w:bodyDiv w:val="1"/>
      <w:marLeft w:val="0"/>
      <w:marRight w:val="0"/>
      <w:marTop w:val="0"/>
      <w:marBottom w:val="0"/>
      <w:divBdr>
        <w:top w:val="none" w:sz="0" w:space="0" w:color="auto"/>
        <w:left w:val="none" w:sz="0" w:space="0" w:color="auto"/>
        <w:bottom w:val="none" w:sz="0" w:space="0" w:color="auto"/>
        <w:right w:val="none" w:sz="0" w:space="0" w:color="auto"/>
      </w:divBdr>
    </w:div>
    <w:div w:id="528377174">
      <w:bodyDiv w:val="1"/>
      <w:marLeft w:val="0"/>
      <w:marRight w:val="0"/>
      <w:marTop w:val="0"/>
      <w:marBottom w:val="0"/>
      <w:divBdr>
        <w:top w:val="none" w:sz="0" w:space="0" w:color="auto"/>
        <w:left w:val="none" w:sz="0" w:space="0" w:color="auto"/>
        <w:bottom w:val="none" w:sz="0" w:space="0" w:color="auto"/>
        <w:right w:val="none" w:sz="0" w:space="0" w:color="auto"/>
      </w:divBdr>
    </w:div>
    <w:div w:id="624435111">
      <w:bodyDiv w:val="1"/>
      <w:marLeft w:val="0"/>
      <w:marRight w:val="0"/>
      <w:marTop w:val="0"/>
      <w:marBottom w:val="0"/>
      <w:divBdr>
        <w:top w:val="none" w:sz="0" w:space="0" w:color="auto"/>
        <w:left w:val="none" w:sz="0" w:space="0" w:color="auto"/>
        <w:bottom w:val="none" w:sz="0" w:space="0" w:color="auto"/>
        <w:right w:val="none" w:sz="0" w:space="0" w:color="auto"/>
      </w:divBdr>
    </w:div>
    <w:div w:id="737440775">
      <w:bodyDiv w:val="1"/>
      <w:marLeft w:val="0"/>
      <w:marRight w:val="0"/>
      <w:marTop w:val="0"/>
      <w:marBottom w:val="0"/>
      <w:divBdr>
        <w:top w:val="none" w:sz="0" w:space="0" w:color="auto"/>
        <w:left w:val="none" w:sz="0" w:space="0" w:color="auto"/>
        <w:bottom w:val="none" w:sz="0" w:space="0" w:color="auto"/>
        <w:right w:val="none" w:sz="0" w:space="0" w:color="auto"/>
      </w:divBdr>
    </w:div>
    <w:div w:id="873232498">
      <w:bodyDiv w:val="1"/>
      <w:marLeft w:val="0"/>
      <w:marRight w:val="0"/>
      <w:marTop w:val="0"/>
      <w:marBottom w:val="0"/>
      <w:divBdr>
        <w:top w:val="none" w:sz="0" w:space="0" w:color="auto"/>
        <w:left w:val="none" w:sz="0" w:space="0" w:color="auto"/>
        <w:bottom w:val="none" w:sz="0" w:space="0" w:color="auto"/>
        <w:right w:val="none" w:sz="0" w:space="0" w:color="auto"/>
      </w:divBdr>
    </w:div>
    <w:div w:id="897277535">
      <w:bodyDiv w:val="1"/>
      <w:marLeft w:val="0"/>
      <w:marRight w:val="0"/>
      <w:marTop w:val="0"/>
      <w:marBottom w:val="0"/>
      <w:divBdr>
        <w:top w:val="none" w:sz="0" w:space="0" w:color="auto"/>
        <w:left w:val="none" w:sz="0" w:space="0" w:color="auto"/>
        <w:bottom w:val="none" w:sz="0" w:space="0" w:color="auto"/>
        <w:right w:val="none" w:sz="0" w:space="0" w:color="auto"/>
      </w:divBdr>
    </w:div>
    <w:div w:id="1286808242">
      <w:bodyDiv w:val="1"/>
      <w:marLeft w:val="0"/>
      <w:marRight w:val="0"/>
      <w:marTop w:val="0"/>
      <w:marBottom w:val="0"/>
      <w:divBdr>
        <w:top w:val="none" w:sz="0" w:space="0" w:color="auto"/>
        <w:left w:val="none" w:sz="0" w:space="0" w:color="auto"/>
        <w:bottom w:val="none" w:sz="0" w:space="0" w:color="auto"/>
        <w:right w:val="none" w:sz="0" w:space="0" w:color="auto"/>
      </w:divBdr>
    </w:div>
    <w:div w:id="1289707013">
      <w:bodyDiv w:val="1"/>
      <w:marLeft w:val="0"/>
      <w:marRight w:val="0"/>
      <w:marTop w:val="0"/>
      <w:marBottom w:val="0"/>
      <w:divBdr>
        <w:top w:val="none" w:sz="0" w:space="0" w:color="auto"/>
        <w:left w:val="none" w:sz="0" w:space="0" w:color="auto"/>
        <w:bottom w:val="none" w:sz="0" w:space="0" w:color="auto"/>
        <w:right w:val="none" w:sz="0" w:space="0" w:color="auto"/>
      </w:divBdr>
    </w:div>
    <w:div w:id="1345328049">
      <w:bodyDiv w:val="1"/>
      <w:marLeft w:val="0"/>
      <w:marRight w:val="0"/>
      <w:marTop w:val="0"/>
      <w:marBottom w:val="0"/>
      <w:divBdr>
        <w:top w:val="none" w:sz="0" w:space="0" w:color="auto"/>
        <w:left w:val="none" w:sz="0" w:space="0" w:color="auto"/>
        <w:bottom w:val="none" w:sz="0" w:space="0" w:color="auto"/>
        <w:right w:val="none" w:sz="0" w:space="0" w:color="auto"/>
      </w:divBdr>
    </w:div>
    <w:div w:id="1376857459">
      <w:bodyDiv w:val="1"/>
      <w:marLeft w:val="0"/>
      <w:marRight w:val="0"/>
      <w:marTop w:val="0"/>
      <w:marBottom w:val="0"/>
      <w:divBdr>
        <w:top w:val="none" w:sz="0" w:space="0" w:color="auto"/>
        <w:left w:val="none" w:sz="0" w:space="0" w:color="auto"/>
        <w:bottom w:val="none" w:sz="0" w:space="0" w:color="auto"/>
        <w:right w:val="none" w:sz="0" w:space="0" w:color="auto"/>
      </w:divBdr>
    </w:div>
    <w:div w:id="1478573669">
      <w:bodyDiv w:val="1"/>
      <w:marLeft w:val="0"/>
      <w:marRight w:val="0"/>
      <w:marTop w:val="0"/>
      <w:marBottom w:val="0"/>
      <w:divBdr>
        <w:top w:val="none" w:sz="0" w:space="0" w:color="auto"/>
        <w:left w:val="none" w:sz="0" w:space="0" w:color="auto"/>
        <w:bottom w:val="none" w:sz="0" w:space="0" w:color="auto"/>
        <w:right w:val="none" w:sz="0" w:space="0" w:color="auto"/>
      </w:divBdr>
    </w:div>
    <w:div w:id="1596476664">
      <w:bodyDiv w:val="1"/>
      <w:marLeft w:val="0"/>
      <w:marRight w:val="0"/>
      <w:marTop w:val="0"/>
      <w:marBottom w:val="0"/>
      <w:divBdr>
        <w:top w:val="none" w:sz="0" w:space="0" w:color="auto"/>
        <w:left w:val="none" w:sz="0" w:space="0" w:color="auto"/>
        <w:bottom w:val="none" w:sz="0" w:space="0" w:color="auto"/>
        <w:right w:val="none" w:sz="0" w:space="0" w:color="auto"/>
      </w:divBdr>
    </w:div>
    <w:div w:id="1640529481">
      <w:bodyDiv w:val="1"/>
      <w:marLeft w:val="0"/>
      <w:marRight w:val="0"/>
      <w:marTop w:val="0"/>
      <w:marBottom w:val="0"/>
      <w:divBdr>
        <w:top w:val="none" w:sz="0" w:space="0" w:color="auto"/>
        <w:left w:val="none" w:sz="0" w:space="0" w:color="auto"/>
        <w:bottom w:val="none" w:sz="0" w:space="0" w:color="auto"/>
        <w:right w:val="none" w:sz="0" w:space="0" w:color="auto"/>
      </w:divBdr>
    </w:div>
    <w:div w:id="1677346010">
      <w:bodyDiv w:val="1"/>
      <w:marLeft w:val="0"/>
      <w:marRight w:val="0"/>
      <w:marTop w:val="0"/>
      <w:marBottom w:val="0"/>
      <w:divBdr>
        <w:top w:val="none" w:sz="0" w:space="0" w:color="auto"/>
        <w:left w:val="none" w:sz="0" w:space="0" w:color="auto"/>
        <w:bottom w:val="none" w:sz="0" w:space="0" w:color="auto"/>
        <w:right w:val="none" w:sz="0" w:space="0" w:color="auto"/>
      </w:divBdr>
    </w:div>
    <w:div w:id="1858614896">
      <w:bodyDiv w:val="1"/>
      <w:marLeft w:val="0"/>
      <w:marRight w:val="0"/>
      <w:marTop w:val="0"/>
      <w:marBottom w:val="0"/>
      <w:divBdr>
        <w:top w:val="none" w:sz="0" w:space="0" w:color="auto"/>
        <w:left w:val="none" w:sz="0" w:space="0" w:color="auto"/>
        <w:bottom w:val="none" w:sz="0" w:space="0" w:color="auto"/>
        <w:right w:val="none" w:sz="0" w:space="0" w:color="auto"/>
      </w:divBdr>
    </w:div>
    <w:div w:id="1893733934">
      <w:bodyDiv w:val="1"/>
      <w:marLeft w:val="0"/>
      <w:marRight w:val="0"/>
      <w:marTop w:val="0"/>
      <w:marBottom w:val="0"/>
      <w:divBdr>
        <w:top w:val="none" w:sz="0" w:space="0" w:color="auto"/>
        <w:left w:val="none" w:sz="0" w:space="0" w:color="auto"/>
        <w:bottom w:val="none" w:sz="0" w:space="0" w:color="auto"/>
        <w:right w:val="none" w:sz="0" w:space="0" w:color="auto"/>
      </w:divBdr>
    </w:div>
    <w:div w:id="1986200138">
      <w:bodyDiv w:val="1"/>
      <w:marLeft w:val="0"/>
      <w:marRight w:val="0"/>
      <w:marTop w:val="0"/>
      <w:marBottom w:val="0"/>
      <w:divBdr>
        <w:top w:val="none" w:sz="0" w:space="0" w:color="auto"/>
        <w:left w:val="none" w:sz="0" w:space="0" w:color="auto"/>
        <w:bottom w:val="none" w:sz="0" w:space="0" w:color="auto"/>
        <w:right w:val="none" w:sz="0" w:space="0" w:color="auto"/>
      </w:divBdr>
    </w:div>
    <w:div w:id="2092189830">
      <w:bodyDiv w:val="1"/>
      <w:marLeft w:val="0"/>
      <w:marRight w:val="0"/>
      <w:marTop w:val="0"/>
      <w:marBottom w:val="0"/>
      <w:divBdr>
        <w:top w:val="none" w:sz="0" w:space="0" w:color="auto"/>
        <w:left w:val="none" w:sz="0" w:space="0" w:color="auto"/>
        <w:bottom w:val="none" w:sz="0" w:space="0" w:color="auto"/>
        <w:right w:val="none" w:sz="0" w:space="0" w:color="auto"/>
      </w:divBdr>
    </w:div>
    <w:div w:id="2123255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br/icmbio/pt-br/assuntos/biodiversidade/pan/pan-manguezal/1-ciclo/pan-manguezal-sumario.pdf" TargetMode="External"/><Relationship Id="rId18" Type="http://schemas.openxmlformats.org/officeDocument/2006/relationships/image" Target="media/image6.jpeg"/><Relationship Id="rId26" Type="http://schemas.openxmlformats.org/officeDocument/2006/relationships/footer" Target="footer2.xml"/><Relationship Id="rId39" Type="http://schemas.openxmlformats.org/officeDocument/2006/relationships/header" Target="header10.xml"/><Relationship Id="rId21" Type="http://schemas.openxmlformats.org/officeDocument/2006/relationships/hyperlink" Target="mailto:manguezais.florestaviva@funbio.org.br" TargetMode="External"/><Relationship Id="rId34" Type="http://schemas.openxmlformats.org/officeDocument/2006/relationships/header" Target="header7.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forms.gle/oe6GVXTnJETdWuaf8" TargetMode="External"/><Relationship Id="rId29" Type="http://schemas.openxmlformats.org/officeDocument/2006/relationships/footer" Target="footer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2.xml"/><Relationship Id="rId32" Type="http://schemas.openxmlformats.org/officeDocument/2006/relationships/footer" Target="footer5.xml"/><Relationship Id="rId37" Type="http://schemas.openxmlformats.org/officeDocument/2006/relationships/header" Target="header9.xml"/><Relationship Id="rId40"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mailto:manguezais.florestaviva@funbio.org.br" TargetMode="External"/><Relationship Id="rId28" Type="http://schemas.openxmlformats.org/officeDocument/2006/relationships/header" Target="header4.xml"/><Relationship Id="rId36"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www.funbio.org.br" TargetMode="External"/><Relationship Id="rId27" Type="http://schemas.openxmlformats.org/officeDocument/2006/relationships/footer" Target="footer3.xml"/><Relationship Id="rId30" Type="http://schemas.openxmlformats.org/officeDocument/2006/relationships/header" Target="header5.xml"/><Relationship Id="rId35" Type="http://schemas.openxmlformats.org/officeDocument/2006/relationships/footer" Target="footer7.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eader" Target="header3.xml"/><Relationship Id="rId33" Type="http://schemas.openxmlformats.org/officeDocument/2006/relationships/footer" Target="footer6.xml"/><Relationship Id="rId38" Type="http://schemas.openxmlformats.org/officeDocument/2006/relationships/footer" Target="footer8.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gov.br/icmbio/pt-br/assuntos/biodiversidade/pan/pan-manguezal/1-ciclo/pan-manguezal-sumario.pdf" TargetMode="External"/><Relationship Id="rId2" Type="http://schemas.openxmlformats.org/officeDocument/2006/relationships/hyperlink" Target="https://metadados.snirh.gov.br/" TargetMode="External"/><Relationship Id="rId1" Type="http://schemas.openxmlformats.org/officeDocument/2006/relationships/hyperlink" Target="https://mapbiomas.org/estatisticas"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f25134d-75af-4b4a-9820-bc488ad6fc41" xsi:nil="true"/>
    <lcf76f155ced4ddcb4097134ff3c332f xmlns="c3022dd2-5291-489f-92cc-e6a8b45e450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D677C3FCC4EF1B4995E9C116E65D59F2" ma:contentTypeVersion="16" ma:contentTypeDescription="Crie um novo documento." ma:contentTypeScope="" ma:versionID="644c87c49a183d8b36a5eb9ae9f19d4d">
  <xsd:schema xmlns:xsd="http://www.w3.org/2001/XMLSchema" xmlns:xs="http://www.w3.org/2001/XMLSchema" xmlns:p="http://schemas.microsoft.com/office/2006/metadata/properties" xmlns:ns2="c3022dd2-5291-489f-92cc-e6a8b45e4505" xmlns:ns3="0f25134d-75af-4b4a-9820-bc488ad6fc41" targetNamespace="http://schemas.microsoft.com/office/2006/metadata/properties" ma:root="true" ma:fieldsID="e71d39dddf08dcbc81790a1bed1d41ce" ns2:_="" ns3:_="">
    <xsd:import namespace="c3022dd2-5291-489f-92cc-e6a8b45e4505"/>
    <xsd:import namespace="0f25134d-75af-4b4a-9820-bc488ad6fc4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022dd2-5291-489f-92cc-e6a8b45e45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Marcações de imagem" ma:readOnly="false" ma:fieldId="{5cf76f15-5ced-4ddc-b409-7134ff3c332f}" ma:taxonomyMulti="true" ma:sspId="1a5044d1-0f51-4ac5-acef-3f433733fe4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f25134d-75af-4b4a-9820-bc488ad6fc41" elementFormDefault="qualified">
    <xsd:import namespace="http://schemas.microsoft.com/office/2006/documentManagement/types"/>
    <xsd:import namespace="http://schemas.microsoft.com/office/infopath/2007/PartnerControls"/>
    <xsd:element name="SharedWithUsers" ma:index="17"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hes de Compartilhado Com" ma:internalName="SharedWithDetails" ma:readOnly="true">
      <xsd:simpleType>
        <xsd:restriction base="dms:Note">
          <xsd:maxLength value="255"/>
        </xsd:restriction>
      </xsd:simpleType>
    </xsd:element>
    <xsd:element name="TaxCatchAll" ma:index="23" nillable="true" ma:displayName="Taxonomy Catch All Column" ma:hidden="true" ma:list="{b89a0428-0011-4651-aadb-d9c0741728d9}" ma:internalName="TaxCatchAll" ma:showField="CatchAllData" ma:web="0f25134d-75af-4b4a-9820-bc488ad6fc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6F40D6-8632-4887-B763-B7C2CC1F4128}">
  <ds:schemaRefs>
    <ds:schemaRef ds:uri="http://schemas.microsoft.com/office/2006/metadata/properties"/>
    <ds:schemaRef ds:uri="http://schemas.microsoft.com/office/infopath/2007/PartnerControls"/>
    <ds:schemaRef ds:uri="http://purl.org/dc/elements/1.1/"/>
    <ds:schemaRef ds:uri="http://schemas.microsoft.com/office/2006/documentManagement/types"/>
    <ds:schemaRef ds:uri="http://www.w3.org/XML/1998/namespace"/>
    <ds:schemaRef ds:uri="http://purl.org/dc/dcmitype/"/>
    <ds:schemaRef ds:uri="http://schemas.openxmlformats.org/package/2006/metadata/core-properties"/>
    <ds:schemaRef ds:uri="ea7e7587-b21f-4265-b815-62ae95676836"/>
    <ds:schemaRef ds:uri="f23f8eac-f1d7-411f-955e-781fdb8e7e03"/>
    <ds:schemaRef ds:uri="http://purl.org/dc/terms/"/>
  </ds:schemaRefs>
</ds:datastoreItem>
</file>

<file path=customXml/itemProps2.xml><?xml version="1.0" encoding="utf-8"?>
<ds:datastoreItem xmlns:ds="http://schemas.openxmlformats.org/officeDocument/2006/customXml" ds:itemID="{C65C60C3-09F2-401A-B7C7-1B4CE1409728}"/>
</file>

<file path=customXml/itemProps3.xml><?xml version="1.0" encoding="utf-8"?>
<ds:datastoreItem xmlns:ds="http://schemas.openxmlformats.org/officeDocument/2006/customXml" ds:itemID="{C09A46F1-F277-4A1D-BCA1-1D521AFE937C}">
  <ds:schemaRefs>
    <ds:schemaRef ds:uri="http://schemas.microsoft.com/sharepoint/v3/contenttype/forms"/>
  </ds:schemaRefs>
</ds:datastoreItem>
</file>

<file path=customXml/itemProps4.xml><?xml version="1.0" encoding="utf-8"?>
<ds:datastoreItem xmlns:ds="http://schemas.openxmlformats.org/officeDocument/2006/customXml" ds:itemID="{2E7FA914-6098-41B9-B89C-022A4885B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3015</TotalTime>
  <Pages>45</Pages>
  <Words>14249</Words>
  <Characters>76950</Characters>
  <Application>Microsoft Office Word</Application>
  <DocSecurity>0</DocSecurity>
  <Lines>641</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Rodolfo C. Costa Gomes Marçal</dc:creator>
  <cp:keywords/>
  <dc:description/>
  <cp:lastModifiedBy>Clarissa Scofield Pimenta</cp:lastModifiedBy>
  <cp:revision>2</cp:revision>
  <cp:lastPrinted>2022-11-16T16:22:00Z</cp:lastPrinted>
  <dcterms:created xsi:type="dcterms:W3CDTF">2022-11-10T13:36:00Z</dcterms:created>
  <dcterms:modified xsi:type="dcterms:W3CDTF">2022-11-16T16:26:00Z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0x01010045F1F27B5AE2DB49AAE649273C23D653</vt:lpwstr>
  </property>
  <property fmtid="{D5CDD505-2E9C-101B-9397-08002B2CF9AE}" pid="3" name="MediaServiceImageTags">
    <vt:lpwstr/>
  </property>
  <property fmtid="{D5CDD505-2E9C-101B-9397-08002B2CF9AE}" pid="4" name="MSIP_Label_140b9f7d-8e3a-482f-9702-4b7ffc40985a_Enabled">
    <vt:lpwstr>true</vt:lpwstr>
  </property>
  <property fmtid="{D5CDD505-2E9C-101B-9397-08002B2CF9AE}" pid="5" name="MSIP_Label_140b9f7d-8e3a-482f-9702-4b7ffc40985a_SetDate">
    <vt:lpwstr>2022-10-19T21:20:07Z</vt:lpwstr>
  </property>
  <property fmtid="{D5CDD505-2E9C-101B-9397-08002B2CF9AE}" pid="6" name="MSIP_Label_140b9f7d-8e3a-482f-9702-4b7ffc40985a_Method">
    <vt:lpwstr>Privileged</vt:lpwstr>
  </property>
  <property fmtid="{D5CDD505-2E9C-101B-9397-08002B2CF9AE}" pid="7" name="MSIP_Label_140b9f7d-8e3a-482f-9702-4b7ffc40985a_Name">
    <vt:lpwstr>Pública</vt:lpwstr>
  </property>
  <property fmtid="{D5CDD505-2E9C-101B-9397-08002B2CF9AE}" pid="8" name="MSIP_Label_140b9f7d-8e3a-482f-9702-4b7ffc40985a_SiteId">
    <vt:lpwstr>5b6f6241-9a57-4be4-8e50-1dfa72e79a57</vt:lpwstr>
  </property>
  <property fmtid="{D5CDD505-2E9C-101B-9397-08002B2CF9AE}" pid="9" name="MSIP_Label_140b9f7d-8e3a-482f-9702-4b7ffc40985a_ActionId">
    <vt:lpwstr>dbc97fd1-dc8c-4ebb-b5c1-16d35865a599</vt:lpwstr>
  </property>
  <property fmtid="{D5CDD505-2E9C-101B-9397-08002B2CF9AE}" pid="10" name="MSIP_Label_140b9f7d-8e3a-482f-9702-4b7ffc40985a_ContentBits">
    <vt:lpwstr>2</vt:lpwstr>
  </property>
</Properties>
</file>